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22295" w14:textId="721607F2" w:rsidR="006A752E" w:rsidRPr="00952FB0" w:rsidRDefault="006A752E" w:rsidP="00CA6209">
      <w:pPr>
        <w:pStyle w:val="Ttulo1"/>
        <w:jc w:val="both"/>
        <w:rPr>
          <w:color w:val="auto"/>
          <w:sz w:val="26"/>
          <w:szCs w:val="26"/>
        </w:rPr>
      </w:pPr>
      <w:r w:rsidRPr="00952FB0">
        <w:rPr>
          <w:rFonts w:ascii="Times New Roman" w:hAnsi="Times New Roman" w:cs="Times New Roman"/>
          <w:color w:val="auto"/>
          <w:sz w:val="26"/>
          <w:szCs w:val="26"/>
        </w:rPr>
        <w:t xml:space="preserve">Projeto de Lei </w:t>
      </w:r>
      <w:r w:rsidR="00B44C24" w:rsidRPr="00952FB0">
        <w:rPr>
          <w:rFonts w:ascii="Times New Roman" w:hAnsi="Times New Roman" w:cs="Times New Roman"/>
          <w:color w:val="auto"/>
          <w:sz w:val="26"/>
          <w:szCs w:val="26"/>
        </w:rPr>
        <w:t>N</w:t>
      </w:r>
      <w:r w:rsidRPr="00952FB0">
        <w:rPr>
          <w:rFonts w:ascii="Times New Roman" w:hAnsi="Times New Roman" w:cs="Times New Roman"/>
          <w:color w:val="auto"/>
          <w:sz w:val="26"/>
          <w:szCs w:val="26"/>
        </w:rPr>
        <w:t xml:space="preserve">º </w:t>
      </w:r>
      <w:r w:rsidR="00C36106">
        <w:rPr>
          <w:rFonts w:ascii="Times New Roman" w:hAnsi="Times New Roman" w:cs="Times New Roman"/>
          <w:color w:val="auto"/>
          <w:sz w:val="26"/>
          <w:szCs w:val="26"/>
        </w:rPr>
        <w:t>3</w:t>
      </w:r>
      <w:r w:rsidR="000D28C1">
        <w:rPr>
          <w:rFonts w:ascii="Times New Roman" w:hAnsi="Times New Roman" w:cs="Times New Roman"/>
          <w:color w:val="auto"/>
          <w:sz w:val="26"/>
          <w:szCs w:val="26"/>
        </w:rPr>
        <w:t>1</w:t>
      </w:r>
      <w:r w:rsidR="00164D6F">
        <w:rPr>
          <w:rFonts w:ascii="Times New Roman" w:hAnsi="Times New Roman" w:cs="Times New Roman"/>
          <w:color w:val="auto"/>
          <w:sz w:val="26"/>
          <w:szCs w:val="26"/>
        </w:rPr>
        <w:t>42</w:t>
      </w:r>
      <w:r w:rsidR="00E53F73" w:rsidRPr="00952FB0">
        <w:rPr>
          <w:rFonts w:ascii="Times New Roman" w:hAnsi="Times New Roman" w:cs="Times New Roman"/>
          <w:color w:val="auto"/>
          <w:sz w:val="26"/>
          <w:szCs w:val="26"/>
        </w:rPr>
        <w:t>,</w:t>
      </w:r>
      <w:r w:rsidR="003F70CB" w:rsidRPr="00952FB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C40E84">
        <w:rPr>
          <w:rFonts w:ascii="Times New Roman" w:hAnsi="Times New Roman" w:cs="Times New Roman"/>
          <w:color w:val="auto"/>
          <w:sz w:val="26"/>
          <w:szCs w:val="26"/>
        </w:rPr>
        <w:t>de 29</w:t>
      </w:r>
      <w:r w:rsidR="00952FB0" w:rsidRPr="00952FB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3F70CB" w:rsidRPr="00952FB0">
        <w:rPr>
          <w:rFonts w:ascii="Times New Roman" w:hAnsi="Times New Roman" w:cs="Times New Roman"/>
          <w:color w:val="auto"/>
          <w:sz w:val="26"/>
          <w:szCs w:val="26"/>
        </w:rPr>
        <w:t xml:space="preserve">de </w:t>
      </w:r>
      <w:r w:rsidR="00C40E84">
        <w:rPr>
          <w:rFonts w:ascii="Times New Roman" w:hAnsi="Times New Roman" w:cs="Times New Roman"/>
          <w:color w:val="auto"/>
          <w:sz w:val="26"/>
          <w:szCs w:val="26"/>
        </w:rPr>
        <w:t>maio</w:t>
      </w:r>
      <w:r w:rsidR="002A020C" w:rsidRPr="00952FB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52FB0">
        <w:rPr>
          <w:rFonts w:ascii="Times New Roman" w:hAnsi="Times New Roman" w:cs="Times New Roman"/>
          <w:color w:val="auto"/>
          <w:sz w:val="26"/>
          <w:szCs w:val="26"/>
        </w:rPr>
        <w:t>de 20</w:t>
      </w:r>
      <w:r w:rsidR="00FB5ED3" w:rsidRPr="00952FB0">
        <w:rPr>
          <w:rFonts w:ascii="Times New Roman" w:hAnsi="Times New Roman" w:cs="Times New Roman"/>
          <w:color w:val="auto"/>
          <w:sz w:val="26"/>
          <w:szCs w:val="26"/>
        </w:rPr>
        <w:t>2</w:t>
      </w:r>
      <w:r w:rsidR="000D28C1">
        <w:rPr>
          <w:rFonts w:ascii="Times New Roman" w:hAnsi="Times New Roman" w:cs="Times New Roman"/>
          <w:color w:val="auto"/>
          <w:sz w:val="26"/>
          <w:szCs w:val="26"/>
        </w:rPr>
        <w:t>6</w:t>
      </w:r>
      <w:r w:rsidRPr="00952FB0">
        <w:rPr>
          <w:color w:val="auto"/>
          <w:sz w:val="26"/>
          <w:szCs w:val="26"/>
        </w:rPr>
        <w:t>.</w:t>
      </w:r>
    </w:p>
    <w:p w14:paraId="0F24F6CC" w14:textId="77777777" w:rsidR="000E1133" w:rsidRPr="00B44C24" w:rsidRDefault="000E1133" w:rsidP="006A752E">
      <w:pPr>
        <w:spacing w:line="360" w:lineRule="auto"/>
        <w:rPr>
          <w:b/>
          <w:sz w:val="26"/>
          <w:szCs w:val="26"/>
        </w:rPr>
      </w:pPr>
    </w:p>
    <w:p w14:paraId="181CAD41" w14:textId="77777777" w:rsidR="000E1133" w:rsidRPr="00B44C24" w:rsidRDefault="000E1133" w:rsidP="006A752E">
      <w:pPr>
        <w:spacing w:line="360" w:lineRule="auto"/>
        <w:rPr>
          <w:b/>
          <w:sz w:val="26"/>
          <w:szCs w:val="26"/>
        </w:rPr>
      </w:pPr>
    </w:p>
    <w:p w14:paraId="1F2F527C" w14:textId="20B03547" w:rsidR="00055059" w:rsidRPr="00BD491D" w:rsidRDefault="00055059" w:rsidP="00055059">
      <w:pPr>
        <w:spacing w:line="360" w:lineRule="auto"/>
        <w:ind w:left="2829"/>
        <w:jc w:val="both"/>
        <w:rPr>
          <w:b/>
          <w:sz w:val="26"/>
          <w:szCs w:val="26"/>
        </w:rPr>
      </w:pPr>
      <w:r w:rsidRPr="00116DAE">
        <w:rPr>
          <w:b/>
          <w:sz w:val="26"/>
          <w:szCs w:val="26"/>
        </w:rPr>
        <w:t>AUTORIZA O PODER EXECUTIVO MUNICIPAL A CONTRATAR POR TEMPO DETERMINADO, POR EXCEPCIONAL INTERESSE PÚBLICO, NOS TERMOS DO ART. 37, IX DA CONSTITUIÇÃO FEDERAL E ART. 76 DA LEI ORGÂNICA MUNICIPAL E DÁ OUTRAS PROVIDÊNCIAS.</w:t>
      </w:r>
    </w:p>
    <w:p w14:paraId="757C178A" w14:textId="77777777" w:rsidR="009A337D" w:rsidRPr="00B44C24" w:rsidRDefault="009A337D" w:rsidP="000A509B">
      <w:pPr>
        <w:spacing w:line="360" w:lineRule="auto"/>
        <w:ind w:left="2829"/>
        <w:jc w:val="both"/>
        <w:rPr>
          <w:b/>
          <w:sz w:val="26"/>
          <w:szCs w:val="26"/>
        </w:rPr>
      </w:pPr>
    </w:p>
    <w:p w14:paraId="34A007B0" w14:textId="77777777" w:rsidR="00CA6209" w:rsidRPr="00B44C24" w:rsidRDefault="00CA6209" w:rsidP="00CA6209">
      <w:pPr>
        <w:ind w:left="2832"/>
        <w:jc w:val="both"/>
        <w:rPr>
          <w:b/>
          <w:sz w:val="26"/>
          <w:szCs w:val="26"/>
        </w:rPr>
      </w:pPr>
    </w:p>
    <w:p w14:paraId="7A53BCD5" w14:textId="2A3286AE" w:rsidR="00055059" w:rsidRPr="00B44C24" w:rsidRDefault="002A020C" w:rsidP="00055059">
      <w:pPr>
        <w:spacing w:before="240" w:line="360" w:lineRule="auto"/>
        <w:ind w:firstLine="2832"/>
        <w:jc w:val="both"/>
        <w:rPr>
          <w:rFonts w:eastAsia="SimSun"/>
          <w:sz w:val="26"/>
          <w:szCs w:val="26"/>
        </w:rPr>
      </w:pPr>
      <w:r w:rsidRPr="00B44C24">
        <w:rPr>
          <w:b/>
          <w:bCs/>
          <w:sz w:val="26"/>
          <w:szCs w:val="26"/>
        </w:rPr>
        <w:t>Art. 1º</w:t>
      </w:r>
      <w:r w:rsidR="00FA37BB" w:rsidRPr="00FA37BB">
        <w:rPr>
          <w:bCs/>
          <w:sz w:val="26"/>
          <w:szCs w:val="26"/>
        </w:rPr>
        <w:t xml:space="preserve">.  </w:t>
      </w:r>
      <w:r w:rsidR="00055059" w:rsidRPr="00126E77">
        <w:rPr>
          <w:bCs/>
          <w:sz w:val="26"/>
          <w:szCs w:val="26"/>
        </w:rPr>
        <w:t xml:space="preserve">É autorizado o Poder Executivo Municipal nos termos do art. 37, IX da Constituição Federal, art. 76 da Lei Orgânica Municipal e os </w:t>
      </w:r>
      <w:proofErr w:type="spellStart"/>
      <w:r w:rsidR="00055059" w:rsidRPr="00126E77">
        <w:rPr>
          <w:bCs/>
          <w:sz w:val="26"/>
          <w:szCs w:val="26"/>
        </w:rPr>
        <w:t>arts</w:t>
      </w:r>
      <w:proofErr w:type="spellEnd"/>
      <w:r w:rsidR="00055059" w:rsidRPr="00126E77">
        <w:rPr>
          <w:bCs/>
          <w:sz w:val="26"/>
          <w:szCs w:val="26"/>
        </w:rPr>
        <w:t>. 195 a 198 da Lei Municipal nº 270/90, de 21.12.90,</w:t>
      </w:r>
      <w:r w:rsidR="00F35AC7">
        <w:rPr>
          <w:bCs/>
          <w:sz w:val="26"/>
          <w:szCs w:val="26"/>
        </w:rPr>
        <w:t xml:space="preserve"> e </w:t>
      </w:r>
      <w:r w:rsidR="00055059" w:rsidRPr="00126E77">
        <w:rPr>
          <w:bCs/>
          <w:sz w:val="26"/>
          <w:szCs w:val="26"/>
        </w:rPr>
        <w:t>contratar, para atender necessidade temporária, de excepcional interesse público</w:t>
      </w:r>
      <w:r w:rsidR="00055059" w:rsidRPr="00FA37BB">
        <w:rPr>
          <w:bCs/>
          <w:sz w:val="26"/>
          <w:szCs w:val="26"/>
        </w:rPr>
        <w:t xml:space="preserve">, pelo período de até </w:t>
      </w:r>
      <w:r w:rsidR="00B5028D">
        <w:rPr>
          <w:bCs/>
          <w:sz w:val="26"/>
          <w:szCs w:val="26"/>
        </w:rPr>
        <w:t>1 (um) ano</w:t>
      </w:r>
      <w:r w:rsidR="00055059" w:rsidRPr="00FA37BB">
        <w:rPr>
          <w:bCs/>
          <w:sz w:val="26"/>
          <w:szCs w:val="26"/>
        </w:rPr>
        <w:t>, os seguintes cargos:</w:t>
      </w:r>
      <w:r w:rsidR="00055059" w:rsidRPr="00B44C24">
        <w:rPr>
          <w:rFonts w:eastAsia="SimSun"/>
          <w:sz w:val="26"/>
          <w:szCs w:val="26"/>
        </w:rPr>
        <w:tab/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1967"/>
        <w:gridCol w:w="1936"/>
        <w:gridCol w:w="1933"/>
        <w:gridCol w:w="1976"/>
      </w:tblGrid>
      <w:tr w:rsidR="00690081" w:rsidRPr="00B44C24" w14:paraId="5B9BFB0B" w14:textId="77777777" w:rsidTr="00A8365D">
        <w:trPr>
          <w:trHeight w:val="254"/>
        </w:trPr>
        <w:tc>
          <w:tcPr>
            <w:tcW w:w="1967" w:type="dxa"/>
          </w:tcPr>
          <w:p w14:paraId="798025AC" w14:textId="77777777" w:rsidR="004F0DFE" w:rsidRPr="00B44C24" w:rsidRDefault="004F0DFE" w:rsidP="006A752E">
            <w:pPr>
              <w:spacing w:line="360" w:lineRule="auto"/>
              <w:jc w:val="both"/>
              <w:rPr>
                <w:rFonts w:eastAsia="SimSun"/>
                <w:szCs w:val="22"/>
              </w:rPr>
            </w:pPr>
            <w:r w:rsidRPr="00B44C24">
              <w:rPr>
                <w:rFonts w:eastAsia="SimSun"/>
                <w:szCs w:val="22"/>
              </w:rPr>
              <w:t xml:space="preserve">        Cargo </w:t>
            </w:r>
          </w:p>
        </w:tc>
        <w:tc>
          <w:tcPr>
            <w:tcW w:w="1936" w:type="dxa"/>
          </w:tcPr>
          <w:p w14:paraId="44321FB6" w14:textId="77777777" w:rsidR="004F0DFE" w:rsidRPr="00B44C24" w:rsidRDefault="004F0DFE" w:rsidP="006A752E">
            <w:pPr>
              <w:spacing w:line="360" w:lineRule="auto"/>
              <w:jc w:val="both"/>
              <w:rPr>
                <w:rFonts w:eastAsia="SimSun"/>
                <w:szCs w:val="22"/>
              </w:rPr>
            </w:pPr>
            <w:r w:rsidRPr="00B44C24">
              <w:rPr>
                <w:rFonts w:eastAsia="SimSun"/>
                <w:szCs w:val="22"/>
              </w:rPr>
              <w:t xml:space="preserve">       Vagas </w:t>
            </w:r>
          </w:p>
        </w:tc>
        <w:tc>
          <w:tcPr>
            <w:tcW w:w="1933" w:type="dxa"/>
          </w:tcPr>
          <w:p w14:paraId="51F75611" w14:textId="77777777" w:rsidR="004F0DFE" w:rsidRPr="00B44C24" w:rsidRDefault="004F0DFE" w:rsidP="006A752E">
            <w:pPr>
              <w:spacing w:line="360" w:lineRule="auto"/>
              <w:jc w:val="both"/>
              <w:rPr>
                <w:rFonts w:eastAsia="SimSun"/>
                <w:szCs w:val="22"/>
              </w:rPr>
            </w:pPr>
            <w:r w:rsidRPr="00B44C24">
              <w:rPr>
                <w:rFonts w:eastAsia="SimSun"/>
                <w:szCs w:val="22"/>
              </w:rPr>
              <w:t xml:space="preserve">  Carga Horária</w:t>
            </w:r>
          </w:p>
        </w:tc>
        <w:tc>
          <w:tcPr>
            <w:tcW w:w="1976" w:type="dxa"/>
          </w:tcPr>
          <w:p w14:paraId="18ADB8EC" w14:textId="77777777" w:rsidR="004F0DFE" w:rsidRPr="00B44C24" w:rsidRDefault="00BB25F2" w:rsidP="006A752E">
            <w:pPr>
              <w:spacing w:line="360" w:lineRule="auto"/>
              <w:jc w:val="both"/>
              <w:rPr>
                <w:rFonts w:eastAsia="SimSun"/>
                <w:szCs w:val="22"/>
              </w:rPr>
            </w:pPr>
            <w:r w:rsidRPr="00B44C24">
              <w:rPr>
                <w:rFonts w:eastAsia="SimSun"/>
                <w:szCs w:val="22"/>
              </w:rPr>
              <w:t>Vencimento Básico</w:t>
            </w:r>
          </w:p>
        </w:tc>
      </w:tr>
      <w:tr w:rsidR="00690081" w:rsidRPr="00B44C24" w14:paraId="33C27779" w14:textId="77777777" w:rsidTr="00A8365D">
        <w:trPr>
          <w:trHeight w:val="1027"/>
        </w:trPr>
        <w:tc>
          <w:tcPr>
            <w:tcW w:w="1967" w:type="dxa"/>
          </w:tcPr>
          <w:p w14:paraId="09FAAF83" w14:textId="77777777" w:rsidR="00B84F2B" w:rsidRPr="00B44C24" w:rsidRDefault="00B5028D" w:rsidP="001127BB">
            <w:pPr>
              <w:spacing w:line="360" w:lineRule="auto"/>
              <w:jc w:val="both"/>
              <w:rPr>
                <w:rFonts w:eastAsia="SimSun"/>
                <w:szCs w:val="22"/>
              </w:rPr>
            </w:pPr>
            <w:r>
              <w:rPr>
                <w:rFonts w:eastAsia="SimSun"/>
                <w:szCs w:val="22"/>
              </w:rPr>
              <w:t>Monitor(a)</w:t>
            </w:r>
            <w:r w:rsidR="001127BB">
              <w:rPr>
                <w:rFonts w:eastAsia="SimSun"/>
                <w:szCs w:val="22"/>
              </w:rPr>
              <w:t xml:space="preserve"> Diurno</w:t>
            </w:r>
          </w:p>
        </w:tc>
        <w:tc>
          <w:tcPr>
            <w:tcW w:w="1936" w:type="dxa"/>
          </w:tcPr>
          <w:p w14:paraId="712BF83F" w14:textId="77777777" w:rsidR="004F0DFE" w:rsidRPr="00B44C24" w:rsidRDefault="00BF3E1C" w:rsidP="001127BB">
            <w:pPr>
              <w:spacing w:line="360" w:lineRule="auto"/>
              <w:jc w:val="both"/>
              <w:rPr>
                <w:rFonts w:eastAsia="SimSun"/>
                <w:szCs w:val="22"/>
              </w:rPr>
            </w:pPr>
            <w:r w:rsidRPr="00B44C24">
              <w:rPr>
                <w:rFonts w:eastAsia="SimSun"/>
                <w:szCs w:val="22"/>
              </w:rPr>
              <w:t xml:space="preserve">   </w:t>
            </w:r>
            <w:r w:rsidR="00690081" w:rsidRPr="00B44C24">
              <w:rPr>
                <w:rFonts w:eastAsia="SimSun"/>
                <w:szCs w:val="22"/>
              </w:rPr>
              <w:t>0</w:t>
            </w:r>
            <w:r w:rsidR="001127BB">
              <w:rPr>
                <w:rFonts w:eastAsia="SimSun"/>
                <w:szCs w:val="22"/>
              </w:rPr>
              <w:t>4</w:t>
            </w:r>
            <w:r w:rsidR="006707FC" w:rsidRPr="00B44C24">
              <w:rPr>
                <w:rFonts w:eastAsia="SimSun"/>
                <w:szCs w:val="22"/>
              </w:rPr>
              <w:t xml:space="preserve"> (</w:t>
            </w:r>
            <w:r w:rsidR="001127BB">
              <w:rPr>
                <w:rFonts w:eastAsia="SimSun"/>
                <w:szCs w:val="22"/>
              </w:rPr>
              <w:t>quatro</w:t>
            </w:r>
            <w:r w:rsidR="00F7140A" w:rsidRPr="00B44C24">
              <w:rPr>
                <w:rFonts w:eastAsia="SimSun"/>
                <w:szCs w:val="22"/>
              </w:rPr>
              <w:t>)</w:t>
            </w:r>
          </w:p>
        </w:tc>
        <w:tc>
          <w:tcPr>
            <w:tcW w:w="1933" w:type="dxa"/>
          </w:tcPr>
          <w:p w14:paraId="3EDF89EA" w14:textId="1C8BAAFF" w:rsidR="004F0DFE" w:rsidRPr="00B44C24" w:rsidRDefault="00F7140A" w:rsidP="001127BB">
            <w:pPr>
              <w:spacing w:line="360" w:lineRule="auto"/>
              <w:jc w:val="both"/>
              <w:rPr>
                <w:rFonts w:eastAsia="SimSun"/>
                <w:szCs w:val="22"/>
              </w:rPr>
            </w:pPr>
            <w:r w:rsidRPr="00B44C24">
              <w:rPr>
                <w:rFonts w:eastAsia="SimSun"/>
                <w:szCs w:val="22"/>
              </w:rPr>
              <w:t xml:space="preserve">     </w:t>
            </w:r>
            <w:r w:rsidR="001127BB">
              <w:rPr>
                <w:rFonts w:eastAsia="SimSun"/>
                <w:szCs w:val="22"/>
              </w:rPr>
              <w:t>4</w:t>
            </w:r>
            <w:r w:rsidR="00C36106">
              <w:rPr>
                <w:rFonts w:eastAsia="SimSun"/>
                <w:szCs w:val="22"/>
              </w:rPr>
              <w:t>2</w:t>
            </w:r>
            <w:r w:rsidRPr="00B44C24">
              <w:rPr>
                <w:rFonts w:eastAsia="SimSun"/>
                <w:szCs w:val="22"/>
              </w:rPr>
              <w:t xml:space="preserve"> horas </w:t>
            </w:r>
          </w:p>
        </w:tc>
        <w:tc>
          <w:tcPr>
            <w:tcW w:w="1976" w:type="dxa"/>
          </w:tcPr>
          <w:p w14:paraId="20BAA7C2" w14:textId="60B46DFD" w:rsidR="004F0DFE" w:rsidRPr="00B44C24" w:rsidRDefault="00F7140A" w:rsidP="00952FB0">
            <w:pPr>
              <w:spacing w:line="360" w:lineRule="auto"/>
              <w:jc w:val="both"/>
              <w:rPr>
                <w:rFonts w:eastAsia="SimSun"/>
                <w:szCs w:val="22"/>
              </w:rPr>
            </w:pPr>
            <w:r w:rsidRPr="00952FB0">
              <w:rPr>
                <w:rFonts w:eastAsia="SimSun"/>
                <w:szCs w:val="22"/>
              </w:rPr>
              <w:t xml:space="preserve">R$ </w:t>
            </w:r>
            <w:r w:rsidR="00D56436">
              <w:rPr>
                <w:rFonts w:eastAsia="SimSun"/>
                <w:szCs w:val="22"/>
              </w:rPr>
              <w:t>2.097,9</w:t>
            </w:r>
            <w:r w:rsidR="00C36106">
              <w:rPr>
                <w:rFonts w:eastAsia="SimSun"/>
                <w:szCs w:val="22"/>
              </w:rPr>
              <w:t>0</w:t>
            </w:r>
            <w:r w:rsidR="001127BB" w:rsidRPr="00952FB0">
              <w:rPr>
                <w:rFonts w:eastAsia="SimSun"/>
                <w:szCs w:val="22"/>
              </w:rPr>
              <w:t xml:space="preserve"> </w:t>
            </w:r>
            <w:r w:rsidR="006707FC" w:rsidRPr="00952FB0">
              <w:rPr>
                <w:rFonts w:eastAsia="SimSun"/>
                <w:szCs w:val="22"/>
              </w:rPr>
              <w:t>(</w:t>
            </w:r>
            <w:r w:rsidR="00D56436">
              <w:rPr>
                <w:rFonts w:eastAsia="SimSun"/>
                <w:szCs w:val="22"/>
              </w:rPr>
              <w:t>dois</w:t>
            </w:r>
            <w:r w:rsidR="001127BB" w:rsidRPr="00952FB0">
              <w:rPr>
                <w:rFonts w:eastAsia="SimSun"/>
                <w:szCs w:val="22"/>
              </w:rPr>
              <w:t xml:space="preserve"> </w:t>
            </w:r>
            <w:r w:rsidR="00530DE5" w:rsidRPr="00952FB0">
              <w:rPr>
                <w:rFonts w:eastAsia="SimSun"/>
                <w:szCs w:val="22"/>
              </w:rPr>
              <w:t>mil</w:t>
            </w:r>
            <w:r w:rsidR="0091377D" w:rsidRPr="00952FB0">
              <w:rPr>
                <w:rFonts w:eastAsia="SimSun"/>
                <w:szCs w:val="22"/>
              </w:rPr>
              <w:t xml:space="preserve"> e </w:t>
            </w:r>
            <w:r w:rsidR="00C36106">
              <w:rPr>
                <w:rFonts w:eastAsia="SimSun"/>
                <w:szCs w:val="22"/>
              </w:rPr>
              <w:t>novent</w:t>
            </w:r>
            <w:r w:rsidR="00D56436">
              <w:rPr>
                <w:rFonts w:eastAsia="SimSun"/>
                <w:szCs w:val="22"/>
              </w:rPr>
              <w:t>a</w:t>
            </w:r>
            <w:r w:rsidR="00C36106">
              <w:rPr>
                <w:rFonts w:eastAsia="SimSun"/>
                <w:szCs w:val="22"/>
              </w:rPr>
              <w:t xml:space="preserve"> e </w:t>
            </w:r>
            <w:r w:rsidR="00D56436">
              <w:rPr>
                <w:rFonts w:eastAsia="SimSun"/>
                <w:szCs w:val="22"/>
              </w:rPr>
              <w:t xml:space="preserve">sete </w:t>
            </w:r>
            <w:r w:rsidR="00C36106">
              <w:rPr>
                <w:rFonts w:eastAsia="SimSun"/>
                <w:szCs w:val="22"/>
              </w:rPr>
              <w:t xml:space="preserve">e </w:t>
            </w:r>
            <w:r w:rsidR="00D56436">
              <w:rPr>
                <w:rFonts w:eastAsia="SimSun"/>
                <w:szCs w:val="22"/>
              </w:rPr>
              <w:t xml:space="preserve">noventa </w:t>
            </w:r>
            <w:r w:rsidR="00952FB0" w:rsidRPr="00952FB0">
              <w:rPr>
                <w:rFonts w:eastAsia="SimSun"/>
                <w:szCs w:val="22"/>
              </w:rPr>
              <w:t>reais</w:t>
            </w:r>
            <w:r w:rsidR="003F70CB" w:rsidRPr="00952FB0">
              <w:rPr>
                <w:rFonts w:eastAsia="SimSun"/>
                <w:szCs w:val="22"/>
              </w:rPr>
              <w:t>).</w:t>
            </w:r>
            <w:r w:rsidR="003F70CB" w:rsidRPr="00733B9B">
              <w:rPr>
                <w:rFonts w:eastAsia="SimSun"/>
                <w:color w:val="FF0000"/>
                <w:szCs w:val="22"/>
              </w:rPr>
              <w:t xml:space="preserve"> </w:t>
            </w:r>
          </w:p>
        </w:tc>
      </w:tr>
      <w:tr w:rsidR="00690081" w:rsidRPr="00B44C24" w14:paraId="67EA73C1" w14:textId="77777777" w:rsidTr="00A8365D">
        <w:trPr>
          <w:trHeight w:val="1038"/>
        </w:trPr>
        <w:tc>
          <w:tcPr>
            <w:tcW w:w="1967" w:type="dxa"/>
          </w:tcPr>
          <w:p w14:paraId="466E2710" w14:textId="77777777" w:rsidR="006707FC" w:rsidRPr="00B44C24" w:rsidRDefault="001127BB" w:rsidP="00B5028D">
            <w:pPr>
              <w:spacing w:line="360" w:lineRule="auto"/>
              <w:jc w:val="both"/>
              <w:rPr>
                <w:rFonts w:eastAsia="SimSun"/>
                <w:szCs w:val="22"/>
              </w:rPr>
            </w:pPr>
            <w:r>
              <w:rPr>
                <w:rFonts w:eastAsia="SimSun"/>
                <w:szCs w:val="22"/>
              </w:rPr>
              <w:t>Monitor</w:t>
            </w:r>
            <w:r w:rsidR="00B5028D">
              <w:rPr>
                <w:rFonts w:eastAsia="SimSun"/>
                <w:szCs w:val="22"/>
              </w:rPr>
              <w:t xml:space="preserve">(a) </w:t>
            </w:r>
            <w:r>
              <w:rPr>
                <w:rFonts w:eastAsia="SimSun"/>
                <w:szCs w:val="22"/>
              </w:rPr>
              <w:t>Noturno</w:t>
            </w:r>
          </w:p>
        </w:tc>
        <w:tc>
          <w:tcPr>
            <w:tcW w:w="1936" w:type="dxa"/>
          </w:tcPr>
          <w:p w14:paraId="0ADD5CF1" w14:textId="77777777" w:rsidR="006707FC" w:rsidRPr="00B44C24" w:rsidRDefault="00CA1853" w:rsidP="001127BB">
            <w:pPr>
              <w:spacing w:line="360" w:lineRule="auto"/>
              <w:jc w:val="both"/>
              <w:rPr>
                <w:rFonts w:eastAsia="SimSun"/>
                <w:szCs w:val="22"/>
              </w:rPr>
            </w:pPr>
            <w:r w:rsidRPr="00B44C24">
              <w:rPr>
                <w:rFonts w:eastAsia="SimSun"/>
                <w:szCs w:val="22"/>
              </w:rPr>
              <w:t xml:space="preserve">    </w:t>
            </w:r>
            <w:r w:rsidR="006707FC" w:rsidRPr="00B44C24">
              <w:rPr>
                <w:rFonts w:eastAsia="SimSun"/>
                <w:szCs w:val="22"/>
              </w:rPr>
              <w:t>0</w:t>
            </w:r>
            <w:r w:rsidR="001127BB">
              <w:rPr>
                <w:rFonts w:eastAsia="SimSun"/>
                <w:szCs w:val="22"/>
              </w:rPr>
              <w:t>4</w:t>
            </w:r>
            <w:r w:rsidR="006707FC" w:rsidRPr="00B44C24">
              <w:rPr>
                <w:rFonts w:eastAsia="SimSun"/>
                <w:szCs w:val="22"/>
              </w:rPr>
              <w:t xml:space="preserve"> (</w:t>
            </w:r>
            <w:r w:rsidR="001127BB">
              <w:rPr>
                <w:rFonts w:eastAsia="SimSun"/>
                <w:szCs w:val="22"/>
              </w:rPr>
              <w:t>quatro</w:t>
            </w:r>
            <w:r w:rsidR="006707FC" w:rsidRPr="00B44C24">
              <w:rPr>
                <w:rFonts w:eastAsia="SimSun"/>
                <w:szCs w:val="22"/>
              </w:rPr>
              <w:t xml:space="preserve">) </w:t>
            </w:r>
          </w:p>
        </w:tc>
        <w:tc>
          <w:tcPr>
            <w:tcW w:w="1933" w:type="dxa"/>
          </w:tcPr>
          <w:p w14:paraId="69435201" w14:textId="679C0486" w:rsidR="006707FC" w:rsidRPr="00B44C24" w:rsidRDefault="00CA1853" w:rsidP="006A752E">
            <w:pPr>
              <w:spacing w:line="360" w:lineRule="auto"/>
              <w:jc w:val="both"/>
              <w:rPr>
                <w:rFonts w:eastAsia="SimSun"/>
                <w:szCs w:val="22"/>
              </w:rPr>
            </w:pPr>
            <w:r w:rsidRPr="00B44C24">
              <w:rPr>
                <w:rFonts w:eastAsia="SimSun"/>
                <w:szCs w:val="22"/>
              </w:rPr>
              <w:t xml:space="preserve">    </w:t>
            </w:r>
            <w:r w:rsidR="006707FC" w:rsidRPr="00B44C24">
              <w:rPr>
                <w:rFonts w:eastAsia="SimSun"/>
                <w:szCs w:val="22"/>
              </w:rPr>
              <w:t>4</w:t>
            </w:r>
            <w:r w:rsidR="00C36106">
              <w:rPr>
                <w:rFonts w:eastAsia="SimSun"/>
                <w:szCs w:val="22"/>
              </w:rPr>
              <w:t>2</w:t>
            </w:r>
            <w:r w:rsidR="006707FC" w:rsidRPr="00B44C24">
              <w:rPr>
                <w:rFonts w:eastAsia="SimSun"/>
                <w:szCs w:val="22"/>
              </w:rPr>
              <w:t xml:space="preserve"> horas</w:t>
            </w:r>
          </w:p>
        </w:tc>
        <w:tc>
          <w:tcPr>
            <w:tcW w:w="1976" w:type="dxa"/>
          </w:tcPr>
          <w:p w14:paraId="56ADE301" w14:textId="7972D071" w:rsidR="006707FC" w:rsidRPr="00B44C24" w:rsidRDefault="00D56436" w:rsidP="00690081">
            <w:pPr>
              <w:spacing w:line="360" w:lineRule="auto"/>
              <w:jc w:val="both"/>
              <w:rPr>
                <w:rFonts w:eastAsia="SimSun"/>
                <w:szCs w:val="22"/>
              </w:rPr>
            </w:pPr>
            <w:r w:rsidRPr="00952FB0">
              <w:rPr>
                <w:rFonts w:eastAsia="SimSun"/>
                <w:szCs w:val="22"/>
              </w:rPr>
              <w:t xml:space="preserve">R$ </w:t>
            </w:r>
            <w:r>
              <w:rPr>
                <w:rFonts w:eastAsia="SimSun"/>
                <w:szCs w:val="22"/>
              </w:rPr>
              <w:t>2.097,90</w:t>
            </w:r>
            <w:r w:rsidRPr="00952FB0">
              <w:rPr>
                <w:rFonts w:eastAsia="SimSun"/>
                <w:szCs w:val="22"/>
              </w:rPr>
              <w:t xml:space="preserve"> (</w:t>
            </w:r>
            <w:r>
              <w:rPr>
                <w:rFonts w:eastAsia="SimSun"/>
                <w:szCs w:val="22"/>
              </w:rPr>
              <w:t>dois</w:t>
            </w:r>
            <w:r w:rsidRPr="00952FB0">
              <w:rPr>
                <w:rFonts w:eastAsia="SimSun"/>
                <w:szCs w:val="22"/>
              </w:rPr>
              <w:t xml:space="preserve"> mil e </w:t>
            </w:r>
            <w:r>
              <w:rPr>
                <w:rFonts w:eastAsia="SimSun"/>
                <w:szCs w:val="22"/>
              </w:rPr>
              <w:t xml:space="preserve">noventa e sete e noventa </w:t>
            </w:r>
            <w:r w:rsidRPr="00952FB0">
              <w:rPr>
                <w:rFonts w:eastAsia="SimSun"/>
                <w:szCs w:val="22"/>
              </w:rPr>
              <w:t>reais).</w:t>
            </w:r>
          </w:p>
        </w:tc>
      </w:tr>
      <w:tr w:rsidR="00733B9B" w:rsidRPr="00733B9B" w14:paraId="39651517" w14:textId="77777777" w:rsidTr="00C36106">
        <w:trPr>
          <w:trHeight w:val="1408"/>
        </w:trPr>
        <w:tc>
          <w:tcPr>
            <w:tcW w:w="1967" w:type="dxa"/>
          </w:tcPr>
          <w:p w14:paraId="28679D83" w14:textId="77777777" w:rsidR="006707FC" w:rsidRDefault="00B5028D" w:rsidP="001127BB">
            <w:pPr>
              <w:spacing w:line="360" w:lineRule="auto"/>
              <w:jc w:val="both"/>
              <w:rPr>
                <w:rFonts w:eastAsia="SimSun"/>
                <w:szCs w:val="22"/>
              </w:rPr>
            </w:pPr>
            <w:r>
              <w:rPr>
                <w:rFonts w:eastAsia="SimSun"/>
                <w:szCs w:val="22"/>
              </w:rPr>
              <w:t>Auxiliar de Limpeza</w:t>
            </w:r>
          </w:p>
          <w:p w14:paraId="2A1281BC" w14:textId="77777777" w:rsidR="00806BEF" w:rsidRDefault="00806BEF" w:rsidP="001127BB">
            <w:pPr>
              <w:spacing w:line="360" w:lineRule="auto"/>
              <w:jc w:val="both"/>
              <w:rPr>
                <w:rFonts w:eastAsia="SimSun"/>
                <w:szCs w:val="22"/>
              </w:rPr>
            </w:pPr>
          </w:p>
          <w:p w14:paraId="2307C64A" w14:textId="77777777" w:rsidR="00806BEF" w:rsidRDefault="00806BEF" w:rsidP="001127BB">
            <w:pPr>
              <w:spacing w:line="360" w:lineRule="auto"/>
              <w:jc w:val="both"/>
              <w:rPr>
                <w:rFonts w:eastAsia="SimSun"/>
                <w:szCs w:val="22"/>
              </w:rPr>
            </w:pPr>
          </w:p>
          <w:p w14:paraId="7C4ED92C" w14:textId="77777777" w:rsidR="00806BEF" w:rsidRDefault="00806BEF" w:rsidP="001127BB">
            <w:pPr>
              <w:spacing w:line="360" w:lineRule="auto"/>
              <w:jc w:val="both"/>
              <w:rPr>
                <w:rFonts w:eastAsia="SimSun"/>
                <w:szCs w:val="22"/>
              </w:rPr>
            </w:pPr>
          </w:p>
          <w:p w14:paraId="77EE7A72" w14:textId="77777777" w:rsidR="00806BEF" w:rsidRPr="00E76732" w:rsidRDefault="00806BEF" w:rsidP="001127BB">
            <w:pPr>
              <w:spacing w:line="360" w:lineRule="auto"/>
              <w:jc w:val="both"/>
              <w:rPr>
                <w:rFonts w:eastAsia="SimSun"/>
                <w:szCs w:val="22"/>
              </w:rPr>
            </w:pPr>
          </w:p>
        </w:tc>
        <w:tc>
          <w:tcPr>
            <w:tcW w:w="1936" w:type="dxa"/>
          </w:tcPr>
          <w:p w14:paraId="12DC6539" w14:textId="77777777" w:rsidR="006707FC" w:rsidRPr="00E76732" w:rsidRDefault="008E24B1" w:rsidP="00690081">
            <w:pPr>
              <w:spacing w:line="360" w:lineRule="auto"/>
              <w:jc w:val="both"/>
              <w:rPr>
                <w:rFonts w:eastAsia="SimSun"/>
                <w:szCs w:val="22"/>
              </w:rPr>
            </w:pPr>
            <w:r w:rsidRPr="00E76732">
              <w:rPr>
                <w:rFonts w:eastAsia="SimSun"/>
                <w:szCs w:val="22"/>
              </w:rPr>
              <w:t xml:space="preserve">     </w:t>
            </w:r>
            <w:r w:rsidR="00690081" w:rsidRPr="00E76732">
              <w:rPr>
                <w:rFonts w:eastAsia="SimSun"/>
                <w:szCs w:val="22"/>
              </w:rPr>
              <w:t>02</w:t>
            </w:r>
            <w:r w:rsidR="006707FC" w:rsidRPr="00E76732">
              <w:rPr>
                <w:rFonts w:eastAsia="SimSun"/>
                <w:szCs w:val="22"/>
              </w:rPr>
              <w:t xml:space="preserve"> (</w:t>
            </w:r>
            <w:r w:rsidR="00690081" w:rsidRPr="00E76732">
              <w:rPr>
                <w:rFonts w:eastAsia="SimSun"/>
                <w:szCs w:val="22"/>
              </w:rPr>
              <w:t>duas</w:t>
            </w:r>
            <w:r w:rsidR="006707FC" w:rsidRPr="00E76732">
              <w:rPr>
                <w:rFonts w:eastAsia="SimSun"/>
                <w:szCs w:val="22"/>
              </w:rPr>
              <w:t xml:space="preserve">) </w:t>
            </w:r>
          </w:p>
        </w:tc>
        <w:tc>
          <w:tcPr>
            <w:tcW w:w="1933" w:type="dxa"/>
          </w:tcPr>
          <w:p w14:paraId="2C23EE49" w14:textId="77777777" w:rsidR="006707FC" w:rsidRPr="00E76732" w:rsidRDefault="008E24B1" w:rsidP="006A752E">
            <w:pPr>
              <w:spacing w:line="360" w:lineRule="auto"/>
              <w:jc w:val="both"/>
              <w:rPr>
                <w:rFonts w:eastAsia="SimSun"/>
                <w:szCs w:val="22"/>
              </w:rPr>
            </w:pPr>
            <w:r w:rsidRPr="00E76732">
              <w:rPr>
                <w:rFonts w:eastAsia="SimSun"/>
                <w:szCs w:val="22"/>
              </w:rPr>
              <w:t xml:space="preserve">   </w:t>
            </w:r>
            <w:r w:rsidR="00690081" w:rsidRPr="00E76732">
              <w:rPr>
                <w:rFonts w:eastAsia="SimSun"/>
                <w:szCs w:val="22"/>
              </w:rPr>
              <w:t>4</w:t>
            </w:r>
            <w:r w:rsidR="00AD3848">
              <w:rPr>
                <w:rFonts w:eastAsia="SimSun"/>
                <w:szCs w:val="22"/>
              </w:rPr>
              <w:t>4</w:t>
            </w:r>
            <w:r w:rsidR="006707FC" w:rsidRPr="00E76732">
              <w:rPr>
                <w:rFonts w:eastAsia="SimSun"/>
                <w:szCs w:val="22"/>
              </w:rPr>
              <w:t xml:space="preserve"> horas</w:t>
            </w:r>
          </w:p>
        </w:tc>
        <w:tc>
          <w:tcPr>
            <w:tcW w:w="1976" w:type="dxa"/>
          </w:tcPr>
          <w:p w14:paraId="7979314B" w14:textId="575C907B" w:rsidR="006707FC" w:rsidRPr="00733B9B" w:rsidRDefault="006707FC" w:rsidP="00952FB0">
            <w:pPr>
              <w:spacing w:line="360" w:lineRule="auto"/>
              <w:jc w:val="both"/>
              <w:rPr>
                <w:rFonts w:eastAsia="SimSun"/>
                <w:color w:val="FF0000"/>
                <w:szCs w:val="22"/>
              </w:rPr>
            </w:pPr>
            <w:r w:rsidRPr="00952FB0">
              <w:rPr>
                <w:rFonts w:eastAsia="SimSun"/>
                <w:szCs w:val="22"/>
              </w:rPr>
              <w:t xml:space="preserve">R$: </w:t>
            </w:r>
            <w:r w:rsidR="001127BB" w:rsidRPr="00952FB0">
              <w:rPr>
                <w:rFonts w:eastAsia="SimSun"/>
                <w:szCs w:val="22"/>
              </w:rPr>
              <w:t>1.</w:t>
            </w:r>
            <w:r w:rsidR="00C36106">
              <w:rPr>
                <w:rFonts w:eastAsia="SimSun"/>
                <w:szCs w:val="22"/>
              </w:rPr>
              <w:t>6</w:t>
            </w:r>
            <w:r w:rsidR="00D56436">
              <w:rPr>
                <w:rFonts w:eastAsia="SimSun"/>
                <w:szCs w:val="22"/>
              </w:rPr>
              <w:t>21</w:t>
            </w:r>
            <w:r w:rsidR="00C36106">
              <w:rPr>
                <w:rFonts w:eastAsia="SimSun"/>
                <w:szCs w:val="22"/>
              </w:rPr>
              <w:t>,00</w:t>
            </w:r>
            <w:r w:rsidRPr="00952FB0">
              <w:rPr>
                <w:rFonts w:eastAsia="SimSun"/>
                <w:szCs w:val="22"/>
              </w:rPr>
              <w:t xml:space="preserve"> </w:t>
            </w:r>
            <w:r w:rsidR="008E24B1" w:rsidRPr="00952FB0">
              <w:rPr>
                <w:rFonts w:eastAsia="SimSun"/>
                <w:szCs w:val="22"/>
              </w:rPr>
              <w:t>(</w:t>
            </w:r>
            <w:r w:rsidR="001127BB" w:rsidRPr="00952FB0">
              <w:rPr>
                <w:rFonts w:eastAsia="SimSun"/>
                <w:szCs w:val="22"/>
              </w:rPr>
              <w:t xml:space="preserve">um </w:t>
            </w:r>
            <w:r w:rsidR="008E24B1" w:rsidRPr="00952FB0">
              <w:rPr>
                <w:rFonts w:eastAsia="SimSun"/>
                <w:szCs w:val="22"/>
              </w:rPr>
              <w:t xml:space="preserve">mil </w:t>
            </w:r>
            <w:r w:rsidR="005B1567" w:rsidRPr="00952FB0">
              <w:rPr>
                <w:rFonts w:eastAsia="SimSun"/>
                <w:szCs w:val="22"/>
              </w:rPr>
              <w:t xml:space="preserve">e </w:t>
            </w:r>
            <w:r w:rsidR="00C36106">
              <w:rPr>
                <w:rFonts w:eastAsia="SimSun"/>
                <w:szCs w:val="22"/>
              </w:rPr>
              <w:t xml:space="preserve">seiscentos </w:t>
            </w:r>
            <w:r w:rsidR="00D56436">
              <w:rPr>
                <w:rFonts w:eastAsia="SimSun"/>
                <w:szCs w:val="22"/>
              </w:rPr>
              <w:t xml:space="preserve">e vinte e um </w:t>
            </w:r>
            <w:r w:rsidR="0091377D" w:rsidRPr="00952FB0">
              <w:rPr>
                <w:rFonts w:eastAsia="SimSun"/>
                <w:szCs w:val="22"/>
              </w:rPr>
              <w:t>reais</w:t>
            </w:r>
            <w:r w:rsidR="001127BB" w:rsidRPr="00952FB0">
              <w:rPr>
                <w:rFonts w:eastAsia="SimSun"/>
                <w:szCs w:val="22"/>
              </w:rPr>
              <w:t>).</w:t>
            </w:r>
            <w:r w:rsidR="008E24B1" w:rsidRPr="00952FB0">
              <w:rPr>
                <w:rFonts w:eastAsia="SimSun"/>
                <w:szCs w:val="22"/>
              </w:rPr>
              <w:t xml:space="preserve"> </w:t>
            </w:r>
          </w:p>
        </w:tc>
      </w:tr>
    </w:tbl>
    <w:p w14:paraId="75E6DD28" w14:textId="77777777" w:rsidR="001127BB" w:rsidRDefault="001127BB" w:rsidP="005F3B69">
      <w:pPr>
        <w:pStyle w:val="NormalWeb"/>
        <w:spacing w:line="360" w:lineRule="auto"/>
        <w:ind w:firstLine="2835"/>
        <w:jc w:val="both"/>
        <w:rPr>
          <w:b/>
          <w:color w:val="000000"/>
          <w:sz w:val="26"/>
          <w:szCs w:val="26"/>
        </w:rPr>
      </w:pPr>
    </w:p>
    <w:p w14:paraId="34BF4483" w14:textId="77777777" w:rsidR="005F3B69" w:rsidRDefault="00B6775A" w:rsidP="005F3B69">
      <w:pPr>
        <w:pStyle w:val="NormalWeb"/>
        <w:spacing w:line="360" w:lineRule="auto"/>
        <w:ind w:firstLine="2835"/>
        <w:jc w:val="both"/>
        <w:rPr>
          <w:color w:val="000000"/>
          <w:sz w:val="26"/>
          <w:szCs w:val="26"/>
        </w:rPr>
      </w:pPr>
      <w:r w:rsidRPr="00B44C24">
        <w:rPr>
          <w:b/>
          <w:color w:val="000000"/>
          <w:sz w:val="26"/>
          <w:szCs w:val="26"/>
        </w:rPr>
        <w:lastRenderedPageBreak/>
        <w:t>Art. 2</w:t>
      </w:r>
      <w:r w:rsidR="003F70CB" w:rsidRPr="00B44C24">
        <w:rPr>
          <w:b/>
          <w:color w:val="000000"/>
          <w:sz w:val="26"/>
          <w:szCs w:val="26"/>
        </w:rPr>
        <w:t>°.</w:t>
      </w:r>
      <w:r w:rsidR="003F70CB" w:rsidRPr="00B44C24">
        <w:rPr>
          <w:color w:val="000000"/>
          <w:sz w:val="26"/>
          <w:szCs w:val="26"/>
        </w:rPr>
        <w:t xml:space="preserve"> A</w:t>
      </w:r>
      <w:r w:rsidR="00530DE5" w:rsidRPr="00B44C24">
        <w:rPr>
          <w:color w:val="000000"/>
          <w:sz w:val="26"/>
          <w:szCs w:val="26"/>
        </w:rPr>
        <w:t>s</w:t>
      </w:r>
      <w:r w:rsidR="003F70CB" w:rsidRPr="00B44C24">
        <w:rPr>
          <w:color w:val="000000"/>
          <w:sz w:val="26"/>
          <w:szCs w:val="26"/>
        </w:rPr>
        <w:t xml:space="preserve"> atribuiç</w:t>
      </w:r>
      <w:r w:rsidR="00530DE5" w:rsidRPr="00B44C24">
        <w:rPr>
          <w:color w:val="000000"/>
          <w:sz w:val="26"/>
          <w:szCs w:val="26"/>
        </w:rPr>
        <w:t xml:space="preserve">ões dos </w:t>
      </w:r>
      <w:r w:rsidR="003F70CB" w:rsidRPr="00B44C24">
        <w:rPr>
          <w:color w:val="000000"/>
          <w:sz w:val="26"/>
          <w:szCs w:val="26"/>
        </w:rPr>
        <w:t>cargo</w:t>
      </w:r>
      <w:r w:rsidR="00530DE5" w:rsidRPr="00B44C24">
        <w:rPr>
          <w:color w:val="000000"/>
          <w:sz w:val="26"/>
          <w:szCs w:val="26"/>
        </w:rPr>
        <w:t>s</w:t>
      </w:r>
      <w:r w:rsidR="003F70CB" w:rsidRPr="00B44C24">
        <w:rPr>
          <w:color w:val="000000"/>
          <w:sz w:val="26"/>
          <w:szCs w:val="26"/>
        </w:rPr>
        <w:t xml:space="preserve"> </w:t>
      </w:r>
      <w:r w:rsidR="005F3B69" w:rsidRPr="00B44C24">
        <w:rPr>
          <w:color w:val="000000"/>
          <w:sz w:val="26"/>
          <w:szCs w:val="26"/>
        </w:rPr>
        <w:t>referidos</w:t>
      </w:r>
      <w:r w:rsidR="00530DE5" w:rsidRPr="00B44C24">
        <w:rPr>
          <w:color w:val="000000"/>
          <w:sz w:val="26"/>
          <w:szCs w:val="26"/>
        </w:rPr>
        <w:t xml:space="preserve"> </w:t>
      </w:r>
      <w:r w:rsidR="005F3B69" w:rsidRPr="00B44C24">
        <w:rPr>
          <w:color w:val="000000"/>
          <w:sz w:val="26"/>
          <w:szCs w:val="26"/>
        </w:rPr>
        <w:t>n</w:t>
      </w:r>
      <w:r w:rsidR="00530DE5" w:rsidRPr="00B44C24">
        <w:rPr>
          <w:color w:val="000000"/>
          <w:sz w:val="26"/>
          <w:szCs w:val="26"/>
        </w:rPr>
        <w:t>esta Lei serão</w:t>
      </w:r>
      <w:r w:rsidR="0025022A" w:rsidRPr="00B44C24">
        <w:rPr>
          <w:color w:val="000000"/>
          <w:sz w:val="26"/>
          <w:szCs w:val="26"/>
        </w:rPr>
        <w:t xml:space="preserve"> </w:t>
      </w:r>
      <w:r w:rsidR="001127BB">
        <w:rPr>
          <w:color w:val="000000"/>
          <w:sz w:val="26"/>
          <w:szCs w:val="26"/>
        </w:rPr>
        <w:t>as descrit</w:t>
      </w:r>
      <w:r w:rsidR="005C20D0">
        <w:rPr>
          <w:color w:val="000000"/>
          <w:sz w:val="26"/>
          <w:szCs w:val="26"/>
        </w:rPr>
        <w:t>a</w:t>
      </w:r>
      <w:r w:rsidR="001127BB">
        <w:rPr>
          <w:color w:val="000000"/>
          <w:sz w:val="26"/>
          <w:szCs w:val="26"/>
        </w:rPr>
        <w:t>s no Anexo I</w:t>
      </w:r>
      <w:r w:rsidR="00B47547">
        <w:rPr>
          <w:color w:val="000000"/>
          <w:sz w:val="26"/>
          <w:szCs w:val="26"/>
        </w:rPr>
        <w:t xml:space="preserve"> deste Projeto de Lei</w:t>
      </w:r>
      <w:r w:rsidR="00A32B96" w:rsidRPr="00A32B96">
        <w:rPr>
          <w:color w:val="000000"/>
          <w:sz w:val="26"/>
          <w:szCs w:val="26"/>
        </w:rPr>
        <w:t>.</w:t>
      </w:r>
    </w:p>
    <w:p w14:paraId="28B42E88" w14:textId="77777777" w:rsidR="00A32B96" w:rsidRPr="00B44C24" w:rsidRDefault="00A32B96" w:rsidP="005F3B69">
      <w:pPr>
        <w:pStyle w:val="NormalWeb"/>
        <w:spacing w:line="360" w:lineRule="auto"/>
        <w:ind w:firstLine="2835"/>
        <w:jc w:val="both"/>
        <w:rPr>
          <w:color w:val="000000"/>
          <w:sz w:val="26"/>
          <w:szCs w:val="26"/>
        </w:rPr>
      </w:pPr>
    </w:p>
    <w:p w14:paraId="2369E230" w14:textId="77777777" w:rsidR="00234BC3" w:rsidRPr="00B44C24" w:rsidRDefault="00234BC3" w:rsidP="00234BC3">
      <w:pPr>
        <w:pStyle w:val="NormalWeb"/>
        <w:spacing w:line="360" w:lineRule="auto"/>
        <w:ind w:firstLine="2835"/>
        <w:jc w:val="both"/>
        <w:rPr>
          <w:color w:val="000000"/>
          <w:sz w:val="26"/>
          <w:szCs w:val="26"/>
        </w:rPr>
      </w:pPr>
      <w:r w:rsidRPr="00B44C24">
        <w:rPr>
          <w:b/>
          <w:color w:val="000000"/>
          <w:sz w:val="26"/>
          <w:szCs w:val="26"/>
        </w:rPr>
        <w:t>Art. 3°.</w:t>
      </w:r>
      <w:r w:rsidRPr="00B44C24">
        <w:rPr>
          <w:color w:val="000000"/>
          <w:sz w:val="26"/>
          <w:szCs w:val="26"/>
        </w:rPr>
        <w:t xml:space="preserve"> Fica assegurado, aos cargos descritos</w:t>
      </w:r>
      <w:r w:rsidR="001127BB">
        <w:rPr>
          <w:color w:val="000000"/>
          <w:sz w:val="26"/>
          <w:szCs w:val="26"/>
        </w:rPr>
        <w:t xml:space="preserve"> no Art. 1º</w:t>
      </w:r>
      <w:r w:rsidRPr="00B44C24">
        <w:rPr>
          <w:color w:val="000000"/>
          <w:sz w:val="26"/>
          <w:szCs w:val="26"/>
        </w:rPr>
        <w:t>, o direito ao adicional de insalubridade pelo desempenho d</w:t>
      </w:r>
      <w:r w:rsidR="000C5C13" w:rsidRPr="00B44C24">
        <w:rPr>
          <w:color w:val="000000"/>
          <w:sz w:val="26"/>
          <w:szCs w:val="26"/>
        </w:rPr>
        <w:t>e</w:t>
      </w:r>
      <w:r w:rsidRPr="00B44C24">
        <w:rPr>
          <w:color w:val="000000"/>
          <w:sz w:val="26"/>
          <w:szCs w:val="26"/>
        </w:rPr>
        <w:t xml:space="preserve"> atividades</w:t>
      </w:r>
      <w:r w:rsidR="00BB25F2" w:rsidRPr="00B44C24">
        <w:rPr>
          <w:color w:val="000000"/>
          <w:sz w:val="26"/>
          <w:szCs w:val="26"/>
        </w:rPr>
        <w:t xml:space="preserve"> que haja </w:t>
      </w:r>
      <w:r w:rsidR="000C5C13" w:rsidRPr="00B44C24">
        <w:rPr>
          <w:color w:val="000000"/>
          <w:sz w:val="26"/>
          <w:szCs w:val="26"/>
        </w:rPr>
        <w:t>exposição à agente nocivo à</w:t>
      </w:r>
      <w:r w:rsidR="00C34815" w:rsidRPr="00B44C24">
        <w:rPr>
          <w:color w:val="000000"/>
          <w:sz w:val="26"/>
          <w:szCs w:val="26"/>
        </w:rPr>
        <w:t xml:space="preserve"> saúde</w:t>
      </w:r>
      <w:r w:rsidRPr="00B44C24">
        <w:rPr>
          <w:color w:val="000000"/>
          <w:sz w:val="26"/>
          <w:szCs w:val="26"/>
        </w:rPr>
        <w:t xml:space="preserve">. </w:t>
      </w:r>
    </w:p>
    <w:p w14:paraId="3017098E" w14:textId="77777777" w:rsidR="000C5C13" w:rsidRPr="00B44C24" w:rsidRDefault="000C5C13" w:rsidP="00234BC3">
      <w:pPr>
        <w:pStyle w:val="NormalWeb"/>
        <w:spacing w:line="360" w:lineRule="auto"/>
        <w:ind w:firstLine="2835"/>
        <w:jc w:val="both"/>
        <w:rPr>
          <w:color w:val="000000"/>
          <w:sz w:val="26"/>
          <w:szCs w:val="26"/>
        </w:rPr>
      </w:pPr>
    </w:p>
    <w:p w14:paraId="7ED65650" w14:textId="77777777" w:rsidR="00234BC3" w:rsidRPr="00B44C24" w:rsidRDefault="00234BC3" w:rsidP="00234BC3">
      <w:pPr>
        <w:pStyle w:val="NormalWeb"/>
        <w:spacing w:line="360" w:lineRule="auto"/>
        <w:ind w:firstLine="2835"/>
        <w:jc w:val="both"/>
        <w:rPr>
          <w:color w:val="000000"/>
          <w:sz w:val="26"/>
          <w:szCs w:val="26"/>
        </w:rPr>
      </w:pPr>
      <w:r w:rsidRPr="00B44C24">
        <w:rPr>
          <w:b/>
          <w:bCs/>
          <w:color w:val="000000"/>
          <w:sz w:val="26"/>
          <w:szCs w:val="26"/>
        </w:rPr>
        <w:t>Art. 4º.</w:t>
      </w:r>
      <w:r w:rsidRPr="00B44C24">
        <w:rPr>
          <w:color w:val="000000"/>
          <w:sz w:val="26"/>
          <w:szCs w:val="26"/>
        </w:rPr>
        <w:t xml:space="preserve"> Aos contratados que desempenharem trabalho no período noturno, compreendido entre</w:t>
      </w:r>
      <w:r w:rsidR="000C5C13" w:rsidRPr="00B44C24">
        <w:rPr>
          <w:color w:val="000000"/>
          <w:sz w:val="26"/>
          <w:szCs w:val="26"/>
        </w:rPr>
        <w:t xml:space="preserve"> as</w:t>
      </w:r>
      <w:r w:rsidRPr="00B44C24">
        <w:rPr>
          <w:color w:val="000000"/>
          <w:sz w:val="26"/>
          <w:szCs w:val="26"/>
        </w:rPr>
        <w:t xml:space="preserve"> 22 horas de um dia</w:t>
      </w:r>
      <w:r w:rsidR="000C5C13" w:rsidRPr="00B44C24">
        <w:rPr>
          <w:color w:val="000000"/>
          <w:sz w:val="26"/>
          <w:szCs w:val="26"/>
        </w:rPr>
        <w:t xml:space="preserve"> e</w:t>
      </w:r>
      <w:r w:rsidRPr="00B44C24">
        <w:rPr>
          <w:color w:val="000000"/>
          <w:sz w:val="26"/>
          <w:szCs w:val="26"/>
        </w:rPr>
        <w:t xml:space="preserve"> </w:t>
      </w:r>
      <w:r w:rsidR="000C5C13" w:rsidRPr="00B44C24">
        <w:rPr>
          <w:color w:val="000000"/>
          <w:sz w:val="26"/>
          <w:szCs w:val="26"/>
        </w:rPr>
        <w:t>à</w:t>
      </w:r>
      <w:r w:rsidRPr="00B44C24">
        <w:rPr>
          <w:color w:val="000000"/>
          <w:sz w:val="26"/>
          <w:szCs w:val="26"/>
        </w:rPr>
        <w:t>s 05 horas do dia seguinte, devidamente comprovado através de controle de ponto, fica assegurado o pagamento do respectivo adicional, nos termos do art. 92 da Lei n. 270/1990.</w:t>
      </w:r>
    </w:p>
    <w:p w14:paraId="7FBA3112" w14:textId="77777777" w:rsidR="00234BC3" w:rsidRPr="00B44C24" w:rsidRDefault="00234BC3" w:rsidP="00234BC3">
      <w:pPr>
        <w:pStyle w:val="NormalWeb"/>
        <w:spacing w:line="360" w:lineRule="auto"/>
        <w:ind w:firstLine="2835"/>
        <w:jc w:val="both"/>
        <w:rPr>
          <w:color w:val="000000"/>
          <w:sz w:val="26"/>
          <w:szCs w:val="26"/>
        </w:rPr>
      </w:pPr>
    </w:p>
    <w:p w14:paraId="24F9830A" w14:textId="77777777" w:rsidR="00234BC3" w:rsidRPr="00B44C24" w:rsidRDefault="00234BC3" w:rsidP="00234BC3">
      <w:pPr>
        <w:pStyle w:val="NormalWeb"/>
        <w:spacing w:line="360" w:lineRule="auto"/>
        <w:ind w:firstLine="2835"/>
        <w:jc w:val="both"/>
        <w:rPr>
          <w:color w:val="000000"/>
          <w:sz w:val="26"/>
          <w:szCs w:val="26"/>
        </w:rPr>
      </w:pPr>
      <w:r w:rsidRPr="00B44C24">
        <w:rPr>
          <w:b/>
          <w:bCs/>
          <w:color w:val="000000"/>
          <w:sz w:val="26"/>
          <w:szCs w:val="26"/>
        </w:rPr>
        <w:t>Art. 5º.</w:t>
      </w:r>
      <w:r w:rsidRPr="00B44C24">
        <w:rPr>
          <w:color w:val="000000"/>
          <w:sz w:val="26"/>
          <w:szCs w:val="26"/>
        </w:rPr>
        <w:t xml:space="preserve"> É expressamente vedado o pagamento pelo desempenho de serviços extraordinários, devendo, na hipótese da sua realização, ser realizada compensação de jornada através de banco de horas.</w:t>
      </w:r>
    </w:p>
    <w:p w14:paraId="1324E815" w14:textId="77777777" w:rsidR="000C5C13" w:rsidRPr="00B44C24" w:rsidRDefault="000C5C13" w:rsidP="000C5C13">
      <w:pPr>
        <w:pStyle w:val="NormalWeb"/>
        <w:spacing w:line="360" w:lineRule="auto"/>
        <w:ind w:firstLine="2835"/>
        <w:jc w:val="both"/>
        <w:rPr>
          <w:b/>
          <w:bCs/>
          <w:color w:val="000000"/>
          <w:sz w:val="26"/>
          <w:szCs w:val="26"/>
        </w:rPr>
      </w:pPr>
    </w:p>
    <w:p w14:paraId="09E8321E" w14:textId="77777777" w:rsidR="000C5C13" w:rsidRDefault="007D5038" w:rsidP="007D5038">
      <w:pPr>
        <w:pStyle w:val="NormalWeb"/>
        <w:spacing w:line="360" w:lineRule="auto"/>
        <w:ind w:firstLine="2835"/>
        <w:jc w:val="both"/>
        <w:rPr>
          <w:color w:val="000000"/>
          <w:sz w:val="26"/>
          <w:szCs w:val="26"/>
        </w:rPr>
      </w:pPr>
      <w:r w:rsidRPr="007D5038">
        <w:rPr>
          <w:b/>
          <w:color w:val="000000"/>
          <w:sz w:val="26"/>
          <w:szCs w:val="26"/>
        </w:rPr>
        <w:t>Art. 6º.</w:t>
      </w:r>
      <w:r w:rsidRPr="007D5038">
        <w:rPr>
          <w:color w:val="000000"/>
          <w:sz w:val="26"/>
          <w:szCs w:val="26"/>
        </w:rPr>
        <w:t xml:space="preserve"> Os contratos </w:t>
      </w:r>
      <w:r w:rsidR="000C5C13" w:rsidRPr="00B44C24">
        <w:rPr>
          <w:color w:val="000000"/>
          <w:sz w:val="26"/>
          <w:szCs w:val="26"/>
        </w:rPr>
        <w:t>de que trata esta Lei serão de natureza administrativa, com possibilidade de resilição por parte do Município, dispensada a realização de aviso prévio.</w:t>
      </w:r>
    </w:p>
    <w:p w14:paraId="2BD75D20" w14:textId="77777777" w:rsidR="00055059" w:rsidRDefault="00055059" w:rsidP="00055059">
      <w:pPr>
        <w:pStyle w:val="NormalWeb"/>
        <w:spacing w:line="360" w:lineRule="auto"/>
        <w:jc w:val="both"/>
        <w:rPr>
          <w:b/>
          <w:color w:val="000000"/>
          <w:sz w:val="26"/>
          <w:szCs w:val="26"/>
        </w:rPr>
      </w:pPr>
    </w:p>
    <w:p w14:paraId="001C5F42" w14:textId="77777777" w:rsidR="00DD78D5" w:rsidRDefault="00DD78D5" w:rsidP="00DD78D5">
      <w:pPr>
        <w:pStyle w:val="NormalWeb"/>
        <w:spacing w:line="360" w:lineRule="auto"/>
        <w:ind w:firstLine="2835"/>
        <w:rPr>
          <w:color w:val="000000"/>
          <w:sz w:val="26"/>
          <w:szCs w:val="26"/>
          <w:shd w:val="clear" w:color="auto" w:fill="FFFFFF"/>
        </w:rPr>
      </w:pPr>
      <w:r w:rsidRPr="00DD78D5">
        <w:rPr>
          <w:color w:val="000000"/>
          <w:sz w:val="26"/>
          <w:szCs w:val="26"/>
          <w:shd w:val="clear" w:color="auto" w:fill="FFFFFF"/>
        </w:rPr>
        <w:t> </w:t>
      </w:r>
      <w:r w:rsidRPr="00DD78D5">
        <w:rPr>
          <w:b/>
          <w:bCs/>
          <w:color w:val="000000"/>
          <w:sz w:val="26"/>
          <w:szCs w:val="26"/>
          <w:shd w:val="clear" w:color="auto" w:fill="FFFFFF"/>
        </w:rPr>
        <w:t>§ 1º</w:t>
      </w:r>
      <w:r w:rsidRPr="00DD78D5">
        <w:rPr>
          <w:color w:val="000000"/>
          <w:sz w:val="26"/>
          <w:szCs w:val="26"/>
          <w:shd w:val="clear" w:color="auto" w:fill="FFFFFF"/>
        </w:rPr>
        <w:t> Os requisitos para investidura no cargo de monitor diurno e monitor noturno, previsto no art. 1º, deste Projeto de Lei, são:</w:t>
      </w:r>
      <w:r w:rsidRPr="00DD78D5">
        <w:rPr>
          <w:color w:val="000000"/>
          <w:sz w:val="26"/>
          <w:szCs w:val="26"/>
        </w:rPr>
        <w:br/>
      </w:r>
      <w:r w:rsidRPr="00DD78D5">
        <w:rPr>
          <w:color w:val="000000"/>
          <w:sz w:val="26"/>
          <w:szCs w:val="26"/>
          <w:shd w:val="clear" w:color="auto" w:fill="FFFFFF"/>
        </w:rPr>
        <w:t>    </w:t>
      </w:r>
      <w:r w:rsidRPr="00DD78D5">
        <w:rPr>
          <w:color w:val="000000"/>
          <w:sz w:val="26"/>
          <w:szCs w:val="26"/>
          <w:shd w:val="clear" w:color="auto" w:fill="FFFFFF"/>
        </w:rPr>
        <w:tab/>
      </w:r>
      <w:r w:rsidRPr="00DD78D5">
        <w:rPr>
          <w:color w:val="000000"/>
          <w:sz w:val="26"/>
          <w:szCs w:val="26"/>
          <w:shd w:val="clear" w:color="auto" w:fill="FFFFFF"/>
        </w:rPr>
        <w:tab/>
      </w:r>
      <w:r w:rsidRPr="00DD78D5">
        <w:rPr>
          <w:color w:val="000000"/>
          <w:sz w:val="26"/>
          <w:szCs w:val="26"/>
          <w:shd w:val="clear" w:color="auto" w:fill="FFFFFF"/>
        </w:rPr>
        <w:tab/>
      </w:r>
      <w:r w:rsidRPr="00DD78D5">
        <w:rPr>
          <w:color w:val="000000"/>
          <w:sz w:val="26"/>
          <w:szCs w:val="26"/>
          <w:shd w:val="clear" w:color="auto" w:fill="FFFFFF"/>
        </w:rPr>
        <w:tab/>
      </w:r>
      <w:r w:rsidRPr="00DD78D5">
        <w:rPr>
          <w:b/>
          <w:bCs/>
          <w:color w:val="000000"/>
          <w:sz w:val="26"/>
          <w:szCs w:val="26"/>
          <w:shd w:val="clear" w:color="auto" w:fill="FFFFFF"/>
        </w:rPr>
        <w:t>I -</w:t>
      </w:r>
      <w:r w:rsidRPr="00DD78D5">
        <w:rPr>
          <w:color w:val="000000"/>
          <w:sz w:val="26"/>
          <w:szCs w:val="26"/>
          <w:shd w:val="clear" w:color="auto" w:fill="FFFFFF"/>
        </w:rPr>
        <w:t> ensino médio completo;</w:t>
      </w:r>
      <w:r w:rsidRPr="00DD78D5">
        <w:rPr>
          <w:color w:val="000000"/>
          <w:sz w:val="26"/>
          <w:szCs w:val="26"/>
        </w:rPr>
        <w:br/>
      </w:r>
      <w:r w:rsidRPr="00DD78D5">
        <w:rPr>
          <w:color w:val="000000"/>
          <w:sz w:val="26"/>
          <w:szCs w:val="26"/>
          <w:shd w:val="clear" w:color="auto" w:fill="FFFFFF"/>
        </w:rPr>
        <w:t>    </w:t>
      </w:r>
      <w:r w:rsidRPr="00DD78D5">
        <w:rPr>
          <w:color w:val="000000"/>
          <w:sz w:val="26"/>
          <w:szCs w:val="26"/>
          <w:shd w:val="clear" w:color="auto" w:fill="FFFFFF"/>
        </w:rPr>
        <w:tab/>
      </w:r>
      <w:r w:rsidRPr="00DD78D5">
        <w:rPr>
          <w:color w:val="000000"/>
          <w:sz w:val="26"/>
          <w:szCs w:val="26"/>
          <w:shd w:val="clear" w:color="auto" w:fill="FFFFFF"/>
        </w:rPr>
        <w:tab/>
      </w:r>
      <w:r w:rsidRPr="00DD78D5">
        <w:rPr>
          <w:color w:val="000000"/>
          <w:sz w:val="26"/>
          <w:szCs w:val="26"/>
          <w:shd w:val="clear" w:color="auto" w:fill="FFFFFF"/>
        </w:rPr>
        <w:tab/>
      </w:r>
      <w:r w:rsidRPr="00DD78D5">
        <w:rPr>
          <w:color w:val="000000"/>
          <w:sz w:val="26"/>
          <w:szCs w:val="26"/>
          <w:shd w:val="clear" w:color="auto" w:fill="FFFFFF"/>
        </w:rPr>
        <w:tab/>
      </w:r>
      <w:r w:rsidRPr="00DD78D5">
        <w:rPr>
          <w:b/>
          <w:bCs/>
          <w:color w:val="000000"/>
          <w:sz w:val="26"/>
          <w:szCs w:val="26"/>
          <w:shd w:val="clear" w:color="auto" w:fill="FFFFFF"/>
        </w:rPr>
        <w:t>II -</w:t>
      </w:r>
      <w:r w:rsidRPr="00DD78D5">
        <w:rPr>
          <w:color w:val="000000"/>
          <w:sz w:val="26"/>
          <w:szCs w:val="26"/>
          <w:shd w:val="clear" w:color="auto" w:fill="FFFFFF"/>
        </w:rPr>
        <w:t> experiência com atendimento e cuidados com crianças;</w:t>
      </w:r>
      <w:r w:rsidRPr="00DD78D5">
        <w:rPr>
          <w:color w:val="000000"/>
          <w:sz w:val="26"/>
          <w:szCs w:val="26"/>
        </w:rPr>
        <w:br/>
      </w:r>
      <w:r w:rsidRPr="00DD78D5">
        <w:rPr>
          <w:color w:val="000000"/>
          <w:sz w:val="26"/>
          <w:szCs w:val="26"/>
          <w:shd w:val="clear" w:color="auto" w:fill="FFFFFF"/>
        </w:rPr>
        <w:t>      </w:t>
      </w:r>
      <w:r w:rsidRPr="00DD78D5">
        <w:rPr>
          <w:color w:val="000000"/>
          <w:sz w:val="26"/>
          <w:szCs w:val="26"/>
          <w:shd w:val="clear" w:color="auto" w:fill="FFFFFF"/>
        </w:rPr>
        <w:tab/>
      </w:r>
      <w:r w:rsidRPr="00DD78D5">
        <w:rPr>
          <w:color w:val="000000"/>
          <w:sz w:val="26"/>
          <w:szCs w:val="26"/>
          <w:shd w:val="clear" w:color="auto" w:fill="FFFFFF"/>
        </w:rPr>
        <w:tab/>
      </w:r>
      <w:r w:rsidRPr="00DD78D5">
        <w:rPr>
          <w:color w:val="000000"/>
          <w:sz w:val="26"/>
          <w:szCs w:val="26"/>
          <w:shd w:val="clear" w:color="auto" w:fill="FFFFFF"/>
        </w:rPr>
        <w:tab/>
      </w:r>
      <w:r w:rsidRPr="00DD78D5">
        <w:rPr>
          <w:color w:val="000000"/>
          <w:sz w:val="26"/>
          <w:szCs w:val="26"/>
          <w:shd w:val="clear" w:color="auto" w:fill="FFFFFF"/>
        </w:rPr>
        <w:tab/>
      </w:r>
      <w:r w:rsidRPr="00DD78D5">
        <w:rPr>
          <w:b/>
          <w:bCs/>
          <w:color w:val="000000"/>
          <w:sz w:val="26"/>
          <w:szCs w:val="26"/>
          <w:shd w:val="clear" w:color="auto" w:fill="FFFFFF"/>
        </w:rPr>
        <w:t>III -</w:t>
      </w:r>
      <w:r w:rsidRPr="00DD78D5">
        <w:rPr>
          <w:color w:val="000000"/>
          <w:sz w:val="26"/>
          <w:szCs w:val="26"/>
          <w:shd w:val="clear" w:color="auto" w:fill="FFFFFF"/>
        </w:rPr>
        <w:t> entrevista com o candidato;</w:t>
      </w:r>
      <w:r w:rsidRPr="00DD78D5">
        <w:rPr>
          <w:color w:val="000000"/>
          <w:sz w:val="26"/>
          <w:szCs w:val="26"/>
        </w:rPr>
        <w:br/>
      </w:r>
      <w:r w:rsidRPr="00DD78D5">
        <w:rPr>
          <w:color w:val="000000"/>
          <w:sz w:val="26"/>
          <w:szCs w:val="26"/>
          <w:shd w:val="clear" w:color="auto" w:fill="FFFFFF"/>
        </w:rPr>
        <w:t>      </w:t>
      </w:r>
      <w:r w:rsidRPr="00DD78D5">
        <w:rPr>
          <w:color w:val="000000"/>
          <w:sz w:val="26"/>
          <w:szCs w:val="26"/>
          <w:shd w:val="clear" w:color="auto" w:fill="FFFFFF"/>
        </w:rPr>
        <w:tab/>
      </w:r>
      <w:r w:rsidRPr="00DD78D5">
        <w:rPr>
          <w:color w:val="000000"/>
          <w:sz w:val="26"/>
          <w:szCs w:val="26"/>
          <w:shd w:val="clear" w:color="auto" w:fill="FFFFFF"/>
        </w:rPr>
        <w:tab/>
      </w:r>
      <w:r w:rsidRPr="00DD78D5">
        <w:rPr>
          <w:color w:val="000000"/>
          <w:sz w:val="26"/>
          <w:szCs w:val="26"/>
          <w:shd w:val="clear" w:color="auto" w:fill="FFFFFF"/>
        </w:rPr>
        <w:tab/>
      </w:r>
      <w:r w:rsidRPr="00DD78D5">
        <w:rPr>
          <w:color w:val="000000"/>
          <w:sz w:val="26"/>
          <w:szCs w:val="26"/>
          <w:shd w:val="clear" w:color="auto" w:fill="FFFFFF"/>
        </w:rPr>
        <w:tab/>
      </w:r>
      <w:r w:rsidRPr="00DD78D5">
        <w:rPr>
          <w:b/>
          <w:bCs/>
          <w:color w:val="000000"/>
          <w:sz w:val="26"/>
          <w:szCs w:val="26"/>
          <w:shd w:val="clear" w:color="auto" w:fill="FFFFFF"/>
        </w:rPr>
        <w:t>IV -</w:t>
      </w:r>
      <w:r w:rsidRPr="00DD78D5">
        <w:rPr>
          <w:color w:val="000000"/>
          <w:sz w:val="26"/>
          <w:szCs w:val="26"/>
          <w:shd w:val="clear" w:color="auto" w:fill="FFFFFF"/>
        </w:rPr>
        <w:t> certidão negativa de antecedentes criminais</w:t>
      </w:r>
      <w:r w:rsidRPr="00DD78D5">
        <w:rPr>
          <w:color w:val="000000"/>
          <w:sz w:val="26"/>
          <w:szCs w:val="26"/>
        </w:rPr>
        <w:br/>
      </w:r>
      <w:r w:rsidRPr="00DD78D5">
        <w:rPr>
          <w:color w:val="000000"/>
          <w:sz w:val="26"/>
          <w:szCs w:val="26"/>
          <w:shd w:val="clear" w:color="auto" w:fill="FFFFFF"/>
        </w:rPr>
        <w:t>      </w:t>
      </w:r>
      <w:r w:rsidRPr="00DD78D5">
        <w:rPr>
          <w:color w:val="000000"/>
          <w:sz w:val="26"/>
          <w:szCs w:val="26"/>
          <w:shd w:val="clear" w:color="auto" w:fill="FFFFFF"/>
        </w:rPr>
        <w:tab/>
      </w:r>
      <w:r w:rsidRPr="00DD78D5">
        <w:rPr>
          <w:color w:val="000000"/>
          <w:sz w:val="26"/>
          <w:szCs w:val="26"/>
          <w:shd w:val="clear" w:color="auto" w:fill="FFFFFF"/>
        </w:rPr>
        <w:tab/>
      </w:r>
      <w:r w:rsidRPr="00DD78D5">
        <w:rPr>
          <w:color w:val="000000"/>
          <w:sz w:val="26"/>
          <w:szCs w:val="26"/>
          <w:shd w:val="clear" w:color="auto" w:fill="FFFFFF"/>
        </w:rPr>
        <w:tab/>
      </w:r>
      <w:r w:rsidRPr="00DD78D5">
        <w:rPr>
          <w:color w:val="000000"/>
          <w:sz w:val="26"/>
          <w:szCs w:val="26"/>
          <w:shd w:val="clear" w:color="auto" w:fill="FFFFFF"/>
        </w:rPr>
        <w:tab/>
      </w:r>
      <w:r w:rsidRPr="00DD78D5">
        <w:rPr>
          <w:b/>
          <w:bCs/>
          <w:color w:val="000000"/>
          <w:sz w:val="26"/>
          <w:szCs w:val="26"/>
          <w:shd w:val="clear" w:color="auto" w:fill="FFFFFF"/>
        </w:rPr>
        <w:t>V -</w:t>
      </w:r>
      <w:r w:rsidRPr="00DD78D5">
        <w:rPr>
          <w:color w:val="000000"/>
          <w:sz w:val="26"/>
          <w:szCs w:val="26"/>
          <w:shd w:val="clear" w:color="auto" w:fill="FFFFFF"/>
        </w:rPr>
        <w:t> inexistência de antecedentes referentes a conflitos em ambiente de trabalho envolvendo colegas ou crianças e adolescentes</w:t>
      </w:r>
      <w:r w:rsidRPr="00DD78D5">
        <w:rPr>
          <w:color w:val="000000"/>
          <w:sz w:val="26"/>
          <w:szCs w:val="26"/>
        </w:rPr>
        <w:br/>
      </w:r>
      <w:r w:rsidRPr="00DD78D5">
        <w:rPr>
          <w:color w:val="000000"/>
          <w:sz w:val="26"/>
          <w:szCs w:val="26"/>
          <w:shd w:val="clear" w:color="auto" w:fill="FFFFFF"/>
        </w:rPr>
        <w:lastRenderedPageBreak/>
        <w:t>      </w:t>
      </w:r>
      <w:r w:rsidRPr="00DD78D5">
        <w:rPr>
          <w:color w:val="000000"/>
          <w:sz w:val="26"/>
          <w:szCs w:val="26"/>
          <w:shd w:val="clear" w:color="auto" w:fill="FFFFFF"/>
        </w:rPr>
        <w:tab/>
      </w:r>
      <w:r w:rsidRPr="00DD78D5">
        <w:rPr>
          <w:color w:val="000000"/>
          <w:sz w:val="26"/>
          <w:szCs w:val="26"/>
          <w:shd w:val="clear" w:color="auto" w:fill="FFFFFF"/>
        </w:rPr>
        <w:tab/>
      </w:r>
      <w:r w:rsidRPr="00DD78D5">
        <w:rPr>
          <w:color w:val="000000"/>
          <w:sz w:val="26"/>
          <w:szCs w:val="26"/>
          <w:shd w:val="clear" w:color="auto" w:fill="FFFFFF"/>
        </w:rPr>
        <w:tab/>
      </w:r>
      <w:r w:rsidRPr="00DD78D5">
        <w:rPr>
          <w:color w:val="000000"/>
          <w:sz w:val="26"/>
          <w:szCs w:val="26"/>
          <w:shd w:val="clear" w:color="auto" w:fill="FFFFFF"/>
        </w:rPr>
        <w:tab/>
      </w:r>
      <w:r w:rsidRPr="00DD78D5">
        <w:rPr>
          <w:b/>
          <w:bCs/>
          <w:color w:val="000000"/>
          <w:sz w:val="26"/>
          <w:szCs w:val="26"/>
          <w:shd w:val="clear" w:color="auto" w:fill="FFFFFF"/>
        </w:rPr>
        <w:t>VI -</w:t>
      </w:r>
      <w:r w:rsidRPr="00DD78D5">
        <w:rPr>
          <w:color w:val="000000"/>
          <w:sz w:val="26"/>
          <w:szCs w:val="26"/>
          <w:shd w:val="clear" w:color="auto" w:fill="FFFFFF"/>
        </w:rPr>
        <w:t> prova de títulos.</w:t>
      </w:r>
      <w:r w:rsidRPr="00DD78D5">
        <w:rPr>
          <w:color w:val="000000"/>
          <w:sz w:val="26"/>
          <w:szCs w:val="26"/>
        </w:rPr>
        <w:br/>
      </w:r>
      <w:r w:rsidRPr="00DD78D5">
        <w:rPr>
          <w:color w:val="000000"/>
          <w:sz w:val="26"/>
          <w:szCs w:val="26"/>
          <w:shd w:val="clear" w:color="auto" w:fill="FFFFFF"/>
        </w:rPr>
        <w:t>   </w:t>
      </w:r>
      <w:r w:rsidRPr="00DD78D5">
        <w:rPr>
          <w:color w:val="000000"/>
          <w:sz w:val="26"/>
          <w:szCs w:val="26"/>
          <w:shd w:val="clear" w:color="auto" w:fill="FFFFFF"/>
        </w:rPr>
        <w:tab/>
      </w:r>
      <w:r w:rsidRPr="00DD78D5">
        <w:rPr>
          <w:color w:val="000000"/>
          <w:sz w:val="26"/>
          <w:szCs w:val="26"/>
          <w:shd w:val="clear" w:color="auto" w:fill="FFFFFF"/>
        </w:rPr>
        <w:tab/>
      </w:r>
      <w:r w:rsidRPr="00DD78D5">
        <w:rPr>
          <w:color w:val="000000"/>
          <w:sz w:val="26"/>
          <w:szCs w:val="26"/>
          <w:shd w:val="clear" w:color="auto" w:fill="FFFFFF"/>
        </w:rPr>
        <w:tab/>
      </w:r>
      <w:r w:rsidRPr="00DD78D5">
        <w:rPr>
          <w:color w:val="000000"/>
          <w:sz w:val="26"/>
          <w:szCs w:val="26"/>
          <w:shd w:val="clear" w:color="auto" w:fill="FFFFFF"/>
        </w:rPr>
        <w:tab/>
      </w:r>
    </w:p>
    <w:p w14:paraId="5B7F1727" w14:textId="77777777" w:rsidR="00055059" w:rsidRPr="00DD78D5" w:rsidRDefault="00DD78D5" w:rsidP="00DD78D5">
      <w:pPr>
        <w:pStyle w:val="NormalWeb"/>
        <w:spacing w:line="360" w:lineRule="auto"/>
        <w:ind w:firstLine="2835"/>
        <w:rPr>
          <w:color w:val="000000"/>
          <w:sz w:val="26"/>
          <w:szCs w:val="26"/>
        </w:rPr>
      </w:pPr>
      <w:r w:rsidRPr="00DD78D5">
        <w:rPr>
          <w:b/>
          <w:bCs/>
          <w:color w:val="000000"/>
          <w:sz w:val="26"/>
          <w:szCs w:val="26"/>
          <w:shd w:val="clear" w:color="auto" w:fill="FFFFFF"/>
        </w:rPr>
        <w:t>§ 2º</w:t>
      </w:r>
      <w:r w:rsidRPr="00DD78D5">
        <w:rPr>
          <w:color w:val="000000"/>
          <w:sz w:val="26"/>
          <w:szCs w:val="26"/>
          <w:shd w:val="clear" w:color="auto" w:fill="FFFFFF"/>
        </w:rPr>
        <w:t xml:space="preserve"> Os requisitos para investidura no cargo de </w:t>
      </w:r>
      <w:r w:rsidR="00AD3848">
        <w:rPr>
          <w:color w:val="000000"/>
          <w:sz w:val="26"/>
          <w:szCs w:val="26"/>
          <w:shd w:val="clear" w:color="auto" w:fill="FFFFFF"/>
        </w:rPr>
        <w:t>auxiliar de limpeza</w:t>
      </w:r>
      <w:r w:rsidRPr="00DD78D5">
        <w:rPr>
          <w:color w:val="000000"/>
          <w:sz w:val="26"/>
          <w:szCs w:val="26"/>
          <w:shd w:val="clear" w:color="auto" w:fill="FFFFFF"/>
        </w:rPr>
        <w:t xml:space="preserve"> são os descritos n</w:t>
      </w:r>
      <w:r w:rsidR="00AD3848">
        <w:rPr>
          <w:color w:val="000000"/>
          <w:sz w:val="26"/>
          <w:szCs w:val="26"/>
          <w:shd w:val="clear" w:color="auto" w:fill="FFFFFF"/>
        </w:rPr>
        <w:t>o Anexo I do presente Projeto de Lei</w:t>
      </w:r>
      <w:r w:rsidRPr="00DD78D5">
        <w:rPr>
          <w:color w:val="000000"/>
          <w:sz w:val="26"/>
          <w:szCs w:val="26"/>
          <w:shd w:val="clear" w:color="auto" w:fill="FFFFFF"/>
        </w:rPr>
        <w:t>.</w:t>
      </w:r>
    </w:p>
    <w:p w14:paraId="35A82B81" w14:textId="77777777" w:rsidR="00234BC3" w:rsidRPr="00B44C24" w:rsidRDefault="00234BC3" w:rsidP="00234BC3">
      <w:pPr>
        <w:pStyle w:val="NormalWeb"/>
        <w:spacing w:line="360" w:lineRule="auto"/>
        <w:ind w:firstLine="2835"/>
        <w:jc w:val="both"/>
        <w:rPr>
          <w:color w:val="000000"/>
          <w:sz w:val="26"/>
          <w:szCs w:val="26"/>
        </w:rPr>
      </w:pPr>
    </w:p>
    <w:p w14:paraId="0F99D127" w14:textId="77777777" w:rsidR="007448D3" w:rsidRPr="00B44C24" w:rsidRDefault="007D5038" w:rsidP="00FA37BB">
      <w:pPr>
        <w:pStyle w:val="NormalWeb"/>
        <w:spacing w:line="360" w:lineRule="auto"/>
        <w:ind w:firstLine="2835"/>
        <w:jc w:val="both"/>
        <w:rPr>
          <w:b/>
          <w:color w:val="FF0000"/>
          <w:sz w:val="26"/>
          <w:szCs w:val="26"/>
        </w:rPr>
      </w:pPr>
      <w:proofErr w:type="spellStart"/>
      <w:r>
        <w:rPr>
          <w:b/>
          <w:color w:val="000000"/>
          <w:sz w:val="26"/>
          <w:szCs w:val="26"/>
        </w:rPr>
        <w:t>Art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r w:rsidR="001127BB">
        <w:rPr>
          <w:b/>
          <w:color w:val="000000"/>
          <w:sz w:val="26"/>
          <w:szCs w:val="26"/>
        </w:rPr>
        <w:t>7</w:t>
      </w:r>
      <w:r w:rsidR="007448D3" w:rsidRPr="00B44C24">
        <w:rPr>
          <w:b/>
          <w:color w:val="000000"/>
          <w:sz w:val="26"/>
          <w:szCs w:val="26"/>
        </w:rPr>
        <w:t>º</w:t>
      </w:r>
      <w:r w:rsidR="007448D3" w:rsidRPr="00B44C24">
        <w:rPr>
          <w:color w:val="000000"/>
          <w:sz w:val="26"/>
          <w:szCs w:val="26"/>
        </w:rPr>
        <w:t xml:space="preserve">. As despesas decorrentes desta Lei correrão </w:t>
      </w:r>
      <w:r w:rsidR="00FA37BB">
        <w:rPr>
          <w:color w:val="000000"/>
          <w:sz w:val="26"/>
          <w:szCs w:val="26"/>
        </w:rPr>
        <w:t>por conta de dotações orçamentárias específicas.</w:t>
      </w:r>
    </w:p>
    <w:p w14:paraId="1AF97E1E" w14:textId="77777777" w:rsidR="00E6394E" w:rsidRPr="00B44C24" w:rsidRDefault="00E6394E" w:rsidP="007448D3">
      <w:pPr>
        <w:pStyle w:val="NormalWeb"/>
        <w:spacing w:line="360" w:lineRule="auto"/>
        <w:jc w:val="both"/>
        <w:rPr>
          <w:color w:val="000000"/>
          <w:sz w:val="26"/>
          <w:szCs w:val="26"/>
        </w:rPr>
      </w:pPr>
    </w:p>
    <w:p w14:paraId="7067FA2B" w14:textId="2CD34BC8" w:rsidR="005A7668" w:rsidRPr="00B44C24" w:rsidRDefault="00B6775A" w:rsidP="005F3B69">
      <w:pPr>
        <w:pStyle w:val="NormalWeb"/>
        <w:spacing w:line="360" w:lineRule="auto"/>
        <w:ind w:firstLine="2835"/>
        <w:jc w:val="both"/>
        <w:rPr>
          <w:color w:val="000000"/>
          <w:sz w:val="26"/>
          <w:szCs w:val="26"/>
        </w:rPr>
      </w:pPr>
      <w:r w:rsidRPr="00B44C24">
        <w:rPr>
          <w:b/>
          <w:color w:val="000000"/>
          <w:sz w:val="26"/>
          <w:szCs w:val="26"/>
        </w:rPr>
        <w:t xml:space="preserve">Art. </w:t>
      </w:r>
      <w:r w:rsidR="001127BB">
        <w:rPr>
          <w:b/>
          <w:color w:val="000000"/>
          <w:sz w:val="26"/>
          <w:szCs w:val="26"/>
        </w:rPr>
        <w:t>8</w:t>
      </w:r>
      <w:r w:rsidR="006A752E" w:rsidRPr="00B44C24">
        <w:rPr>
          <w:b/>
          <w:color w:val="000000"/>
          <w:sz w:val="26"/>
          <w:szCs w:val="26"/>
        </w:rPr>
        <w:t>º</w:t>
      </w:r>
      <w:r w:rsidR="006A752E" w:rsidRPr="00B44C24">
        <w:rPr>
          <w:color w:val="000000"/>
          <w:sz w:val="26"/>
          <w:szCs w:val="26"/>
        </w:rPr>
        <w:t xml:space="preserve">.  </w:t>
      </w:r>
      <w:r w:rsidR="00C40E84" w:rsidRPr="00C40E84">
        <w:rPr>
          <w:color w:val="000000"/>
          <w:sz w:val="26"/>
          <w:szCs w:val="26"/>
        </w:rPr>
        <w:t>Esta Lei entra em vigor na data de sua publicação, ficando revogada a Lei Municipal nº 3.061, de 3 de março de 2026.</w:t>
      </w:r>
    </w:p>
    <w:p w14:paraId="5FF54971" w14:textId="77777777" w:rsidR="00787468" w:rsidRPr="00952FB0" w:rsidRDefault="00787468" w:rsidP="005F3B69">
      <w:pPr>
        <w:pStyle w:val="NormalWeb"/>
        <w:spacing w:line="360" w:lineRule="auto"/>
        <w:ind w:firstLine="2835"/>
        <w:jc w:val="both"/>
        <w:rPr>
          <w:rFonts w:eastAsia="SimSun"/>
          <w:sz w:val="26"/>
          <w:szCs w:val="26"/>
        </w:rPr>
      </w:pPr>
    </w:p>
    <w:p w14:paraId="600F5DC6" w14:textId="42894017" w:rsidR="00530DE5" w:rsidRPr="00952FB0" w:rsidRDefault="005A7668" w:rsidP="00B6775A">
      <w:pPr>
        <w:pStyle w:val="NormalWeb"/>
        <w:spacing w:line="360" w:lineRule="auto"/>
        <w:ind w:firstLine="709"/>
        <w:jc w:val="both"/>
        <w:rPr>
          <w:rFonts w:eastAsia="SimSun"/>
          <w:sz w:val="26"/>
          <w:szCs w:val="26"/>
        </w:rPr>
      </w:pPr>
      <w:r w:rsidRPr="00952FB0">
        <w:rPr>
          <w:rFonts w:eastAsia="SimSun"/>
          <w:sz w:val="26"/>
          <w:szCs w:val="26"/>
        </w:rPr>
        <w:tab/>
      </w:r>
      <w:r w:rsidRPr="00952FB0">
        <w:rPr>
          <w:rFonts w:eastAsia="SimSun"/>
          <w:sz w:val="26"/>
          <w:szCs w:val="26"/>
        </w:rPr>
        <w:tab/>
      </w:r>
      <w:r w:rsidR="008D7F96" w:rsidRPr="00952FB0">
        <w:rPr>
          <w:rFonts w:eastAsia="SimSun"/>
          <w:sz w:val="26"/>
          <w:szCs w:val="26"/>
        </w:rPr>
        <w:tab/>
      </w:r>
      <w:r w:rsidR="008D7F96" w:rsidRPr="00952FB0">
        <w:rPr>
          <w:rFonts w:eastAsia="SimSun"/>
          <w:sz w:val="26"/>
          <w:szCs w:val="26"/>
        </w:rPr>
        <w:tab/>
      </w:r>
      <w:r w:rsidRPr="00952FB0">
        <w:rPr>
          <w:rFonts w:eastAsia="SimSun"/>
          <w:sz w:val="26"/>
          <w:szCs w:val="26"/>
        </w:rPr>
        <w:t xml:space="preserve">Salto do Jacuí, </w:t>
      </w:r>
      <w:r w:rsidR="00C40E84">
        <w:rPr>
          <w:rFonts w:eastAsia="SimSun"/>
          <w:sz w:val="26"/>
          <w:szCs w:val="26"/>
        </w:rPr>
        <w:t>29</w:t>
      </w:r>
      <w:r w:rsidR="00952FB0" w:rsidRPr="00952FB0">
        <w:rPr>
          <w:rFonts w:eastAsia="SimSun"/>
          <w:sz w:val="26"/>
          <w:szCs w:val="26"/>
        </w:rPr>
        <w:t xml:space="preserve"> </w:t>
      </w:r>
      <w:r w:rsidR="008D7F96" w:rsidRPr="00952FB0">
        <w:rPr>
          <w:rFonts w:eastAsia="SimSun"/>
          <w:sz w:val="26"/>
          <w:szCs w:val="26"/>
        </w:rPr>
        <w:t xml:space="preserve">de </w:t>
      </w:r>
      <w:r w:rsidR="00C40E84">
        <w:rPr>
          <w:rFonts w:eastAsia="SimSun"/>
          <w:sz w:val="26"/>
          <w:szCs w:val="26"/>
        </w:rPr>
        <w:t>maio</w:t>
      </w:r>
      <w:r w:rsidR="000D28C1">
        <w:rPr>
          <w:rFonts w:eastAsia="SimSun"/>
          <w:sz w:val="26"/>
          <w:szCs w:val="26"/>
        </w:rPr>
        <w:t xml:space="preserve"> </w:t>
      </w:r>
      <w:r w:rsidR="00AD3848" w:rsidRPr="00952FB0">
        <w:rPr>
          <w:rFonts w:eastAsia="SimSun"/>
          <w:sz w:val="26"/>
          <w:szCs w:val="26"/>
        </w:rPr>
        <w:t>de 202</w:t>
      </w:r>
      <w:r w:rsidR="000D28C1">
        <w:rPr>
          <w:rFonts w:eastAsia="SimSun"/>
          <w:sz w:val="26"/>
          <w:szCs w:val="26"/>
        </w:rPr>
        <w:t>6</w:t>
      </w:r>
      <w:r w:rsidR="008D7F96" w:rsidRPr="00952FB0">
        <w:rPr>
          <w:rFonts w:eastAsia="SimSun"/>
          <w:sz w:val="26"/>
          <w:szCs w:val="26"/>
        </w:rPr>
        <w:t>.</w:t>
      </w:r>
      <w:r w:rsidR="006A752E" w:rsidRPr="00952FB0">
        <w:rPr>
          <w:rFonts w:eastAsia="SimSun"/>
          <w:sz w:val="26"/>
          <w:szCs w:val="26"/>
        </w:rPr>
        <w:tab/>
      </w:r>
    </w:p>
    <w:p w14:paraId="488D5A15" w14:textId="77777777" w:rsidR="006A752E" w:rsidRPr="00B44C24" w:rsidRDefault="006A752E" w:rsidP="00B6775A">
      <w:pPr>
        <w:pStyle w:val="NormalWeb"/>
        <w:spacing w:line="360" w:lineRule="auto"/>
        <w:ind w:firstLine="709"/>
        <w:jc w:val="both"/>
        <w:rPr>
          <w:rFonts w:eastAsia="SimSun"/>
          <w:sz w:val="26"/>
          <w:szCs w:val="26"/>
        </w:rPr>
      </w:pPr>
      <w:r w:rsidRPr="00B44C24">
        <w:rPr>
          <w:rFonts w:eastAsia="SimSun"/>
          <w:sz w:val="26"/>
          <w:szCs w:val="26"/>
        </w:rPr>
        <w:tab/>
      </w:r>
      <w:r w:rsidRPr="00B44C24">
        <w:rPr>
          <w:rFonts w:eastAsia="SimSun"/>
          <w:sz w:val="26"/>
          <w:szCs w:val="26"/>
        </w:rPr>
        <w:tab/>
      </w:r>
    </w:p>
    <w:p w14:paraId="71C5B9B5" w14:textId="77777777" w:rsidR="000E1133" w:rsidRPr="00B44C24" w:rsidRDefault="000E1133" w:rsidP="00B6775A">
      <w:pPr>
        <w:pStyle w:val="NormalWeb"/>
        <w:spacing w:line="360" w:lineRule="auto"/>
        <w:ind w:firstLine="709"/>
        <w:jc w:val="both"/>
        <w:rPr>
          <w:rFonts w:eastAsia="SimSun"/>
          <w:sz w:val="26"/>
          <w:szCs w:val="26"/>
        </w:rPr>
      </w:pPr>
    </w:p>
    <w:p w14:paraId="49724C0A" w14:textId="77777777" w:rsidR="006A752E" w:rsidRPr="00B44C24" w:rsidRDefault="005226AC" w:rsidP="006A752E">
      <w:pPr>
        <w:spacing w:line="360" w:lineRule="auto"/>
        <w:ind w:left="3539" w:firstLine="709"/>
        <w:jc w:val="both"/>
        <w:rPr>
          <w:rFonts w:eastAsia="SimSun"/>
          <w:b/>
          <w:sz w:val="26"/>
          <w:szCs w:val="26"/>
        </w:rPr>
      </w:pPr>
      <w:r w:rsidRPr="00B44C24">
        <w:rPr>
          <w:rFonts w:eastAsia="SimSun"/>
          <w:b/>
          <w:sz w:val="26"/>
          <w:szCs w:val="26"/>
        </w:rPr>
        <w:t>Ronaldo Olímpio Pereira de Moraes</w:t>
      </w:r>
    </w:p>
    <w:p w14:paraId="40DBFC11" w14:textId="77777777" w:rsidR="00A32B96" w:rsidRDefault="005226AC" w:rsidP="009041B4">
      <w:pPr>
        <w:spacing w:line="360" w:lineRule="auto"/>
        <w:ind w:left="4247" w:firstLine="709"/>
        <w:jc w:val="both"/>
        <w:rPr>
          <w:rFonts w:eastAsia="SimSun"/>
          <w:b/>
          <w:sz w:val="26"/>
          <w:szCs w:val="26"/>
        </w:rPr>
      </w:pPr>
      <w:r w:rsidRPr="00B44C24">
        <w:rPr>
          <w:rFonts w:eastAsia="SimSun"/>
          <w:b/>
          <w:sz w:val="26"/>
          <w:szCs w:val="26"/>
        </w:rPr>
        <w:t xml:space="preserve">     </w:t>
      </w:r>
      <w:r w:rsidR="00530DE5" w:rsidRPr="00B44C24">
        <w:rPr>
          <w:rFonts w:eastAsia="SimSun"/>
          <w:b/>
          <w:sz w:val="26"/>
          <w:szCs w:val="26"/>
        </w:rPr>
        <w:t xml:space="preserve">Prefeito Municipal </w:t>
      </w:r>
    </w:p>
    <w:p w14:paraId="5261E93F" w14:textId="77777777" w:rsidR="00A32B96" w:rsidRDefault="00A32B96" w:rsidP="00A32B96">
      <w:pPr>
        <w:rPr>
          <w:rFonts w:eastAsia="SimSun"/>
        </w:rPr>
      </w:pPr>
      <w:r>
        <w:rPr>
          <w:rFonts w:eastAsia="SimSun"/>
        </w:rPr>
        <w:br w:type="page"/>
      </w:r>
    </w:p>
    <w:p w14:paraId="113E0442" w14:textId="77777777" w:rsidR="00A32B96" w:rsidRDefault="00A32B96" w:rsidP="00A32B96">
      <w:pPr>
        <w:shd w:val="clear" w:color="auto" w:fill="CAD8FF"/>
        <w:jc w:val="center"/>
        <w:rPr>
          <w:rFonts w:ascii="Segoe UI" w:hAnsi="Segoe UI" w:cs="Segoe UI"/>
          <w:b/>
          <w:bCs/>
          <w:color w:val="00006A"/>
          <w:sz w:val="23"/>
          <w:szCs w:val="23"/>
        </w:rPr>
      </w:pPr>
      <w:r>
        <w:rPr>
          <w:rFonts w:ascii="Segoe UI" w:hAnsi="Segoe UI" w:cs="Segoe UI"/>
          <w:b/>
          <w:bCs/>
          <w:color w:val="00006A"/>
          <w:sz w:val="23"/>
          <w:szCs w:val="23"/>
        </w:rPr>
        <w:lastRenderedPageBreak/>
        <w:t>ANEXO I</w:t>
      </w:r>
    </w:p>
    <w:p w14:paraId="133620CF" w14:textId="77777777" w:rsidR="001127BB" w:rsidRDefault="00A32B96" w:rsidP="001127BB">
      <w:pPr>
        <w:pStyle w:val="PargrafodaLista"/>
        <w:spacing w:line="360" w:lineRule="auto"/>
        <w:jc w:val="both"/>
        <w:rPr>
          <w:rFonts w:ascii="Segoe UI" w:hAnsi="Segoe UI" w:cs="Segoe UI"/>
          <w:b/>
          <w:bCs/>
          <w:color w:val="000000"/>
          <w:sz w:val="23"/>
          <w:szCs w:val="23"/>
        </w:rPr>
      </w:pPr>
      <w:r>
        <w:rPr>
          <w:rFonts w:ascii="Segoe UI" w:hAnsi="Segoe UI" w:cs="Segoe UI"/>
          <w:color w:val="000000"/>
          <w:sz w:val="23"/>
          <w:szCs w:val="23"/>
        </w:rPr>
        <w:br/>
      </w:r>
      <w:r w:rsidR="001127BB">
        <w:rPr>
          <w:rFonts w:ascii="Segoe UI" w:hAnsi="Segoe UI" w:cs="Segoe UI"/>
          <w:b/>
          <w:bCs/>
          <w:color w:val="000000"/>
          <w:sz w:val="23"/>
          <w:szCs w:val="23"/>
        </w:rPr>
        <w:t>MONITOR DIURNO E MONITOR NOTURNO:</w:t>
      </w:r>
      <w:r>
        <w:rPr>
          <w:rFonts w:ascii="Segoe UI" w:hAnsi="Segoe UI" w:cs="Segoe UI"/>
          <w:color w:val="000000"/>
          <w:sz w:val="23"/>
          <w:szCs w:val="23"/>
        </w:rPr>
        <w:br/>
      </w:r>
      <w:r>
        <w:rPr>
          <w:rFonts w:ascii="Segoe UI" w:hAnsi="Segoe UI" w:cs="Segoe UI"/>
          <w:color w:val="000000"/>
          <w:sz w:val="23"/>
          <w:szCs w:val="23"/>
        </w:rPr>
        <w:br/>
      </w:r>
      <w:r w:rsidRPr="00A32B96">
        <w:rPr>
          <w:rFonts w:ascii="Segoe UI" w:hAnsi="Segoe UI" w:cs="Segoe UI"/>
          <w:b/>
          <w:bCs/>
          <w:color w:val="000000"/>
          <w:sz w:val="23"/>
          <w:szCs w:val="23"/>
        </w:rPr>
        <w:t xml:space="preserve">ATRIBUIÇÕES GENÉRICAS: </w:t>
      </w:r>
    </w:p>
    <w:p w14:paraId="1E956DF5" w14:textId="77777777" w:rsidR="001127BB" w:rsidRPr="001127BB" w:rsidRDefault="001127BB" w:rsidP="001127BB">
      <w:pPr>
        <w:spacing w:line="360" w:lineRule="auto"/>
        <w:jc w:val="both"/>
      </w:pPr>
    </w:p>
    <w:p w14:paraId="65A811CA" w14:textId="77777777" w:rsidR="001127BB" w:rsidRPr="00380C29" w:rsidRDefault="001127BB" w:rsidP="001127BB">
      <w:pPr>
        <w:pStyle w:val="PargrafodaLista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00380C29">
        <w:rPr>
          <w:sz w:val="24"/>
          <w:szCs w:val="24"/>
        </w:rPr>
        <w:t>Disponibilizar tratamento adequado aos amparados, segundo suas condições e necessidades do momento, respeitando as particularidades e idades de cada um.</w:t>
      </w:r>
    </w:p>
    <w:p w14:paraId="7BBF5EA7" w14:textId="77777777" w:rsidR="001127BB" w:rsidRPr="00380C29" w:rsidRDefault="001127BB" w:rsidP="001127BB">
      <w:pPr>
        <w:pStyle w:val="PargrafodaLista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00380C29">
        <w:rPr>
          <w:sz w:val="24"/>
          <w:szCs w:val="24"/>
        </w:rPr>
        <w:t>Dispensar aos abrigados durante sua estada na casa de passagem, serviços auxiliares de alimentação, higiene, prática de boas maneiras, atividades escolares e outras afins.</w:t>
      </w:r>
    </w:p>
    <w:p w14:paraId="779F1890" w14:textId="77777777" w:rsidR="001127BB" w:rsidRPr="00380C29" w:rsidRDefault="001127BB" w:rsidP="001127BB">
      <w:pPr>
        <w:pStyle w:val="PargrafodaLista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00380C29">
        <w:rPr>
          <w:sz w:val="24"/>
          <w:szCs w:val="24"/>
        </w:rPr>
        <w:t xml:space="preserve">Despertar aos assistidos o senso de responsabilidade e participação, guiando-os no cumprimento de seus deveres. </w:t>
      </w:r>
    </w:p>
    <w:p w14:paraId="2D7E3BBB" w14:textId="77777777" w:rsidR="001127BB" w:rsidRPr="00380C29" w:rsidRDefault="001127BB" w:rsidP="001127BB">
      <w:pPr>
        <w:pStyle w:val="PargrafodaLista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00380C29">
        <w:rPr>
          <w:sz w:val="24"/>
          <w:szCs w:val="24"/>
        </w:rPr>
        <w:t xml:space="preserve">Manter sigilo com relação ao motivo do abrigamento, particularidades de cada caso, situações vivenciadas junto aos abrigados, dentro e fora do espaço da Casa de Passagem. </w:t>
      </w:r>
    </w:p>
    <w:p w14:paraId="5EC652AB" w14:textId="77777777" w:rsidR="001127BB" w:rsidRPr="00380C29" w:rsidRDefault="001127BB" w:rsidP="001127BB">
      <w:pPr>
        <w:pStyle w:val="PargrafodaLista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r w:rsidRPr="00380C29">
        <w:rPr>
          <w:sz w:val="24"/>
          <w:szCs w:val="24"/>
        </w:rPr>
        <w:t xml:space="preserve">Executar sob a coordenação de profissional superior, ações de acolhida e acompanhamento aos usuários do serviço. </w:t>
      </w:r>
    </w:p>
    <w:p w14:paraId="795E4CE0" w14:textId="77777777" w:rsidR="001127BB" w:rsidRPr="00380C29" w:rsidRDefault="001127BB" w:rsidP="001127BB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380C29">
        <w:rPr>
          <w:sz w:val="24"/>
          <w:szCs w:val="24"/>
        </w:rPr>
        <w:t xml:space="preserve">Facilitar o processo de integração do(s) coletivo(s) sob sua responsabilidade; </w:t>
      </w:r>
    </w:p>
    <w:p w14:paraId="31B816A7" w14:textId="77777777" w:rsidR="001127BB" w:rsidRDefault="001127BB" w:rsidP="001127BB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380C29">
        <w:rPr>
          <w:sz w:val="24"/>
          <w:szCs w:val="24"/>
        </w:rPr>
        <w:t>Mediar os processos grupais, fomentando a participação democrática dos jovens e a sua organização, no sentido do alcance dos objetivos do Serviço de proteção, estabelecendo acordos e combinados que visem fortalecer uma relação de confiança.</w:t>
      </w:r>
    </w:p>
    <w:p w14:paraId="7E49C015" w14:textId="77777777" w:rsidR="001127BB" w:rsidRDefault="001127BB" w:rsidP="001127BB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380C29">
        <w:rPr>
          <w:sz w:val="24"/>
          <w:szCs w:val="24"/>
        </w:rPr>
        <w:t xml:space="preserve"> Participar de reuniões sistemáticas com o técnico de </w:t>
      </w:r>
      <w:proofErr w:type="spellStart"/>
      <w:r w:rsidRPr="00380C29">
        <w:rPr>
          <w:sz w:val="24"/>
          <w:szCs w:val="24"/>
        </w:rPr>
        <w:t>referencia</w:t>
      </w:r>
      <w:proofErr w:type="spellEnd"/>
      <w:r w:rsidRPr="00380C29">
        <w:rPr>
          <w:sz w:val="24"/>
          <w:szCs w:val="24"/>
        </w:rPr>
        <w:t xml:space="preserve"> do serviço;</w:t>
      </w:r>
    </w:p>
    <w:p w14:paraId="6E5AE767" w14:textId="77777777" w:rsidR="001127BB" w:rsidRDefault="001127BB" w:rsidP="001127BB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380C29">
        <w:rPr>
          <w:sz w:val="24"/>
          <w:szCs w:val="24"/>
        </w:rPr>
        <w:t xml:space="preserve"> Executar atividades de recreação com crianças e trabalhos educacionais de artes diversas; </w:t>
      </w:r>
    </w:p>
    <w:p w14:paraId="306C4B56" w14:textId="77777777" w:rsidR="001127BB" w:rsidRDefault="001127BB" w:rsidP="001127BB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380C29">
        <w:rPr>
          <w:sz w:val="24"/>
          <w:szCs w:val="24"/>
        </w:rPr>
        <w:t>Observar a saúde e o bem estar dos usuários, encaminhando-os, quando necessário para atendimento médico e ambulatorial;</w:t>
      </w:r>
    </w:p>
    <w:p w14:paraId="4592F1E4" w14:textId="77777777" w:rsidR="001127BB" w:rsidRDefault="001127BB" w:rsidP="001127BB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380C29">
        <w:rPr>
          <w:sz w:val="24"/>
          <w:szCs w:val="24"/>
        </w:rPr>
        <w:t xml:space="preserve"> Ministrar medicamentos conforme prescrição médica; </w:t>
      </w:r>
    </w:p>
    <w:p w14:paraId="315694E4" w14:textId="77777777" w:rsidR="001127BB" w:rsidRDefault="001127BB" w:rsidP="001127BB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380C29">
        <w:rPr>
          <w:sz w:val="24"/>
          <w:szCs w:val="24"/>
        </w:rPr>
        <w:t xml:space="preserve">Prestar primeiros socorros, cientificando o superior imediato da ocorrência; </w:t>
      </w:r>
    </w:p>
    <w:p w14:paraId="619AB93B" w14:textId="77777777" w:rsidR="001127BB" w:rsidRDefault="001127BB" w:rsidP="001127BB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380C29">
        <w:rPr>
          <w:sz w:val="24"/>
          <w:szCs w:val="24"/>
        </w:rPr>
        <w:t>Levar ao conhecimento do chefe imediato qualquer inc</w:t>
      </w:r>
      <w:r>
        <w:rPr>
          <w:sz w:val="24"/>
          <w:szCs w:val="24"/>
        </w:rPr>
        <w:t>idente ou dificuldade ocorrida;</w:t>
      </w:r>
    </w:p>
    <w:p w14:paraId="07C0F470" w14:textId="77777777" w:rsidR="001127BB" w:rsidRDefault="001127BB" w:rsidP="001127BB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380C29">
        <w:rPr>
          <w:sz w:val="24"/>
          <w:szCs w:val="24"/>
        </w:rPr>
        <w:lastRenderedPageBreak/>
        <w:t xml:space="preserve">vigiar e manter a disciplina das crianças sob sua responsabilidade, confiando-as aos cuidados de seu substituto ou responsável, quando afastar-se, ou ao final do período de atendimento; </w:t>
      </w:r>
    </w:p>
    <w:p w14:paraId="106E24AA" w14:textId="77777777" w:rsidR="001127BB" w:rsidRDefault="001127BB" w:rsidP="001127BB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3733BC">
        <w:rPr>
          <w:sz w:val="24"/>
          <w:szCs w:val="24"/>
        </w:rPr>
        <w:t>Colaborar com a manutenção de limpeza e organização do local de trabalh</w:t>
      </w:r>
      <w:r>
        <w:rPr>
          <w:sz w:val="24"/>
          <w:szCs w:val="24"/>
        </w:rPr>
        <w:t>o.</w:t>
      </w:r>
    </w:p>
    <w:p w14:paraId="6C81352B" w14:textId="77777777" w:rsidR="00A32B96" w:rsidRPr="00A32B96" w:rsidRDefault="00A32B96" w:rsidP="00A32B96">
      <w:pPr>
        <w:spacing w:line="360" w:lineRule="auto"/>
        <w:ind w:left="567"/>
        <w:jc w:val="both"/>
        <w:rPr>
          <w:rFonts w:ascii="Segoe UI" w:hAnsi="Segoe UI" w:cs="Segoe UI"/>
          <w:b/>
          <w:bCs/>
          <w:color w:val="000000"/>
          <w:sz w:val="23"/>
          <w:szCs w:val="23"/>
        </w:rPr>
      </w:pPr>
    </w:p>
    <w:p w14:paraId="33E1A14B" w14:textId="77777777" w:rsidR="00B47547" w:rsidRPr="00B47547" w:rsidRDefault="00B47547" w:rsidP="00B47547">
      <w:pPr>
        <w:spacing w:line="360" w:lineRule="auto"/>
        <w:ind w:firstLine="360"/>
        <w:jc w:val="both"/>
        <w:rPr>
          <w:rFonts w:eastAsia="SimSun"/>
          <w:b/>
          <w:sz w:val="26"/>
          <w:szCs w:val="26"/>
        </w:rPr>
      </w:pPr>
      <w:r w:rsidRPr="00B47547">
        <w:rPr>
          <w:rFonts w:eastAsia="SimSun"/>
          <w:b/>
          <w:sz w:val="26"/>
          <w:szCs w:val="26"/>
        </w:rPr>
        <w:t>AUXILIAR DE LIMPEZA</w:t>
      </w:r>
      <w:r>
        <w:rPr>
          <w:rFonts w:eastAsia="SimSun"/>
          <w:b/>
          <w:sz w:val="26"/>
          <w:szCs w:val="26"/>
        </w:rPr>
        <w:t>:</w:t>
      </w:r>
    </w:p>
    <w:p w14:paraId="71F578A9" w14:textId="77777777" w:rsidR="00B47547" w:rsidRPr="00B47547" w:rsidRDefault="00B47547" w:rsidP="00B47547">
      <w:pPr>
        <w:spacing w:line="360" w:lineRule="auto"/>
        <w:ind w:left="2832"/>
        <w:jc w:val="both"/>
        <w:rPr>
          <w:rFonts w:eastAsia="SimSun"/>
          <w:b/>
          <w:sz w:val="26"/>
          <w:szCs w:val="26"/>
        </w:rPr>
      </w:pPr>
    </w:p>
    <w:p w14:paraId="7122D0FF" w14:textId="77777777" w:rsidR="00B47547" w:rsidRPr="00B47547" w:rsidRDefault="00B47547" w:rsidP="00B47547">
      <w:pPr>
        <w:spacing w:line="360" w:lineRule="auto"/>
        <w:ind w:firstLine="360"/>
        <w:jc w:val="both"/>
        <w:rPr>
          <w:rFonts w:eastAsia="SimSun"/>
          <w:b/>
          <w:sz w:val="26"/>
          <w:szCs w:val="26"/>
        </w:rPr>
      </w:pPr>
      <w:r w:rsidRPr="00B47547">
        <w:rPr>
          <w:rFonts w:eastAsia="SimSun"/>
          <w:b/>
          <w:sz w:val="26"/>
          <w:szCs w:val="26"/>
        </w:rPr>
        <w:t>ATRIBUIÇÕES SINTÉTICAS: Executar trabalhos de limpeza em geral em edifícios e outros locais, para manutenção das condições de higiene e conservação do ambiente.</w:t>
      </w:r>
    </w:p>
    <w:p w14:paraId="5FB8AC2A" w14:textId="77777777" w:rsidR="00B47547" w:rsidRPr="00B47547" w:rsidRDefault="00B47547" w:rsidP="00B47547">
      <w:pPr>
        <w:spacing w:line="360" w:lineRule="auto"/>
        <w:ind w:left="2832"/>
        <w:jc w:val="both"/>
        <w:rPr>
          <w:rFonts w:eastAsia="SimSun"/>
          <w:b/>
          <w:sz w:val="26"/>
          <w:szCs w:val="26"/>
        </w:rPr>
      </w:pPr>
    </w:p>
    <w:p w14:paraId="4AB1A5E4" w14:textId="77777777" w:rsidR="00B47547" w:rsidRPr="00B47547" w:rsidRDefault="00B47547" w:rsidP="00AD3848">
      <w:pPr>
        <w:spacing w:line="360" w:lineRule="auto"/>
        <w:ind w:firstLine="360"/>
        <w:jc w:val="both"/>
        <w:rPr>
          <w:rFonts w:eastAsia="SimSun"/>
          <w:b/>
          <w:sz w:val="26"/>
          <w:szCs w:val="26"/>
        </w:rPr>
      </w:pPr>
      <w:r w:rsidRPr="00B47547">
        <w:rPr>
          <w:rFonts w:eastAsia="SimSun"/>
          <w:b/>
          <w:sz w:val="26"/>
          <w:szCs w:val="26"/>
        </w:rPr>
        <w:t xml:space="preserve">ATRIBUIÇÕES GENÉRICAS: Executar os serviços de limpeza dos prédios, pátios, escritórios, instalações, </w:t>
      </w:r>
      <w:proofErr w:type="spellStart"/>
      <w:r w:rsidRPr="00B47547">
        <w:rPr>
          <w:rFonts w:eastAsia="SimSun"/>
          <w:b/>
          <w:sz w:val="26"/>
          <w:szCs w:val="26"/>
        </w:rPr>
        <w:t>etc</w:t>
      </w:r>
      <w:proofErr w:type="spellEnd"/>
      <w:r w:rsidRPr="00B47547">
        <w:rPr>
          <w:rFonts w:eastAsia="SimSun"/>
          <w:b/>
          <w:sz w:val="26"/>
          <w:szCs w:val="26"/>
        </w:rPr>
        <w:t>; Efetuar a remoção de entulhos de lixo; Realizar todas as operações referentes à movimentação de móveis e equipamentos, fazendo-o sob orientação direta; Prover os sanitários com toalhas, sabão e papel higiênico, removendo os já servidos; Informar ao chefe imediato das irregularidades encontradas nas instalações das dependências de trabalho; Executar outras tarefas de mesma natureza e nível de complexidade associadas ao ambiente organizacional.</w:t>
      </w:r>
    </w:p>
    <w:p w14:paraId="1C36057B" w14:textId="77777777" w:rsidR="00B47547" w:rsidRPr="00B47547" w:rsidRDefault="00B47547" w:rsidP="00B47547">
      <w:pPr>
        <w:spacing w:line="360" w:lineRule="auto"/>
        <w:ind w:left="2832"/>
        <w:jc w:val="both"/>
        <w:rPr>
          <w:rFonts w:eastAsia="SimSun"/>
          <w:b/>
          <w:sz w:val="26"/>
          <w:szCs w:val="26"/>
        </w:rPr>
      </w:pPr>
    </w:p>
    <w:p w14:paraId="5F7CF781" w14:textId="77777777" w:rsidR="00B47547" w:rsidRPr="00B47547" w:rsidRDefault="00B47547" w:rsidP="00AD3848">
      <w:pPr>
        <w:spacing w:line="360" w:lineRule="auto"/>
        <w:ind w:firstLine="360"/>
        <w:jc w:val="both"/>
        <w:rPr>
          <w:rFonts w:eastAsia="SimSun"/>
          <w:b/>
          <w:sz w:val="26"/>
          <w:szCs w:val="26"/>
        </w:rPr>
      </w:pPr>
      <w:r w:rsidRPr="00B47547">
        <w:rPr>
          <w:rFonts w:eastAsia="SimSun"/>
          <w:b/>
          <w:sz w:val="26"/>
          <w:szCs w:val="26"/>
        </w:rPr>
        <w:t>CONDIÇÕES DE TRABALHO:</w:t>
      </w:r>
    </w:p>
    <w:p w14:paraId="582FF610" w14:textId="77777777" w:rsidR="00B47547" w:rsidRPr="00B47547" w:rsidRDefault="00B47547" w:rsidP="00AD3848">
      <w:pPr>
        <w:spacing w:line="360" w:lineRule="auto"/>
        <w:ind w:firstLine="360"/>
        <w:jc w:val="both"/>
        <w:rPr>
          <w:rFonts w:eastAsia="SimSun"/>
          <w:b/>
          <w:sz w:val="26"/>
          <w:szCs w:val="26"/>
        </w:rPr>
      </w:pPr>
      <w:r w:rsidRPr="00B47547">
        <w:rPr>
          <w:rFonts w:eastAsia="SimSun"/>
          <w:b/>
          <w:sz w:val="26"/>
          <w:szCs w:val="26"/>
        </w:rPr>
        <w:t>HORÁRIO: Período normal de trabalho de 44 horas semanais.</w:t>
      </w:r>
    </w:p>
    <w:p w14:paraId="6798A035" w14:textId="321E0FD2" w:rsidR="00AD3848" w:rsidRDefault="00B47547" w:rsidP="00C40E84">
      <w:pPr>
        <w:spacing w:line="360" w:lineRule="auto"/>
        <w:ind w:firstLine="360"/>
        <w:jc w:val="both"/>
        <w:rPr>
          <w:rFonts w:eastAsia="SimSun"/>
          <w:b/>
          <w:sz w:val="26"/>
          <w:szCs w:val="26"/>
        </w:rPr>
      </w:pPr>
      <w:r w:rsidRPr="00B47547">
        <w:rPr>
          <w:rFonts w:eastAsia="SimSun"/>
          <w:b/>
          <w:sz w:val="26"/>
          <w:szCs w:val="26"/>
        </w:rPr>
        <w:t>REQUISITOS PARA PROVIMENTO: 18 anos completos e Ensino Fundamental Completo.</w:t>
      </w:r>
    </w:p>
    <w:p w14:paraId="5C9B5F1C" w14:textId="77777777" w:rsidR="00C40E84" w:rsidRDefault="00C40E84" w:rsidP="007F6572">
      <w:pPr>
        <w:spacing w:line="360" w:lineRule="auto"/>
        <w:ind w:left="2832"/>
        <w:jc w:val="both"/>
        <w:rPr>
          <w:rFonts w:eastAsia="SimSun"/>
          <w:b/>
          <w:sz w:val="26"/>
          <w:szCs w:val="26"/>
        </w:rPr>
      </w:pPr>
    </w:p>
    <w:p w14:paraId="44DF2F7C" w14:textId="77777777" w:rsidR="00C40E84" w:rsidRDefault="00C40E84" w:rsidP="007F6572">
      <w:pPr>
        <w:spacing w:line="360" w:lineRule="auto"/>
        <w:ind w:left="2832"/>
        <w:jc w:val="both"/>
        <w:rPr>
          <w:rFonts w:eastAsia="SimSun"/>
          <w:b/>
          <w:sz w:val="26"/>
          <w:szCs w:val="26"/>
        </w:rPr>
      </w:pPr>
    </w:p>
    <w:p w14:paraId="0A836BA4" w14:textId="77777777" w:rsidR="00C40E84" w:rsidRDefault="00C40E84" w:rsidP="007F6572">
      <w:pPr>
        <w:spacing w:line="360" w:lineRule="auto"/>
        <w:ind w:left="2832"/>
        <w:jc w:val="both"/>
        <w:rPr>
          <w:rFonts w:eastAsia="SimSun"/>
          <w:b/>
          <w:sz w:val="26"/>
          <w:szCs w:val="26"/>
        </w:rPr>
      </w:pPr>
    </w:p>
    <w:p w14:paraId="1AED48CC" w14:textId="77777777" w:rsidR="00C40E84" w:rsidRDefault="00C40E84" w:rsidP="007F6572">
      <w:pPr>
        <w:spacing w:line="360" w:lineRule="auto"/>
        <w:ind w:left="2832"/>
        <w:jc w:val="both"/>
        <w:rPr>
          <w:rFonts w:eastAsia="SimSun"/>
          <w:b/>
          <w:sz w:val="26"/>
          <w:szCs w:val="26"/>
        </w:rPr>
      </w:pPr>
    </w:p>
    <w:p w14:paraId="725AD078" w14:textId="77777777" w:rsidR="00C40E84" w:rsidRDefault="00C40E84" w:rsidP="007F6572">
      <w:pPr>
        <w:spacing w:line="360" w:lineRule="auto"/>
        <w:ind w:left="2832"/>
        <w:jc w:val="both"/>
        <w:rPr>
          <w:rFonts w:eastAsia="SimSun"/>
          <w:b/>
          <w:sz w:val="26"/>
          <w:szCs w:val="26"/>
        </w:rPr>
      </w:pPr>
    </w:p>
    <w:p w14:paraId="6546F44F" w14:textId="1C0E7993" w:rsidR="007F6572" w:rsidRPr="00B44C24" w:rsidRDefault="000E1133" w:rsidP="007F6572">
      <w:pPr>
        <w:spacing w:line="360" w:lineRule="auto"/>
        <w:ind w:left="2832"/>
        <w:jc w:val="both"/>
        <w:rPr>
          <w:rFonts w:eastAsia="SimSun"/>
          <w:b/>
          <w:sz w:val="26"/>
          <w:szCs w:val="26"/>
        </w:rPr>
      </w:pPr>
      <w:r w:rsidRPr="00B44C24">
        <w:rPr>
          <w:rFonts w:eastAsia="SimSun"/>
          <w:b/>
          <w:sz w:val="26"/>
          <w:szCs w:val="26"/>
        </w:rPr>
        <w:lastRenderedPageBreak/>
        <w:t>JUST</w:t>
      </w:r>
      <w:r w:rsidR="007F6572" w:rsidRPr="00B44C24">
        <w:rPr>
          <w:rFonts w:eastAsia="SimSun"/>
          <w:b/>
          <w:sz w:val="26"/>
          <w:szCs w:val="26"/>
        </w:rPr>
        <w:t>IFICATIVA</w:t>
      </w:r>
    </w:p>
    <w:p w14:paraId="1266B00D" w14:textId="77777777" w:rsidR="00C40E84" w:rsidRPr="00B44C24" w:rsidRDefault="00C40E84" w:rsidP="007F6572">
      <w:pPr>
        <w:spacing w:line="360" w:lineRule="auto"/>
        <w:ind w:left="2832"/>
        <w:jc w:val="both"/>
        <w:rPr>
          <w:rFonts w:eastAsia="SimSun"/>
          <w:b/>
          <w:sz w:val="26"/>
          <w:szCs w:val="26"/>
        </w:rPr>
      </w:pPr>
    </w:p>
    <w:p w14:paraId="32AD1C03" w14:textId="735F880D" w:rsidR="007F6572" w:rsidRPr="00B44C24" w:rsidRDefault="007F6572" w:rsidP="007F6572">
      <w:pPr>
        <w:spacing w:line="360" w:lineRule="auto"/>
        <w:ind w:left="2832"/>
        <w:jc w:val="both"/>
        <w:rPr>
          <w:rFonts w:eastAsia="SimSun"/>
          <w:b/>
          <w:sz w:val="26"/>
          <w:szCs w:val="26"/>
        </w:rPr>
      </w:pPr>
      <w:r w:rsidRPr="00B44C24">
        <w:rPr>
          <w:rFonts w:eastAsia="SimSun"/>
          <w:b/>
          <w:sz w:val="26"/>
          <w:szCs w:val="26"/>
        </w:rPr>
        <w:t>Senhor Presidente</w:t>
      </w:r>
    </w:p>
    <w:p w14:paraId="1533D097" w14:textId="590AB281" w:rsidR="00177B24" w:rsidRPr="00B44C24" w:rsidRDefault="007F6572" w:rsidP="00C40E84">
      <w:pPr>
        <w:spacing w:line="360" w:lineRule="auto"/>
        <w:ind w:left="2832"/>
        <w:jc w:val="both"/>
        <w:rPr>
          <w:rFonts w:eastAsia="SimSun"/>
          <w:b/>
          <w:sz w:val="26"/>
          <w:szCs w:val="26"/>
        </w:rPr>
      </w:pPr>
      <w:r w:rsidRPr="00B44C24">
        <w:rPr>
          <w:rFonts w:eastAsia="SimSun"/>
          <w:b/>
          <w:sz w:val="26"/>
          <w:szCs w:val="26"/>
        </w:rPr>
        <w:t>Nobres Vereadores</w:t>
      </w:r>
    </w:p>
    <w:p w14:paraId="7FD5F3EA" w14:textId="77777777" w:rsidR="00B85D2A" w:rsidRPr="00B44C24" w:rsidRDefault="007F6572" w:rsidP="00C40E84">
      <w:pPr>
        <w:spacing w:line="360" w:lineRule="auto"/>
        <w:jc w:val="both"/>
        <w:rPr>
          <w:rFonts w:eastAsia="SimSun"/>
          <w:sz w:val="26"/>
          <w:szCs w:val="26"/>
        </w:rPr>
      </w:pPr>
      <w:r w:rsidRPr="00B44C24">
        <w:rPr>
          <w:rFonts w:eastAsia="SimSun"/>
          <w:sz w:val="26"/>
          <w:szCs w:val="26"/>
        </w:rPr>
        <w:t xml:space="preserve">Encaminhamos o presente Projeto de Lei que prevê </w:t>
      </w:r>
      <w:r w:rsidR="00C13109" w:rsidRPr="00B44C24">
        <w:rPr>
          <w:rFonts w:eastAsia="SimSun"/>
          <w:sz w:val="26"/>
          <w:szCs w:val="26"/>
        </w:rPr>
        <w:t>a</w:t>
      </w:r>
      <w:r w:rsidRPr="00B44C24">
        <w:rPr>
          <w:rFonts w:eastAsia="SimSun"/>
          <w:sz w:val="26"/>
          <w:szCs w:val="26"/>
        </w:rPr>
        <w:t xml:space="preserve"> contratação emergencial </w:t>
      </w:r>
      <w:r w:rsidR="00D93417" w:rsidRPr="00B44C24">
        <w:rPr>
          <w:rFonts w:eastAsia="SimSun"/>
          <w:sz w:val="26"/>
          <w:szCs w:val="26"/>
        </w:rPr>
        <w:t xml:space="preserve">de profissionais </w:t>
      </w:r>
      <w:r w:rsidR="00C13109" w:rsidRPr="00B44C24">
        <w:rPr>
          <w:rFonts w:eastAsia="SimSun"/>
          <w:sz w:val="26"/>
          <w:szCs w:val="26"/>
        </w:rPr>
        <w:t xml:space="preserve">junto à Secretaria Municipal de </w:t>
      </w:r>
      <w:r w:rsidR="001C6D25">
        <w:rPr>
          <w:rFonts w:eastAsia="SimSun"/>
          <w:sz w:val="26"/>
          <w:szCs w:val="26"/>
        </w:rPr>
        <w:t>Trabalho e Ação Social</w:t>
      </w:r>
      <w:r w:rsidR="00C13109" w:rsidRPr="00B44C24">
        <w:rPr>
          <w:rFonts w:eastAsia="SimSun"/>
          <w:sz w:val="26"/>
          <w:szCs w:val="26"/>
        </w:rPr>
        <w:t xml:space="preserve">, a fim de </w:t>
      </w:r>
      <w:r w:rsidR="001C6D25">
        <w:rPr>
          <w:rFonts w:eastAsia="SimSun"/>
          <w:sz w:val="26"/>
          <w:szCs w:val="26"/>
        </w:rPr>
        <w:t>dar continuidade aos trabalhos junto ao Centro de Referência para Crianças e Adolescentes – CRMCA.</w:t>
      </w:r>
    </w:p>
    <w:p w14:paraId="4DFB47A7" w14:textId="77777777" w:rsidR="004E1E6E" w:rsidRPr="00B44C24" w:rsidRDefault="004E1E6E" w:rsidP="009576CB">
      <w:pPr>
        <w:spacing w:line="360" w:lineRule="auto"/>
        <w:ind w:firstLine="2835"/>
        <w:jc w:val="both"/>
        <w:rPr>
          <w:rFonts w:eastAsia="SimSun"/>
          <w:sz w:val="26"/>
          <w:szCs w:val="26"/>
        </w:rPr>
      </w:pPr>
    </w:p>
    <w:p w14:paraId="3BF89E05" w14:textId="6E0D834C" w:rsidR="00E62713" w:rsidRDefault="00C40E84" w:rsidP="009576CB">
      <w:pPr>
        <w:spacing w:line="360" w:lineRule="auto"/>
        <w:ind w:firstLine="2835"/>
        <w:jc w:val="both"/>
        <w:rPr>
          <w:rFonts w:eastAsia="SimSun"/>
          <w:sz w:val="26"/>
          <w:szCs w:val="26"/>
        </w:rPr>
      </w:pPr>
      <w:r w:rsidRPr="00C40E84">
        <w:rPr>
          <w:sz w:val="26"/>
          <w:szCs w:val="26"/>
          <w:shd w:val="clear" w:color="auto" w:fill="FFFFFF"/>
        </w:rPr>
        <w:t xml:space="preserve">Assim, a propositura do presente Projeto de Lei visa atender à solicitação da Secretaria </w:t>
      </w:r>
      <w:r w:rsidR="007E2EBB">
        <w:rPr>
          <w:sz w:val="26"/>
          <w:szCs w:val="26"/>
          <w:shd w:val="clear" w:color="auto" w:fill="FFFFFF"/>
        </w:rPr>
        <w:t xml:space="preserve">Municipal de </w:t>
      </w:r>
      <w:r w:rsidRPr="00C40E84">
        <w:rPr>
          <w:sz w:val="26"/>
          <w:szCs w:val="26"/>
          <w:shd w:val="clear" w:color="auto" w:fill="FFFFFF"/>
        </w:rPr>
        <w:t>Trabalho e Ação Social, nos termos descritos no Memorando nº 023/2026, o qual passa a ser parte integrante do presente</w:t>
      </w:r>
      <w:r>
        <w:rPr>
          <w:sz w:val="26"/>
          <w:szCs w:val="26"/>
          <w:shd w:val="clear" w:color="auto" w:fill="FFFFFF"/>
        </w:rPr>
        <w:t xml:space="preserve"> e </w:t>
      </w:r>
      <w:r w:rsidR="004E1E6E" w:rsidRPr="00B44C24">
        <w:rPr>
          <w:sz w:val="26"/>
          <w:szCs w:val="26"/>
          <w:shd w:val="clear" w:color="auto" w:fill="FFFFFF"/>
        </w:rPr>
        <w:t>reforçar a</w:t>
      </w:r>
      <w:r w:rsidR="00055059">
        <w:rPr>
          <w:sz w:val="26"/>
          <w:szCs w:val="26"/>
          <w:shd w:val="clear" w:color="auto" w:fill="FFFFFF"/>
        </w:rPr>
        <w:t xml:space="preserve"> equipe</w:t>
      </w:r>
      <w:r w:rsidR="004E1E6E" w:rsidRPr="00B44C24">
        <w:rPr>
          <w:sz w:val="26"/>
          <w:szCs w:val="26"/>
          <w:shd w:val="clear" w:color="auto" w:fill="FFFFFF"/>
        </w:rPr>
        <w:t xml:space="preserve"> profissiona</w:t>
      </w:r>
      <w:r w:rsidR="00055059">
        <w:rPr>
          <w:sz w:val="26"/>
          <w:szCs w:val="26"/>
          <w:shd w:val="clear" w:color="auto" w:fill="FFFFFF"/>
        </w:rPr>
        <w:t xml:space="preserve">l </w:t>
      </w:r>
      <w:r w:rsidR="004E1E6E" w:rsidRPr="00B44C24">
        <w:rPr>
          <w:sz w:val="26"/>
          <w:szCs w:val="26"/>
          <w:shd w:val="clear" w:color="auto" w:fill="FFFFFF"/>
        </w:rPr>
        <w:t xml:space="preserve">para o atendimento </w:t>
      </w:r>
      <w:r w:rsidR="00163F0C">
        <w:rPr>
          <w:sz w:val="26"/>
          <w:szCs w:val="26"/>
          <w:shd w:val="clear" w:color="auto" w:fill="FFFFFF"/>
        </w:rPr>
        <w:t>junto ao CRMCA</w:t>
      </w:r>
      <w:r w:rsidR="005F574B">
        <w:rPr>
          <w:sz w:val="26"/>
          <w:szCs w:val="26"/>
          <w:shd w:val="clear" w:color="auto" w:fill="FFFFFF"/>
        </w:rPr>
        <w:t xml:space="preserve">, </w:t>
      </w:r>
      <w:r w:rsidR="009C07D8" w:rsidRPr="00B44C24">
        <w:rPr>
          <w:sz w:val="26"/>
          <w:szCs w:val="26"/>
          <w:shd w:val="clear" w:color="auto" w:fill="FFFFFF"/>
        </w:rPr>
        <w:t xml:space="preserve">sendo, desse modo, </w:t>
      </w:r>
      <w:r w:rsidR="009576CB" w:rsidRPr="00B44C24">
        <w:rPr>
          <w:rFonts w:eastAsia="SimSun"/>
          <w:sz w:val="26"/>
          <w:szCs w:val="26"/>
        </w:rPr>
        <w:t>de EXTREMA URGÊNCIA a aprovação deste Projeto</w:t>
      </w:r>
      <w:r w:rsidR="00163F0C">
        <w:rPr>
          <w:rFonts w:eastAsia="SimSun"/>
          <w:sz w:val="26"/>
          <w:szCs w:val="26"/>
        </w:rPr>
        <w:t>.</w:t>
      </w:r>
    </w:p>
    <w:p w14:paraId="670CD7ED" w14:textId="77777777" w:rsidR="00C40E84" w:rsidRDefault="00C40E84" w:rsidP="009576CB">
      <w:pPr>
        <w:spacing w:line="360" w:lineRule="auto"/>
        <w:ind w:firstLine="2835"/>
        <w:jc w:val="both"/>
        <w:rPr>
          <w:rFonts w:eastAsia="SimSun"/>
          <w:sz w:val="26"/>
          <w:szCs w:val="26"/>
        </w:rPr>
      </w:pPr>
    </w:p>
    <w:p w14:paraId="4BD3032D" w14:textId="0BC302D8" w:rsidR="009C07D8" w:rsidRPr="00B44C24" w:rsidRDefault="00C40E84" w:rsidP="009576CB">
      <w:pPr>
        <w:spacing w:line="360" w:lineRule="auto"/>
        <w:ind w:firstLine="2835"/>
        <w:jc w:val="both"/>
        <w:rPr>
          <w:rFonts w:eastAsia="SimSun"/>
          <w:sz w:val="26"/>
          <w:szCs w:val="26"/>
        </w:rPr>
      </w:pPr>
      <w:r w:rsidRPr="00C40E84">
        <w:rPr>
          <w:rFonts w:eastAsia="SimSun"/>
          <w:sz w:val="26"/>
          <w:szCs w:val="26"/>
        </w:rPr>
        <w:t>É necessário ressaltar que é de conhecimento dos nobres legisladores a constante deficiência no quadro de servidores para atender à demanda junto ao Centro Municipal de Referência da Criança e do Adolescente, havendo elevada rotatividade de servidores e/ou falta destes para atender as crianças e adolescentes ali abrigados.</w:t>
      </w:r>
    </w:p>
    <w:p w14:paraId="792DBB9F" w14:textId="77777777" w:rsidR="007F6572" w:rsidRPr="00B44C24" w:rsidRDefault="007F6572" w:rsidP="0057443B">
      <w:pPr>
        <w:spacing w:line="360" w:lineRule="auto"/>
        <w:ind w:firstLine="2835"/>
        <w:jc w:val="both"/>
        <w:rPr>
          <w:rFonts w:eastAsia="SimSun"/>
          <w:sz w:val="26"/>
          <w:szCs w:val="26"/>
        </w:rPr>
      </w:pPr>
      <w:r w:rsidRPr="00B44C24">
        <w:rPr>
          <w:rFonts w:eastAsia="SimSun"/>
          <w:sz w:val="26"/>
          <w:szCs w:val="26"/>
        </w:rPr>
        <w:t xml:space="preserve">Diante do exposto, encaminhamos o </w:t>
      </w:r>
      <w:r w:rsidR="009576CB" w:rsidRPr="00B44C24">
        <w:rPr>
          <w:rFonts w:eastAsia="SimSun"/>
          <w:sz w:val="26"/>
          <w:szCs w:val="26"/>
        </w:rPr>
        <w:t>p</w:t>
      </w:r>
      <w:r w:rsidRPr="00B44C24">
        <w:rPr>
          <w:rFonts w:eastAsia="SimSun"/>
          <w:sz w:val="26"/>
          <w:szCs w:val="26"/>
        </w:rPr>
        <w:t xml:space="preserve">resente para </w:t>
      </w:r>
      <w:r w:rsidR="009576CB" w:rsidRPr="00B44C24">
        <w:rPr>
          <w:rFonts w:eastAsia="SimSun"/>
          <w:sz w:val="26"/>
          <w:szCs w:val="26"/>
        </w:rPr>
        <w:t xml:space="preserve">análise e </w:t>
      </w:r>
      <w:r w:rsidRPr="00B44C24">
        <w:rPr>
          <w:rFonts w:eastAsia="SimSun"/>
          <w:sz w:val="26"/>
          <w:szCs w:val="26"/>
        </w:rPr>
        <w:t xml:space="preserve">aprovação dos </w:t>
      </w:r>
      <w:r w:rsidR="009576CB" w:rsidRPr="00B44C24">
        <w:rPr>
          <w:rFonts w:eastAsia="SimSun"/>
          <w:sz w:val="26"/>
          <w:szCs w:val="26"/>
        </w:rPr>
        <w:t>Nobres E</w:t>
      </w:r>
      <w:r w:rsidRPr="00B44C24">
        <w:rPr>
          <w:rFonts w:eastAsia="SimSun"/>
          <w:sz w:val="26"/>
          <w:szCs w:val="26"/>
        </w:rPr>
        <w:t xml:space="preserve">dis. </w:t>
      </w:r>
    </w:p>
    <w:p w14:paraId="6A83C0A4" w14:textId="77777777" w:rsidR="007F6572" w:rsidRPr="00B44C24" w:rsidRDefault="007F6572" w:rsidP="007F6572">
      <w:pPr>
        <w:spacing w:line="360" w:lineRule="auto"/>
        <w:ind w:firstLine="708"/>
        <w:jc w:val="both"/>
        <w:rPr>
          <w:rFonts w:eastAsia="SimSun"/>
          <w:sz w:val="26"/>
          <w:szCs w:val="26"/>
        </w:rPr>
      </w:pPr>
    </w:p>
    <w:p w14:paraId="5B823369" w14:textId="2B0965D5" w:rsidR="009576CB" w:rsidRPr="00952FB0" w:rsidRDefault="00D93417" w:rsidP="007F6572">
      <w:pPr>
        <w:spacing w:line="360" w:lineRule="auto"/>
        <w:ind w:firstLine="708"/>
        <w:jc w:val="both"/>
        <w:rPr>
          <w:rFonts w:eastAsia="SimSun"/>
          <w:sz w:val="26"/>
          <w:szCs w:val="26"/>
        </w:rPr>
      </w:pPr>
      <w:r w:rsidRPr="00952FB0">
        <w:rPr>
          <w:rFonts w:eastAsia="SimSun"/>
          <w:sz w:val="26"/>
          <w:szCs w:val="26"/>
        </w:rPr>
        <w:tab/>
      </w:r>
      <w:r w:rsidRPr="00952FB0">
        <w:rPr>
          <w:rFonts w:eastAsia="SimSun"/>
          <w:sz w:val="26"/>
          <w:szCs w:val="26"/>
        </w:rPr>
        <w:tab/>
      </w:r>
      <w:r w:rsidRPr="00952FB0">
        <w:rPr>
          <w:rFonts w:eastAsia="SimSun"/>
          <w:sz w:val="26"/>
          <w:szCs w:val="26"/>
        </w:rPr>
        <w:tab/>
      </w:r>
      <w:r w:rsidR="009576CB" w:rsidRPr="00952FB0">
        <w:rPr>
          <w:rFonts w:eastAsia="SimSun"/>
          <w:sz w:val="26"/>
          <w:szCs w:val="26"/>
        </w:rPr>
        <w:t xml:space="preserve">Salto do Jacuí, </w:t>
      </w:r>
      <w:r w:rsidR="00AA5E51">
        <w:rPr>
          <w:rFonts w:eastAsia="SimSun"/>
          <w:sz w:val="26"/>
          <w:szCs w:val="26"/>
        </w:rPr>
        <w:t>2</w:t>
      </w:r>
      <w:r w:rsidR="00C40E84">
        <w:rPr>
          <w:rFonts w:eastAsia="SimSun"/>
          <w:sz w:val="26"/>
          <w:szCs w:val="26"/>
        </w:rPr>
        <w:t>9</w:t>
      </w:r>
      <w:r w:rsidR="00952FB0" w:rsidRPr="00952FB0">
        <w:rPr>
          <w:rFonts w:eastAsia="SimSun"/>
          <w:sz w:val="26"/>
          <w:szCs w:val="26"/>
        </w:rPr>
        <w:t xml:space="preserve"> </w:t>
      </w:r>
      <w:r w:rsidR="009576CB" w:rsidRPr="00952FB0">
        <w:rPr>
          <w:rFonts w:eastAsia="SimSun"/>
          <w:sz w:val="26"/>
          <w:szCs w:val="26"/>
        </w:rPr>
        <w:t xml:space="preserve">de </w:t>
      </w:r>
      <w:r w:rsidR="00C40E84">
        <w:rPr>
          <w:rFonts w:eastAsia="SimSun"/>
          <w:sz w:val="26"/>
          <w:szCs w:val="26"/>
        </w:rPr>
        <w:t>maio</w:t>
      </w:r>
      <w:r w:rsidR="000D28C1">
        <w:rPr>
          <w:rFonts w:eastAsia="SimSun"/>
          <w:sz w:val="26"/>
          <w:szCs w:val="26"/>
        </w:rPr>
        <w:t xml:space="preserve"> </w:t>
      </w:r>
      <w:r w:rsidR="00AD3848" w:rsidRPr="00952FB0">
        <w:rPr>
          <w:rFonts w:eastAsia="SimSun"/>
          <w:sz w:val="26"/>
          <w:szCs w:val="26"/>
        </w:rPr>
        <w:t>de 202</w:t>
      </w:r>
      <w:r w:rsidR="000D28C1">
        <w:rPr>
          <w:rFonts w:eastAsia="SimSun"/>
          <w:sz w:val="26"/>
          <w:szCs w:val="26"/>
        </w:rPr>
        <w:t>6</w:t>
      </w:r>
      <w:r w:rsidR="009576CB" w:rsidRPr="00952FB0">
        <w:rPr>
          <w:rFonts w:eastAsia="SimSun"/>
          <w:sz w:val="26"/>
          <w:szCs w:val="26"/>
        </w:rPr>
        <w:t>.</w:t>
      </w:r>
    </w:p>
    <w:p w14:paraId="2CFB2933" w14:textId="77777777" w:rsidR="00177B24" w:rsidRDefault="00177B24" w:rsidP="00700E61">
      <w:pPr>
        <w:spacing w:line="360" w:lineRule="auto"/>
        <w:ind w:left="2124" w:firstLine="708"/>
        <w:jc w:val="both"/>
        <w:rPr>
          <w:rFonts w:eastAsia="SimSun"/>
          <w:b/>
          <w:sz w:val="26"/>
          <w:szCs w:val="26"/>
        </w:rPr>
      </w:pPr>
    </w:p>
    <w:p w14:paraId="3A684C24" w14:textId="77777777" w:rsidR="00177B24" w:rsidRDefault="00177B24" w:rsidP="00700E61">
      <w:pPr>
        <w:spacing w:line="360" w:lineRule="auto"/>
        <w:ind w:left="2124" w:firstLine="708"/>
        <w:jc w:val="both"/>
        <w:rPr>
          <w:rFonts w:eastAsia="SimSun"/>
          <w:b/>
          <w:sz w:val="26"/>
          <w:szCs w:val="26"/>
        </w:rPr>
      </w:pPr>
    </w:p>
    <w:p w14:paraId="4E3DC6E9" w14:textId="77777777" w:rsidR="000B285D" w:rsidRDefault="00A62466" w:rsidP="00700E61">
      <w:pPr>
        <w:spacing w:line="360" w:lineRule="auto"/>
        <w:ind w:left="2124" w:firstLine="708"/>
        <w:jc w:val="both"/>
        <w:rPr>
          <w:rFonts w:eastAsia="SimSun"/>
          <w:b/>
          <w:sz w:val="26"/>
          <w:szCs w:val="26"/>
        </w:rPr>
      </w:pPr>
      <w:r>
        <w:rPr>
          <w:rFonts w:eastAsia="SimSun"/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304BD93" w14:textId="77777777" w:rsidR="00700E61" w:rsidRPr="00B44C24" w:rsidRDefault="00700E61" w:rsidP="00700E61">
      <w:pPr>
        <w:spacing w:line="360" w:lineRule="auto"/>
        <w:ind w:left="2124" w:firstLine="708"/>
        <w:jc w:val="both"/>
        <w:rPr>
          <w:rFonts w:eastAsia="SimSun"/>
          <w:b/>
          <w:sz w:val="26"/>
          <w:szCs w:val="26"/>
        </w:rPr>
      </w:pPr>
      <w:r w:rsidRPr="00B44C24">
        <w:rPr>
          <w:rFonts w:eastAsia="SimSun"/>
          <w:b/>
          <w:sz w:val="26"/>
          <w:szCs w:val="26"/>
        </w:rPr>
        <w:t>Ronaldo Olímpio Pereira de Moraes</w:t>
      </w:r>
    </w:p>
    <w:p w14:paraId="57E97D94" w14:textId="77777777" w:rsidR="007607A5" w:rsidRPr="00B44C24" w:rsidRDefault="00622DD2" w:rsidP="0076340F">
      <w:pPr>
        <w:spacing w:line="360" w:lineRule="auto"/>
        <w:jc w:val="center"/>
        <w:rPr>
          <w:rFonts w:eastAsia="SimSun"/>
          <w:sz w:val="26"/>
          <w:szCs w:val="26"/>
        </w:rPr>
      </w:pPr>
      <w:r w:rsidRPr="00B44C24">
        <w:rPr>
          <w:rFonts w:eastAsia="SimSun"/>
          <w:b/>
          <w:sz w:val="26"/>
          <w:szCs w:val="26"/>
        </w:rPr>
        <w:t xml:space="preserve">      </w:t>
      </w:r>
      <w:r w:rsidR="007F6572" w:rsidRPr="00B44C24">
        <w:rPr>
          <w:rFonts w:eastAsia="SimSun"/>
          <w:b/>
          <w:sz w:val="26"/>
          <w:szCs w:val="26"/>
        </w:rPr>
        <w:t>Prefeito Municipal</w:t>
      </w:r>
    </w:p>
    <w:sectPr w:rsidR="007607A5" w:rsidRPr="00B44C24" w:rsidSect="00A62D3D">
      <w:pgSz w:w="11906" w:h="16838" w:code="9"/>
      <w:pgMar w:top="2268" w:right="1361" w:bottom="1418" w:left="1474" w:header="709" w:footer="709" w:gutter="0"/>
      <w:paperSrc w:first="3" w:other="3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097C3E"/>
    <w:multiLevelType w:val="hybridMultilevel"/>
    <w:tmpl w:val="5694F084"/>
    <w:lvl w:ilvl="0" w:tplc="C366C940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00782"/>
    <w:multiLevelType w:val="hybridMultilevel"/>
    <w:tmpl w:val="FB6E32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B81BA4"/>
    <w:multiLevelType w:val="hybridMultilevel"/>
    <w:tmpl w:val="FB6E32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6C5650"/>
    <w:multiLevelType w:val="hybridMultilevel"/>
    <w:tmpl w:val="0EB81D94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5A7F7CA0"/>
    <w:multiLevelType w:val="hybridMultilevel"/>
    <w:tmpl w:val="CA72FC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F83991"/>
    <w:multiLevelType w:val="hybridMultilevel"/>
    <w:tmpl w:val="5D2E4A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5438E5"/>
    <w:multiLevelType w:val="hybridMultilevel"/>
    <w:tmpl w:val="C6C87636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 w16cid:durableId="4941426">
    <w:abstractNumId w:val="1"/>
  </w:num>
  <w:num w:numId="2" w16cid:durableId="899514088">
    <w:abstractNumId w:val="2"/>
  </w:num>
  <w:num w:numId="3" w16cid:durableId="270824236">
    <w:abstractNumId w:val="5"/>
  </w:num>
  <w:num w:numId="4" w16cid:durableId="236064226">
    <w:abstractNumId w:val="4"/>
  </w:num>
  <w:num w:numId="5" w16cid:durableId="859003357">
    <w:abstractNumId w:val="0"/>
  </w:num>
  <w:num w:numId="6" w16cid:durableId="807212806">
    <w:abstractNumId w:val="3"/>
  </w:num>
  <w:num w:numId="7" w16cid:durableId="3234370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52E"/>
    <w:rsid w:val="00034501"/>
    <w:rsid w:val="00055059"/>
    <w:rsid w:val="000A509B"/>
    <w:rsid w:val="000B0938"/>
    <w:rsid w:val="000B285D"/>
    <w:rsid w:val="000C5C13"/>
    <w:rsid w:val="000D28C1"/>
    <w:rsid w:val="000E1133"/>
    <w:rsid w:val="000E5217"/>
    <w:rsid w:val="00103E5D"/>
    <w:rsid w:val="001127BB"/>
    <w:rsid w:val="001163DC"/>
    <w:rsid w:val="00124FE8"/>
    <w:rsid w:val="00134875"/>
    <w:rsid w:val="00163F0C"/>
    <w:rsid w:val="00164D6F"/>
    <w:rsid w:val="00175004"/>
    <w:rsid w:val="00177B24"/>
    <w:rsid w:val="001A6987"/>
    <w:rsid w:val="001C6D25"/>
    <w:rsid w:val="001D19FB"/>
    <w:rsid w:val="001F7B0D"/>
    <w:rsid w:val="0020384C"/>
    <w:rsid w:val="00234BC3"/>
    <w:rsid w:val="0025022A"/>
    <w:rsid w:val="002859A8"/>
    <w:rsid w:val="002A020C"/>
    <w:rsid w:val="002D0535"/>
    <w:rsid w:val="003444C0"/>
    <w:rsid w:val="0037713A"/>
    <w:rsid w:val="0039723E"/>
    <w:rsid w:val="003A2CD3"/>
    <w:rsid w:val="003A6BD8"/>
    <w:rsid w:val="003C190D"/>
    <w:rsid w:val="003C2714"/>
    <w:rsid w:val="003D2C50"/>
    <w:rsid w:val="003D360F"/>
    <w:rsid w:val="003F70CB"/>
    <w:rsid w:val="0043700F"/>
    <w:rsid w:val="0045208B"/>
    <w:rsid w:val="00464357"/>
    <w:rsid w:val="00473A4B"/>
    <w:rsid w:val="004767E6"/>
    <w:rsid w:val="004A142E"/>
    <w:rsid w:val="004C18BB"/>
    <w:rsid w:val="004C3EC7"/>
    <w:rsid w:val="004C668C"/>
    <w:rsid w:val="004C6BA4"/>
    <w:rsid w:val="004D36BC"/>
    <w:rsid w:val="004E1E6E"/>
    <w:rsid w:val="004F0DFE"/>
    <w:rsid w:val="005226AC"/>
    <w:rsid w:val="00530DE5"/>
    <w:rsid w:val="00541A6A"/>
    <w:rsid w:val="00544F7B"/>
    <w:rsid w:val="0057443B"/>
    <w:rsid w:val="00586395"/>
    <w:rsid w:val="00597C97"/>
    <w:rsid w:val="005A0055"/>
    <w:rsid w:val="005A7668"/>
    <w:rsid w:val="005B1567"/>
    <w:rsid w:val="005C20D0"/>
    <w:rsid w:val="005D7CB9"/>
    <w:rsid w:val="005F2BCD"/>
    <w:rsid w:val="005F3B69"/>
    <w:rsid w:val="005F574B"/>
    <w:rsid w:val="00601DED"/>
    <w:rsid w:val="0062203E"/>
    <w:rsid w:val="00622DD2"/>
    <w:rsid w:val="006371F5"/>
    <w:rsid w:val="00642622"/>
    <w:rsid w:val="006707FC"/>
    <w:rsid w:val="00672E28"/>
    <w:rsid w:val="00681951"/>
    <w:rsid w:val="00690081"/>
    <w:rsid w:val="00691606"/>
    <w:rsid w:val="00696FAC"/>
    <w:rsid w:val="006A14D0"/>
    <w:rsid w:val="006A4CBF"/>
    <w:rsid w:val="006A752E"/>
    <w:rsid w:val="006B1C32"/>
    <w:rsid w:val="006D6CC9"/>
    <w:rsid w:val="006F722D"/>
    <w:rsid w:val="006F7A01"/>
    <w:rsid w:val="00700E61"/>
    <w:rsid w:val="00710C34"/>
    <w:rsid w:val="0071133D"/>
    <w:rsid w:val="00733B9B"/>
    <w:rsid w:val="00734EBA"/>
    <w:rsid w:val="007448D3"/>
    <w:rsid w:val="00747FDA"/>
    <w:rsid w:val="007607A5"/>
    <w:rsid w:val="0076340F"/>
    <w:rsid w:val="00763A49"/>
    <w:rsid w:val="007863C7"/>
    <w:rsid w:val="00787468"/>
    <w:rsid w:val="007B2AC8"/>
    <w:rsid w:val="007D5038"/>
    <w:rsid w:val="007E2EBB"/>
    <w:rsid w:val="007F6572"/>
    <w:rsid w:val="00806BEF"/>
    <w:rsid w:val="008549A4"/>
    <w:rsid w:val="0086634A"/>
    <w:rsid w:val="008A661B"/>
    <w:rsid w:val="008A6D53"/>
    <w:rsid w:val="008B1A49"/>
    <w:rsid w:val="008C0AE8"/>
    <w:rsid w:val="008D7CFF"/>
    <w:rsid w:val="008D7F96"/>
    <w:rsid w:val="008E24B1"/>
    <w:rsid w:val="008E24D8"/>
    <w:rsid w:val="008E2559"/>
    <w:rsid w:val="008F5581"/>
    <w:rsid w:val="009041B4"/>
    <w:rsid w:val="0091377D"/>
    <w:rsid w:val="00930EBF"/>
    <w:rsid w:val="009347C2"/>
    <w:rsid w:val="00952FB0"/>
    <w:rsid w:val="009576CB"/>
    <w:rsid w:val="00977E8F"/>
    <w:rsid w:val="009A337D"/>
    <w:rsid w:val="009B4C70"/>
    <w:rsid w:val="009C07D8"/>
    <w:rsid w:val="009D141D"/>
    <w:rsid w:val="009D3AD9"/>
    <w:rsid w:val="00A16CC0"/>
    <w:rsid w:val="00A24836"/>
    <w:rsid w:val="00A32B96"/>
    <w:rsid w:val="00A62466"/>
    <w:rsid w:val="00A62D3D"/>
    <w:rsid w:val="00A83257"/>
    <w:rsid w:val="00A8365D"/>
    <w:rsid w:val="00A9242B"/>
    <w:rsid w:val="00AA55C6"/>
    <w:rsid w:val="00AA5E51"/>
    <w:rsid w:val="00AB62B7"/>
    <w:rsid w:val="00AD3848"/>
    <w:rsid w:val="00AF3A67"/>
    <w:rsid w:val="00B00401"/>
    <w:rsid w:val="00B0325B"/>
    <w:rsid w:val="00B110EB"/>
    <w:rsid w:val="00B44C24"/>
    <w:rsid w:val="00B47547"/>
    <w:rsid w:val="00B5028D"/>
    <w:rsid w:val="00B6775A"/>
    <w:rsid w:val="00B70C6E"/>
    <w:rsid w:val="00B84F2B"/>
    <w:rsid w:val="00B85D2A"/>
    <w:rsid w:val="00BA1C2E"/>
    <w:rsid w:val="00BB25F2"/>
    <w:rsid w:val="00BE2263"/>
    <w:rsid w:val="00BF2170"/>
    <w:rsid w:val="00BF3E1C"/>
    <w:rsid w:val="00C0781C"/>
    <w:rsid w:val="00C13109"/>
    <w:rsid w:val="00C1616C"/>
    <w:rsid w:val="00C34815"/>
    <w:rsid w:val="00C36106"/>
    <w:rsid w:val="00C40E84"/>
    <w:rsid w:val="00C50489"/>
    <w:rsid w:val="00CA1853"/>
    <w:rsid w:val="00CA6209"/>
    <w:rsid w:val="00CA77F1"/>
    <w:rsid w:val="00CA7D90"/>
    <w:rsid w:val="00D01CBA"/>
    <w:rsid w:val="00D06BF8"/>
    <w:rsid w:val="00D23A79"/>
    <w:rsid w:val="00D508AE"/>
    <w:rsid w:val="00D56436"/>
    <w:rsid w:val="00D72DFC"/>
    <w:rsid w:val="00D764DB"/>
    <w:rsid w:val="00D93417"/>
    <w:rsid w:val="00DD78D5"/>
    <w:rsid w:val="00E07588"/>
    <w:rsid w:val="00E21AA6"/>
    <w:rsid w:val="00E33E13"/>
    <w:rsid w:val="00E53F73"/>
    <w:rsid w:val="00E62713"/>
    <w:rsid w:val="00E6394E"/>
    <w:rsid w:val="00E76732"/>
    <w:rsid w:val="00EC0B39"/>
    <w:rsid w:val="00EC6A36"/>
    <w:rsid w:val="00EC6F5E"/>
    <w:rsid w:val="00ED3D22"/>
    <w:rsid w:val="00EF1DED"/>
    <w:rsid w:val="00F01E7D"/>
    <w:rsid w:val="00F16CDA"/>
    <w:rsid w:val="00F17355"/>
    <w:rsid w:val="00F35AC7"/>
    <w:rsid w:val="00F61989"/>
    <w:rsid w:val="00F7140A"/>
    <w:rsid w:val="00F77633"/>
    <w:rsid w:val="00F93AA3"/>
    <w:rsid w:val="00F96ECD"/>
    <w:rsid w:val="00FA37BB"/>
    <w:rsid w:val="00FB5ED3"/>
    <w:rsid w:val="00FC14E9"/>
    <w:rsid w:val="00FD2803"/>
    <w:rsid w:val="00FF09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66C8C"/>
  <w15:docId w15:val="{3A07736B-499A-4D44-8B99-BD9D9F316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752E"/>
    <w:pPr>
      <w:spacing w:after="0" w:line="240" w:lineRule="auto"/>
    </w:pPr>
    <w:rPr>
      <w:rFonts w:eastAsia="Times New Roman" w:cs="Times New Roman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CA620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A752E"/>
  </w:style>
  <w:style w:type="table" w:styleId="Tabelacomgrade">
    <w:name w:val="Table Grid"/>
    <w:basedOn w:val="Tabelanormal"/>
    <w:uiPriority w:val="59"/>
    <w:rsid w:val="006A752E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A6D5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6D53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D764D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CA620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DD78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366216">
          <w:marLeft w:val="0"/>
          <w:marRight w:val="0"/>
          <w:marTop w:val="30"/>
          <w:marBottom w:val="3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</w:div>
      </w:divsChild>
    </w:div>
    <w:div w:id="13433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4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3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1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E2C3C-E88D-4286-B1AD-2466A86DD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1172</Words>
  <Characters>6335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7493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win7</dc:creator>
  <cp:lastModifiedBy>Juridico 05</cp:lastModifiedBy>
  <cp:revision>4</cp:revision>
  <cp:lastPrinted>2026-05-29T12:28:00Z</cp:lastPrinted>
  <dcterms:created xsi:type="dcterms:W3CDTF">2026-05-29T12:18:00Z</dcterms:created>
  <dcterms:modified xsi:type="dcterms:W3CDTF">2026-05-29T12:29:00Z</dcterms:modified>
</cp:coreProperties>
</file>