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473" w14:textId="29D6A7D9" w:rsidR="00AC27F2" w:rsidRPr="00AC27F2" w:rsidRDefault="00AC27F2" w:rsidP="00AC27F2">
      <w:pPr>
        <w:spacing w:line="360" w:lineRule="auto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PROJETO DE LEI Nº 31</w:t>
      </w:r>
      <w:r w:rsidR="00F73DD9">
        <w:rPr>
          <w:rFonts w:eastAsiaTheme="majorEastAsia"/>
          <w:b/>
          <w:bCs/>
        </w:rPr>
        <w:t>3</w:t>
      </w:r>
      <w:r w:rsidR="009438EB">
        <w:rPr>
          <w:rFonts w:eastAsiaTheme="majorEastAsia"/>
          <w:b/>
          <w:bCs/>
        </w:rPr>
        <w:t>7</w:t>
      </w:r>
      <w:r w:rsidRPr="00AC27F2">
        <w:rPr>
          <w:rFonts w:eastAsiaTheme="majorEastAsia"/>
          <w:b/>
          <w:bCs/>
        </w:rPr>
        <w:t>, DE 1</w:t>
      </w:r>
      <w:r w:rsidR="00F73DD9">
        <w:rPr>
          <w:rFonts w:eastAsiaTheme="majorEastAsia"/>
          <w:b/>
          <w:bCs/>
        </w:rPr>
        <w:t>0</w:t>
      </w:r>
      <w:r w:rsidRPr="00AC27F2">
        <w:rPr>
          <w:rFonts w:eastAsiaTheme="majorEastAsia"/>
          <w:b/>
          <w:bCs/>
        </w:rPr>
        <w:t xml:space="preserve"> DE </w:t>
      </w:r>
      <w:r w:rsidR="00F73DD9">
        <w:rPr>
          <w:rFonts w:eastAsiaTheme="majorEastAsia"/>
          <w:b/>
          <w:bCs/>
        </w:rPr>
        <w:t xml:space="preserve">ABRIL </w:t>
      </w:r>
      <w:r w:rsidRPr="00AC27F2">
        <w:rPr>
          <w:rFonts w:eastAsiaTheme="majorEastAsia"/>
          <w:b/>
          <w:bCs/>
        </w:rPr>
        <w:t>DE 2026.</w:t>
      </w:r>
    </w:p>
    <w:p w14:paraId="5D489414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4465B768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D39D917" w14:textId="7DA978F3" w:rsidR="00AC27F2" w:rsidRPr="00AC27F2" w:rsidRDefault="009438EB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ACRESCENTA AS ALÍNES F E G, N</w:t>
      </w:r>
      <w:r w:rsidR="00AC27F2" w:rsidRPr="00AC27F2">
        <w:rPr>
          <w:rFonts w:eastAsiaTheme="majorEastAsia"/>
          <w:b/>
          <w:bCs/>
        </w:rPr>
        <w:t>O</w:t>
      </w:r>
      <w:r>
        <w:rPr>
          <w:rFonts w:eastAsiaTheme="majorEastAsia"/>
          <w:b/>
          <w:bCs/>
        </w:rPr>
        <w:t xml:space="preserve"> INCISO I, DO</w:t>
      </w:r>
      <w:r w:rsidR="00AC27F2" w:rsidRPr="00AC27F2">
        <w:rPr>
          <w:rFonts w:eastAsiaTheme="majorEastAsia"/>
          <w:b/>
          <w:bCs/>
        </w:rPr>
        <w:t xml:space="preserve"> ART. </w:t>
      </w:r>
      <w:r>
        <w:rPr>
          <w:rFonts w:eastAsiaTheme="majorEastAsia"/>
          <w:b/>
          <w:bCs/>
        </w:rPr>
        <w:t>24</w:t>
      </w:r>
      <w:r w:rsidR="00AC27F2" w:rsidRPr="00AC27F2">
        <w:rPr>
          <w:rFonts w:eastAsiaTheme="majorEastAsia"/>
          <w:b/>
          <w:bCs/>
        </w:rPr>
        <w:t xml:space="preserve">, DA LEI MUNICIPAL Nº </w:t>
      </w:r>
      <w:r>
        <w:rPr>
          <w:rFonts w:eastAsiaTheme="majorEastAsia"/>
          <w:b/>
          <w:bCs/>
        </w:rPr>
        <w:t>265</w:t>
      </w:r>
      <w:r w:rsidR="00AC27F2" w:rsidRPr="00AC27F2">
        <w:rPr>
          <w:rFonts w:eastAsiaTheme="majorEastAsia"/>
          <w:b/>
          <w:bCs/>
        </w:rPr>
        <w:t xml:space="preserve">, DE </w:t>
      </w:r>
      <w:r>
        <w:rPr>
          <w:rFonts w:eastAsiaTheme="majorEastAsia"/>
          <w:b/>
          <w:bCs/>
        </w:rPr>
        <w:t>2</w:t>
      </w:r>
      <w:r w:rsidR="00AC27F2" w:rsidRPr="00AC27F2">
        <w:rPr>
          <w:rFonts w:eastAsiaTheme="majorEastAsia"/>
          <w:b/>
          <w:bCs/>
        </w:rPr>
        <w:t xml:space="preserve">1 DE </w:t>
      </w:r>
      <w:r>
        <w:rPr>
          <w:rFonts w:eastAsiaTheme="majorEastAsia"/>
          <w:b/>
          <w:bCs/>
        </w:rPr>
        <w:t xml:space="preserve">DEZEMBRO </w:t>
      </w:r>
      <w:r w:rsidR="00AC27F2" w:rsidRPr="00AC27F2">
        <w:rPr>
          <w:rFonts w:eastAsiaTheme="majorEastAsia"/>
          <w:b/>
          <w:bCs/>
        </w:rPr>
        <w:t xml:space="preserve">DE </w:t>
      </w:r>
      <w:r>
        <w:rPr>
          <w:rFonts w:eastAsiaTheme="majorEastAsia"/>
          <w:b/>
          <w:bCs/>
        </w:rPr>
        <w:t>1990</w:t>
      </w:r>
      <w:r w:rsidR="00AC27F2" w:rsidRPr="00AC27F2">
        <w:rPr>
          <w:rFonts w:eastAsiaTheme="majorEastAsia"/>
          <w:b/>
          <w:bCs/>
        </w:rPr>
        <w:t>, E DÁ OUTRAS PROVIDÊNCIAS.</w:t>
      </w:r>
    </w:p>
    <w:p w14:paraId="573B1754" w14:textId="77777777" w:rsidR="009438EB" w:rsidRDefault="009438EB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7ACE783E" w14:textId="23DD4B9A" w:rsidR="00CA6209" w:rsidRPr="00AC27F2" w:rsidRDefault="00AC27F2" w:rsidP="00AC27F2">
      <w:pPr>
        <w:spacing w:line="360" w:lineRule="auto"/>
        <w:ind w:firstLine="708"/>
        <w:jc w:val="both"/>
        <w:rPr>
          <w:rFonts w:eastAsiaTheme="majorEastAsia"/>
        </w:rPr>
      </w:pPr>
      <w:r w:rsidRPr="00AC27F2">
        <w:rPr>
          <w:rFonts w:eastAsiaTheme="majorEastAsia"/>
        </w:rPr>
        <w:t xml:space="preserve">Art. 1º </w:t>
      </w:r>
      <w:r w:rsidR="009438EB">
        <w:rPr>
          <w:rFonts w:eastAsiaTheme="majorEastAsia"/>
        </w:rPr>
        <w:t>Acrescenta as alíneas F e G, no inciso I, do Art. 24,</w:t>
      </w:r>
      <w:r w:rsidRPr="00AC27F2">
        <w:rPr>
          <w:rFonts w:eastAsiaTheme="majorEastAsia"/>
        </w:rPr>
        <w:t xml:space="preserve"> da Lei Municipal nº </w:t>
      </w:r>
      <w:r w:rsidR="009438EB">
        <w:rPr>
          <w:rFonts w:eastAsiaTheme="majorEastAsia"/>
        </w:rPr>
        <w:t>265</w:t>
      </w:r>
      <w:r w:rsidRPr="00AC27F2">
        <w:rPr>
          <w:rFonts w:eastAsiaTheme="majorEastAsia"/>
        </w:rPr>
        <w:t xml:space="preserve">, de </w:t>
      </w:r>
      <w:r w:rsidR="009438EB">
        <w:rPr>
          <w:rFonts w:eastAsiaTheme="majorEastAsia"/>
        </w:rPr>
        <w:t>2</w:t>
      </w:r>
      <w:r w:rsidRPr="00AC27F2">
        <w:rPr>
          <w:rFonts w:eastAsiaTheme="majorEastAsia"/>
        </w:rPr>
        <w:t xml:space="preserve">1 de </w:t>
      </w:r>
      <w:r w:rsidR="009438EB">
        <w:rPr>
          <w:rFonts w:eastAsiaTheme="majorEastAsia"/>
        </w:rPr>
        <w:t xml:space="preserve">dezembro </w:t>
      </w:r>
      <w:r w:rsidRPr="00AC27F2">
        <w:rPr>
          <w:rFonts w:eastAsiaTheme="majorEastAsia"/>
        </w:rPr>
        <w:t xml:space="preserve">de </w:t>
      </w:r>
      <w:r w:rsidR="009438EB">
        <w:rPr>
          <w:rFonts w:eastAsiaTheme="majorEastAsia"/>
        </w:rPr>
        <w:t>1990</w:t>
      </w:r>
      <w:r w:rsidRPr="00AC27F2">
        <w:rPr>
          <w:rFonts w:eastAsiaTheme="majorEastAsia"/>
        </w:rPr>
        <w:t>, que passará a ter a seguinte redação:</w:t>
      </w:r>
    </w:p>
    <w:p w14:paraId="3C262FFD" w14:textId="77777777" w:rsidR="00AC27F2" w:rsidRPr="00570744" w:rsidRDefault="00AC27F2" w:rsidP="00AC27F2">
      <w:pPr>
        <w:spacing w:line="360" w:lineRule="auto"/>
        <w:ind w:left="2832"/>
        <w:jc w:val="both"/>
        <w:rPr>
          <w:b/>
        </w:rPr>
      </w:pPr>
    </w:p>
    <w:p w14:paraId="40523704" w14:textId="77777777" w:rsidR="009438EB" w:rsidRPr="009438EB" w:rsidRDefault="009438EB" w:rsidP="009438EB">
      <w:pPr>
        <w:pStyle w:val="NormalWeb"/>
        <w:spacing w:line="360" w:lineRule="auto"/>
        <w:ind w:left="993"/>
        <w:jc w:val="both"/>
      </w:pPr>
      <w:r w:rsidRPr="009438EB">
        <w:t xml:space="preserve">Art. 24. Os atuais servidores concursados do Município, ocupantes dos cargos ou empregos públicos extintos pelo artigo 23, serão enquadrados em cargos das categorias funcionais criados por esta Lei, e aos não concursados, </w:t>
      </w:r>
      <w:proofErr w:type="gramStart"/>
      <w:r w:rsidRPr="009438EB">
        <w:t>obedecerão o</w:t>
      </w:r>
      <w:proofErr w:type="gramEnd"/>
      <w:r w:rsidRPr="009438EB">
        <w:t xml:space="preserve"> prescrito nos artigos 206 e 207 do Regime Jurídico Único, observados a seguinte norma:</w:t>
      </w:r>
    </w:p>
    <w:p w14:paraId="2D1576D6" w14:textId="135A5B1F" w:rsidR="009438EB" w:rsidRPr="009438EB" w:rsidRDefault="009438EB" w:rsidP="009438EB">
      <w:pPr>
        <w:pStyle w:val="NormalWeb"/>
        <w:spacing w:line="360" w:lineRule="auto"/>
        <w:ind w:left="993"/>
        <w:jc w:val="both"/>
      </w:pPr>
      <w:r w:rsidRPr="009438EB">
        <w:t xml:space="preserve">I - </w:t>
      </w:r>
      <w:proofErr w:type="gramStart"/>
      <w:r w:rsidRPr="009438EB">
        <w:t>enquadramento</w:t>
      </w:r>
      <w:proofErr w:type="gramEnd"/>
      <w:r w:rsidRPr="009438EB">
        <w:t xml:space="preserve"> em uma das classes da categoria funcional, segundo o tempo de serviço prestado ao Município até a data da vigência desta Lei, conforme segue:</w:t>
      </w:r>
    </w:p>
    <w:p w14:paraId="2B7CB62D" w14:textId="5C08A656" w:rsidR="009438EB" w:rsidRPr="009438EB" w:rsidRDefault="009438EB" w:rsidP="009438EB">
      <w:pPr>
        <w:pStyle w:val="NormalWeb"/>
        <w:spacing w:line="360" w:lineRule="auto"/>
        <w:ind w:left="993"/>
        <w:jc w:val="both"/>
      </w:pPr>
      <w:r w:rsidRPr="009438EB">
        <w:t>a) na Classe "A", os que cont</w:t>
      </w:r>
      <w:r>
        <w:t>ê</w:t>
      </w:r>
      <w:r w:rsidRPr="009438EB">
        <w:t>m até 05 anos;</w:t>
      </w:r>
    </w:p>
    <w:p w14:paraId="6A65AC4B" w14:textId="46F21DBB" w:rsidR="009438EB" w:rsidRPr="009438EB" w:rsidRDefault="009438EB" w:rsidP="009438EB">
      <w:pPr>
        <w:pStyle w:val="NormalWeb"/>
        <w:spacing w:line="360" w:lineRule="auto"/>
        <w:ind w:left="993"/>
        <w:jc w:val="both"/>
      </w:pPr>
      <w:r w:rsidRPr="009438EB">
        <w:t xml:space="preserve"> b) na Classe "B", os que cont</w:t>
      </w:r>
      <w:r>
        <w:t>ê</w:t>
      </w:r>
      <w:r w:rsidRPr="009438EB">
        <w:t>m mais de 05 anos até 10 anos;</w:t>
      </w:r>
    </w:p>
    <w:p w14:paraId="598FB22E" w14:textId="1E32618A" w:rsidR="009438EB" w:rsidRPr="009438EB" w:rsidRDefault="009438EB" w:rsidP="009438EB">
      <w:pPr>
        <w:pStyle w:val="NormalWeb"/>
        <w:spacing w:line="360" w:lineRule="auto"/>
        <w:ind w:left="993"/>
        <w:jc w:val="both"/>
      </w:pPr>
      <w:r w:rsidRPr="009438EB">
        <w:t xml:space="preserve"> c) na Classe "C", os que cont</w:t>
      </w:r>
      <w:r>
        <w:t>ê</w:t>
      </w:r>
      <w:r w:rsidRPr="009438EB">
        <w:t>m mais de 10 anos até 15 anos;</w:t>
      </w:r>
    </w:p>
    <w:p w14:paraId="78B36EFE" w14:textId="31EF4BAC" w:rsidR="009438EB" w:rsidRPr="009438EB" w:rsidRDefault="009438EB" w:rsidP="009438EB">
      <w:pPr>
        <w:pStyle w:val="NormalWeb"/>
        <w:spacing w:line="360" w:lineRule="auto"/>
        <w:ind w:left="993"/>
        <w:jc w:val="both"/>
      </w:pPr>
      <w:r w:rsidRPr="009438EB">
        <w:t xml:space="preserve"> d) na Classe "D", os que cont</w:t>
      </w:r>
      <w:r>
        <w:t>ê</w:t>
      </w:r>
      <w:r w:rsidRPr="009438EB">
        <w:t>m mais de 15 anos até 20 anos;</w:t>
      </w:r>
    </w:p>
    <w:p w14:paraId="4CA375BF" w14:textId="0508E886" w:rsidR="009438EB" w:rsidRDefault="009438EB" w:rsidP="009438EB">
      <w:pPr>
        <w:pStyle w:val="NormalWeb"/>
        <w:spacing w:line="360" w:lineRule="auto"/>
        <w:ind w:left="993"/>
        <w:jc w:val="both"/>
      </w:pPr>
      <w:r>
        <w:t xml:space="preserve"> </w:t>
      </w:r>
      <w:r w:rsidRPr="009438EB">
        <w:t>e) na Classe "E", os que cont</w:t>
      </w:r>
      <w:r>
        <w:t>ê</w:t>
      </w:r>
      <w:r w:rsidRPr="009438EB">
        <w:t>m mais de 20 anos</w:t>
      </w:r>
      <w:r>
        <w:t xml:space="preserve"> até 25 anos;</w:t>
      </w:r>
    </w:p>
    <w:p w14:paraId="257864EC" w14:textId="70DAF841" w:rsidR="009438EB" w:rsidRDefault="009438EB" w:rsidP="009438EB">
      <w:pPr>
        <w:pStyle w:val="NormalWeb"/>
        <w:spacing w:line="360" w:lineRule="auto"/>
        <w:ind w:left="993"/>
        <w:jc w:val="both"/>
      </w:pPr>
      <w:r>
        <w:t xml:space="preserve"> f) </w:t>
      </w:r>
      <w:r w:rsidRPr="009438EB">
        <w:t>na Classe "</w:t>
      </w:r>
      <w:r>
        <w:t>F</w:t>
      </w:r>
      <w:r w:rsidRPr="009438EB">
        <w:t>", os que cont</w:t>
      </w:r>
      <w:r>
        <w:t>ê</w:t>
      </w:r>
      <w:r w:rsidRPr="009438EB">
        <w:t>m mais de 2</w:t>
      </w:r>
      <w:r>
        <w:t>5</w:t>
      </w:r>
      <w:r w:rsidRPr="009438EB">
        <w:t xml:space="preserve"> anos</w:t>
      </w:r>
      <w:r>
        <w:t xml:space="preserve"> até </w:t>
      </w:r>
      <w:r>
        <w:t>30</w:t>
      </w:r>
      <w:r>
        <w:t xml:space="preserve"> anos;</w:t>
      </w:r>
    </w:p>
    <w:p w14:paraId="69751607" w14:textId="1F5386BE" w:rsidR="009438EB" w:rsidRDefault="009438EB" w:rsidP="009438EB">
      <w:pPr>
        <w:pStyle w:val="NormalWeb"/>
        <w:spacing w:line="360" w:lineRule="auto"/>
        <w:ind w:left="993"/>
        <w:jc w:val="both"/>
      </w:pPr>
      <w:r>
        <w:t xml:space="preserve"> g) </w:t>
      </w:r>
      <w:r w:rsidRPr="009438EB">
        <w:t>na Classe "</w:t>
      </w:r>
      <w:r>
        <w:t>G</w:t>
      </w:r>
      <w:r w:rsidRPr="009438EB">
        <w:t>", os que cont</w:t>
      </w:r>
      <w:r>
        <w:t>ê</w:t>
      </w:r>
      <w:r w:rsidRPr="009438EB">
        <w:t xml:space="preserve">m mais de </w:t>
      </w:r>
      <w:r>
        <w:t>3</w:t>
      </w:r>
      <w:r w:rsidRPr="009438EB">
        <w:t>0 anos</w:t>
      </w:r>
      <w:r>
        <w:t>.</w:t>
      </w:r>
    </w:p>
    <w:p w14:paraId="47050709" w14:textId="77777777" w:rsidR="009438EB" w:rsidRDefault="009438EB" w:rsidP="009438EB">
      <w:pPr>
        <w:pStyle w:val="NormalWeb"/>
        <w:spacing w:line="360" w:lineRule="auto"/>
        <w:ind w:left="993"/>
        <w:jc w:val="both"/>
      </w:pPr>
    </w:p>
    <w:p w14:paraId="7A0CA73A" w14:textId="35E9022B" w:rsidR="005A7668" w:rsidRPr="00570744" w:rsidRDefault="00B6775A" w:rsidP="009438EB">
      <w:pPr>
        <w:pStyle w:val="NormalWeb"/>
        <w:spacing w:line="360" w:lineRule="auto"/>
        <w:ind w:left="993"/>
        <w:jc w:val="both"/>
        <w:rPr>
          <w:color w:val="000000"/>
        </w:rPr>
      </w:pPr>
      <w:r w:rsidRPr="009438EB">
        <w:rPr>
          <w:color w:val="000000"/>
        </w:rPr>
        <w:t>Art. 2</w:t>
      </w:r>
      <w:r w:rsidR="003F70CB" w:rsidRPr="009438EB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5E80BE33" w:rsidR="00530DE5" w:rsidRPr="00570744" w:rsidRDefault="00570744" w:rsidP="00AC27F2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570744">
        <w:rPr>
          <w:rFonts w:eastAsia="SimSun"/>
        </w:rPr>
        <w:t>Salto do Jacuí, 1</w:t>
      </w:r>
      <w:r w:rsidR="00F73DD9">
        <w:rPr>
          <w:rFonts w:eastAsia="SimSun"/>
        </w:rPr>
        <w:t>0</w:t>
      </w:r>
      <w:r w:rsidR="008D7F96" w:rsidRPr="00570744">
        <w:rPr>
          <w:rFonts w:eastAsia="SimSun"/>
        </w:rPr>
        <w:t xml:space="preserve"> de </w:t>
      </w:r>
      <w:r w:rsidR="00F73DD9">
        <w:rPr>
          <w:rFonts w:eastAsia="SimSun"/>
        </w:rPr>
        <w:t xml:space="preserve">abril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37EF7B20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AC27F2">
        <w:rPr>
          <w:rFonts w:eastAsia="SimSun"/>
        </w:rPr>
        <w:t>1</w:t>
      </w:r>
      <w:r w:rsidR="00F73DD9">
        <w:rPr>
          <w:rFonts w:eastAsia="SimSun"/>
        </w:rPr>
        <w:t>3</w:t>
      </w:r>
      <w:r w:rsidR="009438EB">
        <w:rPr>
          <w:rFonts w:eastAsia="SimSun"/>
        </w:rPr>
        <w:t>7</w:t>
      </w:r>
      <w:r w:rsidR="00933372">
        <w:rPr>
          <w:rFonts w:eastAsia="SimSun"/>
        </w:rPr>
        <w:t>/2026</w:t>
      </w:r>
      <w:r w:rsidRPr="00570744">
        <w:rPr>
          <w:rFonts w:eastAsia="SimSun"/>
        </w:rPr>
        <w:t xml:space="preserve"> que </w:t>
      </w:r>
      <w:r w:rsidR="00AC27F2">
        <w:rPr>
          <w:rFonts w:eastAsia="SimSun"/>
        </w:rPr>
        <w:t xml:space="preserve">altera a Lei Municipal </w:t>
      </w:r>
      <w:r w:rsidR="009438EB">
        <w:rPr>
          <w:rFonts w:eastAsia="SimSun"/>
        </w:rPr>
        <w:t>265/1990</w:t>
      </w:r>
      <w:r w:rsidR="00AC27F2">
        <w:rPr>
          <w:rFonts w:eastAsia="SimSun"/>
        </w:rPr>
        <w:t>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378F78B6" w14:textId="49E0EAA3" w:rsidR="002859A8" w:rsidRDefault="009438EB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 xml:space="preserve">A presente alteração visa a </w:t>
      </w:r>
      <w:proofErr w:type="gramStart"/>
      <w:r>
        <w:rPr>
          <w:rFonts w:eastAsia="SimSun"/>
        </w:rPr>
        <w:t>ampliação  das</w:t>
      </w:r>
      <w:proofErr w:type="gramEnd"/>
      <w:r>
        <w:rPr>
          <w:rFonts w:eastAsia="SimSun"/>
        </w:rPr>
        <w:t xml:space="preserve"> classes da categoria funcional aos servidores de provimento efetivo, consistente na criação das Classes F e G no plano de carreira. </w:t>
      </w:r>
    </w:p>
    <w:p w14:paraId="268B7818" w14:textId="77777777" w:rsidR="009438EB" w:rsidRDefault="009438EB" w:rsidP="002B18CC">
      <w:pPr>
        <w:spacing w:line="360" w:lineRule="auto"/>
        <w:ind w:firstLine="2835"/>
        <w:jc w:val="both"/>
        <w:rPr>
          <w:rFonts w:eastAsia="SimSun"/>
        </w:rPr>
      </w:pPr>
    </w:p>
    <w:p w14:paraId="2046EDFB" w14:textId="7285FBCE" w:rsidR="009438EB" w:rsidRDefault="009438EB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>Tal medida visa valorizar e incentivar o funcionalismo público como forma de reconhecimento pelo serviço prestado junto ao setor público.</w:t>
      </w:r>
    </w:p>
    <w:p w14:paraId="144F2D5A" w14:textId="77777777" w:rsidR="009438EB" w:rsidRDefault="009438EB" w:rsidP="002B18CC">
      <w:pPr>
        <w:spacing w:line="360" w:lineRule="auto"/>
        <w:ind w:firstLine="2835"/>
        <w:jc w:val="both"/>
        <w:rPr>
          <w:rFonts w:eastAsia="SimSun"/>
        </w:rPr>
      </w:pPr>
    </w:p>
    <w:p w14:paraId="0FF18946" w14:textId="55E6D3C2" w:rsidR="00367A13" w:rsidRDefault="00367A13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>Acompanha o presente projeto de lei o respectivo Impacto Orçamentário, conforme documento em anexo.</w:t>
      </w:r>
    </w:p>
    <w:p w14:paraId="4F1A5A2A" w14:textId="77777777" w:rsidR="009438EB" w:rsidRPr="00570744" w:rsidRDefault="009438EB" w:rsidP="002B18CC">
      <w:pPr>
        <w:spacing w:line="360" w:lineRule="auto"/>
        <w:ind w:firstLine="2835"/>
        <w:jc w:val="both"/>
        <w:rPr>
          <w:rFonts w:eastAsia="SimSun"/>
        </w:rPr>
      </w:pPr>
    </w:p>
    <w:p w14:paraId="1616ABE5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22C93A54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F73DD9">
        <w:rPr>
          <w:rFonts w:eastAsia="SimSun"/>
        </w:rPr>
        <w:t>0</w:t>
      </w:r>
      <w:r w:rsidRPr="00570744">
        <w:rPr>
          <w:rFonts w:eastAsia="SimSun"/>
        </w:rPr>
        <w:t xml:space="preserve"> de </w:t>
      </w:r>
      <w:r w:rsidR="00F73DD9">
        <w:rPr>
          <w:rFonts w:eastAsia="SimSun"/>
        </w:rPr>
        <w:t xml:space="preserve">abril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48B837EC" w14:textId="02106AFE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</w:t>
      </w:r>
    </w:p>
    <w:p w14:paraId="483F89DB" w14:textId="77777777" w:rsidR="00931FDA" w:rsidRDefault="00931FDA" w:rsidP="002B18CC">
      <w:pPr>
        <w:spacing w:line="360" w:lineRule="auto"/>
        <w:rPr>
          <w:rFonts w:eastAsia="SimSun"/>
        </w:rPr>
      </w:pP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67A13"/>
    <w:rsid w:val="0037252E"/>
    <w:rsid w:val="00374AA2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544A7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48D3"/>
    <w:rsid w:val="00747FDA"/>
    <w:rsid w:val="007607A5"/>
    <w:rsid w:val="0076340F"/>
    <w:rsid w:val="00763A49"/>
    <w:rsid w:val="00775A1C"/>
    <w:rsid w:val="007863C7"/>
    <w:rsid w:val="00787468"/>
    <w:rsid w:val="007A2C17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38EB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C27F2"/>
    <w:rsid w:val="00AF3A67"/>
    <w:rsid w:val="00B00401"/>
    <w:rsid w:val="00B021F6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3DD9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2026-04-10T13:27:00Z</dcterms:created>
  <dcterms:modified xsi:type="dcterms:W3CDTF">2026-04-10T13:27:00Z</dcterms:modified>
</cp:coreProperties>
</file>