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72EEE04D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604E04">
        <w:rPr>
          <w:rFonts w:eastAsiaTheme="majorEastAsia"/>
          <w:b/>
          <w:bCs/>
        </w:rPr>
        <w:t xml:space="preserve"> </w:t>
      </w:r>
      <w:r w:rsidR="009619BA">
        <w:rPr>
          <w:rFonts w:eastAsiaTheme="majorEastAsia"/>
          <w:b/>
          <w:bCs/>
        </w:rPr>
        <w:t>31</w:t>
      </w:r>
      <w:r w:rsidR="0017003F">
        <w:rPr>
          <w:rFonts w:eastAsiaTheme="majorEastAsia"/>
          <w:b/>
          <w:bCs/>
        </w:rPr>
        <w:t>3</w:t>
      </w:r>
      <w:r w:rsidR="009C7916">
        <w:rPr>
          <w:rFonts w:eastAsiaTheme="majorEastAsia"/>
          <w:b/>
          <w:bCs/>
        </w:rPr>
        <w:t>1</w:t>
      </w:r>
      <w:r w:rsidR="00D02B32">
        <w:rPr>
          <w:rFonts w:eastAsiaTheme="majorEastAsia"/>
          <w:b/>
          <w:bCs/>
        </w:rPr>
        <w:t xml:space="preserve">, de </w:t>
      </w:r>
      <w:r w:rsidR="0017003F">
        <w:rPr>
          <w:rFonts w:eastAsiaTheme="majorEastAsia"/>
          <w:b/>
          <w:bCs/>
        </w:rPr>
        <w:t>3</w:t>
      </w:r>
      <w:r w:rsidR="0095755E">
        <w:rPr>
          <w:rFonts w:eastAsiaTheme="majorEastAsia"/>
          <w:b/>
          <w:bCs/>
        </w:rPr>
        <w:t>1</w:t>
      </w:r>
      <w:r w:rsidRPr="005E4A2B">
        <w:rPr>
          <w:rFonts w:eastAsiaTheme="majorEastAsia"/>
          <w:b/>
          <w:bCs/>
        </w:rPr>
        <w:t xml:space="preserve"> de </w:t>
      </w:r>
      <w:r w:rsidR="0017003F">
        <w:rPr>
          <w:rFonts w:eastAsiaTheme="majorEastAsia"/>
          <w:b/>
          <w:bCs/>
        </w:rPr>
        <w:t xml:space="preserve">março </w:t>
      </w:r>
      <w:r w:rsidRPr="005E4A2B">
        <w:rPr>
          <w:rFonts w:eastAsiaTheme="majorEastAsia"/>
          <w:b/>
          <w:bCs/>
        </w:rPr>
        <w:t>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69E07998" w:rsidR="00CA6209" w:rsidRPr="005E4A2B" w:rsidRDefault="00957CB6" w:rsidP="005E4A2B">
      <w:pPr>
        <w:spacing w:line="360" w:lineRule="auto"/>
        <w:ind w:left="2832"/>
        <w:jc w:val="both"/>
      </w:pPr>
      <w:r w:rsidRPr="00957CB6">
        <w:rPr>
          <w:rFonts w:eastAsiaTheme="majorEastAsia"/>
          <w:b/>
          <w:bCs/>
        </w:rPr>
        <w:t xml:space="preserve">CRIA </w:t>
      </w:r>
      <w:r>
        <w:rPr>
          <w:rFonts w:eastAsiaTheme="majorEastAsia"/>
          <w:b/>
          <w:bCs/>
        </w:rPr>
        <w:t>VAGAS</w:t>
      </w:r>
      <w:r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 DE PROVIMENTO EFETIVO NA ESTRUTURA ADMINISTRATIVA NO PODER EXECUTIVO MUNICIPAL</w:t>
      </w:r>
      <w:r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620C72A6" w14:textId="323FAFB3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Art. 1º </w:t>
      </w:r>
      <w:r w:rsidR="00C668F3" w:rsidRPr="00C668F3">
        <w:rPr>
          <w:bCs/>
        </w:rPr>
        <w:t>Ficam criadas as vagas no carg</w:t>
      </w:r>
      <w:r w:rsidR="00C668F3">
        <w:rPr>
          <w:bCs/>
        </w:rPr>
        <w:t xml:space="preserve">o </w:t>
      </w:r>
      <w:r w:rsidR="00C668F3" w:rsidRPr="00C668F3">
        <w:rPr>
          <w:bCs/>
        </w:rPr>
        <w:t>de provimento efetivo a seguir, constante na estrutura administrativa Poder Executivo Municipal:</w:t>
      </w:r>
    </w:p>
    <w:p w14:paraId="129728A4" w14:textId="022E00FE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I - 0</w:t>
      </w:r>
      <w:r w:rsidR="0017003F">
        <w:rPr>
          <w:bCs/>
        </w:rPr>
        <w:t>3</w:t>
      </w:r>
      <w:r w:rsidRPr="00C668F3">
        <w:rPr>
          <w:bCs/>
        </w:rPr>
        <w:t xml:space="preserve"> (</w:t>
      </w:r>
      <w:r w:rsidR="0017003F">
        <w:rPr>
          <w:bCs/>
        </w:rPr>
        <w:t>três</w:t>
      </w:r>
      <w:r w:rsidRPr="00C668F3">
        <w:rPr>
          <w:bCs/>
        </w:rPr>
        <w:t xml:space="preserve">) vagas no Cargo de Monitor de Escola de Educação Infantil e de Educação Especial, acrescentando ao cargo criado pela </w:t>
      </w:r>
      <w:r w:rsidRPr="008153F1">
        <w:rPr>
          <w:bCs/>
        </w:rPr>
        <w:t xml:space="preserve">Lei Municipal nº </w:t>
      </w:r>
      <w:r w:rsidR="009C7916">
        <w:rPr>
          <w:bCs/>
        </w:rPr>
        <w:t>1931/11</w:t>
      </w:r>
      <w:r w:rsidRPr="008153F1">
        <w:rPr>
          <w:bCs/>
        </w:rPr>
        <w:t xml:space="preserve">, </w:t>
      </w:r>
      <w:r w:rsidRPr="00C668F3">
        <w:rPr>
          <w:bCs/>
        </w:rPr>
        <w:t>para lotação na Secretaria de Educação.</w:t>
      </w:r>
    </w:p>
    <w:p w14:paraId="0D4B105E" w14:textId="3A4A9DF9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</w:t>
      </w:r>
    </w:p>
    <w:p w14:paraId="076E1822" w14:textId="26ECBF72" w:rsidR="0095755E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>Art. 2º As atribuições e nomenclatura do cargo</w:t>
      </w:r>
      <w:r>
        <w:rPr>
          <w:bCs/>
        </w:rPr>
        <w:t xml:space="preserve"> </w:t>
      </w:r>
      <w:r w:rsidRPr="00C668F3">
        <w:rPr>
          <w:bCs/>
        </w:rPr>
        <w:t>referido no inciso I, do art. 1º, deste Projeto de Lei, estão descrit</w:t>
      </w:r>
      <w:r>
        <w:rPr>
          <w:bCs/>
        </w:rPr>
        <w:t>a</w:t>
      </w:r>
      <w:r w:rsidRPr="00C668F3">
        <w:rPr>
          <w:bCs/>
        </w:rPr>
        <w:t>s na Lei de criação do</w:t>
      </w:r>
      <w:r>
        <w:rPr>
          <w:bCs/>
        </w:rPr>
        <w:t xml:space="preserve"> referido</w:t>
      </w:r>
      <w:r w:rsidRPr="00C668F3">
        <w:rPr>
          <w:bCs/>
        </w:rPr>
        <w:t xml:space="preserve"> cargo.</w:t>
      </w:r>
    </w:p>
    <w:p w14:paraId="7FF145A4" w14:textId="77777777" w:rsidR="00C668F3" w:rsidRPr="00570744" w:rsidRDefault="00C668F3" w:rsidP="00C668F3">
      <w:pPr>
        <w:spacing w:line="360" w:lineRule="auto"/>
        <w:ind w:firstLine="2835"/>
        <w:jc w:val="both"/>
        <w:rPr>
          <w:b/>
          <w:color w:val="000000"/>
        </w:rPr>
      </w:pP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7889B5F5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17003F">
        <w:rPr>
          <w:rFonts w:eastAsia="SimSun"/>
        </w:rPr>
        <w:t>3</w:t>
      </w:r>
      <w:r w:rsidR="0095755E">
        <w:rPr>
          <w:rFonts w:eastAsia="SimSun"/>
        </w:rPr>
        <w:t>1</w:t>
      </w:r>
      <w:r w:rsidR="008D7F96" w:rsidRPr="00570744">
        <w:rPr>
          <w:rFonts w:eastAsia="SimSun"/>
        </w:rPr>
        <w:t xml:space="preserve"> de </w:t>
      </w:r>
      <w:r w:rsidR="0017003F">
        <w:rPr>
          <w:rFonts w:eastAsia="SimSun"/>
        </w:rPr>
        <w:t xml:space="preserve">março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04AC170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3FB8CDEC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67DBB5DD" w14:textId="4EEB9B7C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63B9102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7D1ABA60" w14:textId="38394D8D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604E04">
        <w:rPr>
          <w:rFonts w:eastAsia="SimSun"/>
        </w:rPr>
        <w:t xml:space="preserve"> </w:t>
      </w:r>
      <w:r w:rsidR="00573606">
        <w:rPr>
          <w:rFonts w:eastAsia="SimSun"/>
        </w:rPr>
        <w:t>31</w:t>
      </w:r>
      <w:r w:rsidR="0017003F">
        <w:rPr>
          <w:rFonts w:eastAsia="SimSun"/>
        </w:rPr>
        <w:t>3</w:t>
      </w:r>
      <w:r w:rsidR="009C7916">
        <w:rPr>
          <w:rFonts w:eastAsia="SimSun"/>
        </w:rPr>
        <w:t>1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EB6480">
        <w:rPr>
          <w:rFonts w:eastAsia="SimSun"/>
        </w:rPr>
        <w:t xml:space="preserve">criar vagas no </w:t>
      </w:r>
      <w:r w:rsidR="00EB6480" w:rsidRPr="00957CB6">
        <w:rPr>
          <w:bCs/>
        </w:rPr>
        <w:t xml:space="preserve">Quadro dos Cargos </w:t>
      </w:r>
      <w:r w:rsidR="00C668F3">
        <w:rPr>
          <w:bCs/>
        </w:rPr>
        <w:t>de Provimento Efetivo.</w:t>
      </w:r>
    </w:p>
    <w:p w14:paraId="401CB0C6" w14:textId="06D077CA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C668F3">
        <w:rPr>
          <w:rFonts w:eastAsia="SimSun"/>
        </w:rPr>
        <w:t xml:space="preserve">, especificamente junto </w:t>
      </w:r>
      <w:r w:rsidR="009C7916">
        <w:rPr>
          <w:rFonts w:eastAsia="SimSun"/>
        </w:rPr>
        <w:t xml:space="preserve">à </w:t>
      </w:r>
      <w:r w:rsidR="00C668F3">
        <w:rPr>
          <w:rFonts w:eastAsia="SimSun"/>
        </w:rPr>
        <w:t>Secretaria de Educação, nos termos do Memorando em anexo</w:t>
      </w:r>
      <w:r w:rsidR="00EB6480">
        <w:rPr>
          <w:rFonts w:eastAsia="SimSun"/>
        </w:rPr>
        <w:t>.</w:t>
      </w:r>
    </w:p>
    <w:p w14:paraId="1DF076D1" w14:textId="3E9AD93C" w:rsidR="000D49A4" w:rsidRPr="005E4A2B" w:rsidRDefault="00EB6480" w:rsidP="00604E04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 acompanha o presente projeto de lei o respectivo impacto orçamentário, considerando que est</w:t>
      </w:r>
      <w:r w:rsidR="00C668F3">
        <w:rPr>
          <w:rFonts w:eastAsia="SimSun"/>
        </w:rPr>
        <w:t>ão</w:t>
      </w:r>
      <w:r>
        <w:rPr>
          <w:rFonts w:eastAsia="SimSun"/>
        </w:rPr>
        <w:t xml:space="preserve"> sendo </w:t>
      </w:r>
      <w:r w:rsidR="00C668F3">
        <w:rPr>
          <w:rFonts w:eastAsia="SimSun"/>
        </w:rPr>
        <w:t xml:space="preserve">ampliadas vagas para o cargo de Monitor de Escola criado pela Lei Municipal </w:t>
      </w:r>
      <w:r w:rsidR="009C7916">
        <w:rPr>
          <w:rFonts w:eastAsia="SimSun"/>
        </w:rPr>
        <w:t>1931/2011</w:t>
      </w:r>
      <w:r w:rsidR="00C668F3">
        <w:rPr>
          <w:rFonts w:eastAsia="SimSun"/>
        </w:rPr>
        <w:t>.</w:t>
      </w:r>
    </w:p>
    <w:p w14:paraId="1A65E2AE" w14:textId="1FB498A2" w:rsidR="005E4A2B" w:rsidRPr="005E4A2B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51B5F897" w14:textId="16F4150A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>com EXTREMA URGÊNCIA uma vez que tais profissionais são essenciais para o regular andamento das atividades escolares junto à rede municipal de ensino durante o ano letivo de 2026 que tem seu início previsto para fevereiro do corrente ano.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483613E2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17003F">
        <w:rPr>
          <w:rFonts w:eastAsia="SimSun"/>
        </w:rPr>
        <w:t>3</w:t>
      </w:r>
      <w:r w:rsidR="0095755E">
        <w:rPr>
          <w:rFonts w:eastAsia="SimSun"/>
        </w:rPr>
        <w:t>1</w:t>
      </w:r>
      <w:r w:rsidRPr="00570744">
        <w:rPr>
          <w:rFonts w:eastAsia="SimSun"/>
        </w:rPr>
        <w:t xml:space="preserve"> de </w:t>
      </w:r>
      <w:r w:rsidR="0017003F">
        <w:rPr>
          <w:rFonts w:eastAsia="SimSun"/>
        </w:rPr>
        <w:t>março</w:t>
      </w:r>
      <w:r w:rsidR="009C7916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136C0FB9" w14:textId="77777777" w:rsidR="00D02B32" w:rsidRDefault="00D02B32" w:rsidP="005E4A2B">
      <w:pPr>
        <w:spacing w:line="360" w:lineRule="auto"/>
        <w:ind w:firstLine="2832"/>
        <w:jc w:val="both"/>
        <w:rPr>
          <w:rFonts w:eastAsia="SimSun"/>
        </w:rPr>
      </w:pPr>
    </w:p>
    <w:p w14:paraId="167688E1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5F87E377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32CB9719" w14:textId="77777777" w:rsidR="00570744" w:rsidRPr="00570744" w:rsidRDefault="00570744" w:rsidP="00604E04">
      <w:pPr>
        <w:spacing w:line="360" w:lineRule="auto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30B"/>
    <w:rsid w:val="00070A33"/>
    <w:rsid w:val="0008604F"/>
    <w:rsid w:val="0009665B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003F"/>
    <w:rsid w:val="00175004"/>
    <w:rsid w:val="001840C8"/>
    <w:rsid w:val="001A6987"/>
    <w:rsid w:val="001B6E01"/>
    <w:rsid w:val="001D19FB"/>
    <w:rsid w:val="001E3D57"/>
    <w:rsid w:val="0020384C"/>
    <w:rsid w:val="00211E7E"/>
    <w:rsid w:val="002236CF"/>
    <w:rsid w:val="00234BC3"/>
    <w:rsid w:val="0025022A"/>
    <w:rsid w:val="002859A8"/>
    <w:rsid w:val="00291EE6"/>
    <w:rsid w:val="002A020C"/>
    <w:rsid w:val="002B18CC"/>
    <w:rsid w:val="002D0535"/>
    <w:rsid w:val="002F7E4D"/>
    <w:rsid w:val="00326553"/>
    <w:rsid w:val="003303F7"/>
    <w:rsid w:val="003444C0"/>
    <w:rsid w:val="00357827"/>
    <w:rsid w:val="0037252E"/>
    <w:rsid w:val="0037713A"/>
    <w:rsid w:val="00386C72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02CA"/>
    <w:rsid w:val="00541A6A"/>
    <w:rsid w:val="00544F7B"/>
    <w:rsid w:val="00547462"/>
    <w:rsid w:val="00570744"/>
    <w:rsid w:val="00573606"/>
    <w:rsid w:val="0057443B"/>
    <w:rsid w:val="00586395"/>
    <w:rsid w:val="00597C97"/>
    <w:rsid w:val="005A7668"/>
    <w:rsid w:val="005D7CB9"/>
    <w:rsid w:val="005E4A2B"/>
    <w:rsid w:val="005E6DAA"/>
    <w:rsid w:val="005F2BCD"/>
    <w:rsid w:val="005F3B69"/>
    <w:rsid w:val="00601DED"/>
    <w:rsid w:val="00604E04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E3465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A2C17"/>
    <w:rsid w:val="007B2AC8"/>
    <w:rsid w:val="007C575A"/>
    <w:rsid w:val="007F6572"/>
    <w:rsid w:val="008153F1"/>
    <w:rsid w:val="00836EBB"/>
    <w:rsid w:val="00852D98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619BA"/>
    <w:rsid w:val="009755E4"/>
    <w:rsid w:val="00977E8F"/>
    <w:rsid w:val="009A337D"/>
    <w:rsid w:val="009B4C70"/>
    <w:rsid w:val="009B56CC"/>
    <w:rsid w:val="009C07D8"/>
    <w:rsid w:val="009C1334"/>
    <w:rsid w:val="009C7916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1E68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97B64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B6480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61989"/>
    <w:rsid w:val="00F7140A"/>
    <w:rsid w:val="00F77633"/>
    <w:rsid w:val="00F93AA3"/>
    <w:rsid w:val="00F96ECD"/>
    <w:rsid w:val="00FB5C3F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2024-04-22T19:36:00Z</cp:lastPrinted>
  <dcterms:created xsi:type="dcterms:W3CDTF">2026-04-01T13:25:00Z</dcterms:created>
  <dcterms:modified xsi:type="dcterms:W3CDTF">2026-04-01T13:25:00Z</dcterms:modified>
</cp:coreProperties>
</file>