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25AD0ACD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D26B39">
        <w:rPr>
          <w:rFonts w:eastAsiaTheme="majorEastAsia"/>
          <w:b/>
          <w:bCs/>
        </w:rPr>
        <w:t xml:space="preserve"> 310</w:t>
      </w:r>
      <w:r w:rsidR="001061F1">
        <w:rPr>
          <w:rFonts w:eastAsiaTheme="majorEastAsia"/>
          <w:b/>
          <w:bCs/>
        </w:rPr>
        <w:t>9</w:t>
      </w:r>
      <w:r w:rsidR="00D02B32">
        <w:rPr>
          <w:rFonts w:eastAsiaTheme="majorEastAsia"/>
          <w:b/>
          <w:bCs/>
        </w:rPr>
        <w:t xml:space="preserve">, de </w:t>
      </w:r>
      <w:r w:rsidR="0095755E">
        <w:rPr>
          <w:rFonts w:eastAsiaTheme="majorEastAsia"/>
          <w:b/>
          <w:bCs/>
        </w:rPr>
        <w:t>1</w:t>
      </w:r>
      <w:r w:rsidR="008D5174">
        <w:rPr>
          <w:rFonts w:eastAsiaTheme="majorEastAsia"/>
          <w:b/>
          <w:bCs/>
        </w:rPr>
        <w:t>2</w:t>
      </w:r>
      <w:r w:rsidRPr="005E4A2B">
        <w:rPr>
          <w:rFonts w:eastAsiaTheme="majorEastAsia"/>
          <w:b/>
          <w:bCs/>
        </w:rPr>
        <w:t xml:space="preserve"> de </w:t>
      </w:r>
      <w:r w:rsidR="001061F1">
        <w:rPr>
          <w:rFonts w:eastAsiaTheme="majorEastAsia"/>
          <w:b/>
          <w:bCs/>
        </w:rPr>
        <w:t>fevere</w:t>
      </w:r>
      <w:r w:rsidR="008D5174">
        <w:rPr>
          <w:rFonts w:eastAsiaTheme="majorEastAsia"/>
          <w:b/>
          <w:bCs/>
        </w:rPr>
        <w:t>iro</w:t>
      </w:r>
      <w:r w:rsidRPr="005E4A2B">
        <w:rPr>
          <w:rFonts w:eastAsiaTheme="majorEastAsia"/>
          <w:b/>
          <w:bCs/>
        </w:rPr>
        <w:t xml:space="preserve"> 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23DC1600" w:rsidR="00CA6209" w:rsidRPr="005E4A2B" w:rsidRDefault="005464EC" w:rsidP="00097F38">
      <w:pPr>
        <w:spacing w:line="360" w:lineRule="auto"/>
        <w:ind w:left="2832"/>
        <w:jc w:val="both"/>
      </w:pPr>
      <w:r>
        <w:rPr>
          <w:rFonts w:eastAsiaTheme="majorEastAsia"/>
          <w:b/>
          <w:bCs/>
        </w:rPr>
        <w:t xml:space="preserve">CRIA </w:t>
      </w:r>
      <w:r w:rsidR="00E27764">
        <w:rPr>
          <w:rFonts w:eastAsiaTheme="majorEastAsia"/>
          <w:b/>
          <w:bCs/>
        </w:rPr>
        <w:t xml:space="preserve">GRATIFICAÇÃO DE FUNÇÃO </w:t>
      </w:r>
      <w:r w:rsidR="00C668F3">
        <w:rPr>
          <w:rFonts w:eastAsiaTheme="majorEastAsia"/>
          <w:b/>
          <w:bCs/>
        </w:rPr>
        <w:t xml:space="preserve">NA ESTRUTURA ADMINISTRATIVA </w:t>
      </w:r>
      <w:r w:rsidR="00B51661">
        <w:rPr>
          <w:rFonts w:eastAsiaTheme="majorEastAsia"/>
          <w:b/>
          <w:bCs/>
        </w:rPr>
        <w:t>D</w:t>
      </w:r>
      <w:r w:rsidR="00C668F3">
        <w:rPr>
          <w:rFonts w:eastAsiaTheme="majorEastAsia"/>
          <w:b/>
          <w:bCs/>
        </w:rPr>
        <w:t>O PODER EXECUTIVO MUNICIPAL</w:t>
      </w:r>
      <w:r w:rsidR="00957CB6"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4C1EC4AF" w14:textId="77777777" w:rsidR="00D26B39" w:rsidRDefault="00D26B39" w:rsidP="005E4A2B">
      <w:pPr>
        <w:spacing w:line="360" w:lineRule="auto"/>
        <w:ind w:firstLine="2835"/>
        <w:jc w:val="both"/>
        <w:rPr>
          <w:bCs/>
        </w:rPr>
      </w:pPr>
    </w:p>
    <w:p w14:paraId="129728A4" w14:textId="6B16F0AE" w:rsidR="00C668F3" w:rsidRDefault="005B3E0C" w:rsidP="00276B35">
      <w:pPr>
        <w:spacing w:line="360" w:lineRule="auto"/>
        <w:ind w:firstLine="2835"/>
        <w:jc w:val="both"/>
        <w:rPr>
          <w:bCs/>
        </w:rPr>
      </w:pPr>
      <w:r>
        <w:rPr>
          <w:bCs/>
        </w:rPr>
        <w:t xml:space="preserve">Art. </w:t>
      </w:r>
      <w:r w:rsidR="001061F1">
        <w:rPr>
          <w:bCs/>
        </w:rPr>
        <w:t>1</w:t>
      </w:r>
      <w:r>
        <w:rPr>
          <w:bCs/>
        </w:rPr>
        <w:t xml:space="preserve">º </w:t>
      </w:r>
      <w:r w:rsidR="00C668F3" w:rsidRPr="00C668F3">
        <w:rPr>
          <w:bCs/>
        </w:rPr>
        <w:t>Fica</w:t>
      </w:r>
      <w:r w:rsidR="00407927">
        <w:rPr>
          <w:bCs/>
        </w:rPr>
        <w:t xml:space="preserve"> </w:t>
      </w:r>
      <w:r w:rsidR="00C668F3" w:rsidRPr="00C668F3">
        <w:rPr>
          <w:bCs/>
        </w:rPr>
        <w:t xml:space="preserve">criada </w:t>
      </w:r>
      <w:r w:rsidR="00D47CF2">
        <w:rPr>
          <w:bCs/>
        </w:rPr>
        <w:t xml:space="preserve">gratificação de função </w:t>
      </w:r>
      <w:r w:rsidR="001543EE">
        <w:rPr>
          <w:bCs/>
        </w:rPr>
        <w:t xml:space="preserve">a </w:t>
      </w:r>
      <w:r w:rsidR="00DA6C56" w:rsidRPr="00DA6C56">
        <w:rPr>
          <w:bCs/>
        </w:rPr>
        <w:t>servidores do quadro efetivos</w:t>
      </w:r>
      <w:r w:rsidR="007D1DA5">
        <w:rPr>
          <w:bCs/>
        </w:rPr>
        <w:t xml:space="preserve"> ocupantes do cargo de Operador de Máquinas Pesadas</w:t>
      </w:r>
      <w:r w:rsidR="001061F1">
        <w:rPr>
          <w:bCs/>
        </w:rPr>
        <w:t xml:space="preserve"> e Motoristas</w:t>
      </w:r>
      <w:r w:rsidR="00DA6C56" w:rsidRPr="00DA6C56">
        <w:rPr>
          <w:bCs/>
        </w:rPr>
        <w:t xml:space="preserve"> designados para </w:t>
      </w:r>
      <w:r w:rsidR="00140630">
        <w:rPr>
          <w:bCs/>
        </w:rPr>
        <w:t xml:space="preserve">desempenharem atividades </w:t>
      </w:r>
      <w:r w:rsidR="005A2915">
        <w:rPr>
          <w:bCs/>
        </w:rPr>
        <w:t>em</w:t>
      </w:r>
      <w:r w:rsidR="00EB7FFC">
        <w:rPr>
          <w:bCs/>
        </w:rPr>
        <w:t xml:space="preserve"> </w:t>
      </w:r>
      <w:r w:rsidR="001061F1">
        <w:rPr>
          <w:bCs/>
        </w:rPr>
        <w:t>ambulância</w:t>
      </w:r>
      <w:r w:rsidR="00657D32">
        <w:rPr>
          <w:bCs/>
        </w:rPr>
        <w:t>,</w:t>
      </w:r>
      <w:r w:rsidR="00051CCB">
        <w:rPr>
          <w:bCs/>
        </w:rPr>
        <w:t xml:space="preserve"> mediante Portaria </w:t>
      </w:r>
      <w:r w:rsidR="00566817">
        <w:rPr>
          <w:bCs/>
        </w:rPr>
        <w:t>expedida pelo Chefe do Executivo Municipal,</w:t>
      </w:r>
      <w:r w:rsidR="00657D32">
        <w:rPr>
          <w:bCs/>
        </w:rPr>
        <w:t xml:space="preserve"> consistente em </w:t>
      </w:r>
      <w:r w:rsidR="001061F1">
        <w:rPr>
          <w:bCs/>
        </w:rPr>
        <w:t>5</w:t>
      </w:r>
      <w:r w:rsidR="00657D32">
        <w:rPr>
          <w:bCs/>
        </w:rPr>
        <w:t xml:space="preserve"> (</w:t>
      </w:r>
      <w:r w:rsidR="001061F1">
        <w:rPr>
          <w:bCs/>
        </w:rPr>
        <w:t>cinco</w:t>
      </w:r>
      <w:r w:rsidR="00657D32">
        <w:rPr>
          <w:bCs/>
        </w:rPr>
        <w:t>) vagas</w:t>
      </w:r>
      <w:r w:rsidR="00276B35">
        <w:rPr>
          <w:bCs/>
        </w:rPr>
        <w:t xml:space="preserve">, </w:t>
      </w:r>
      <w:r w:rsidR="00DA6C56" w:rsidRPr="00DA6C56">
        <w:rPr>
          <w:bCs/>
        </w:rPr>
        <w:t xml:space="preserve">no valor de R$ </w:t>
      </w:r>
      <w:r w:rsidR="00276B35">
        <w:rPr>
          <w:bCs/>
        </w:rPr>
        <w:t>3.346,00</w:t>
      </w:r>
      <w:r w:rsidR="00DA6C56" w:rsidRPr="00DA6C56">
        <w:rPr>
          <w:bCs/>
        </w:rPr>
        <w:t xml:space="preserve"> (</w:t>
      </w:r>
      <w:r w:rsidR="00276B35">
        <w:rPr>
          <w:bCs/>
        </w:rPr>
        <w:t xml:space="preserve">três mil e trezentos e quarenta e seis </w:t>
      </w:r>
      <w:r w:rsidR="00DA6C56" w:rsidRPr="00DA6C56">
        <w:rPr>
          <w:bCs/>
        </w:rPr>
        <w:t>reais)</w:t>
      </w:r>
      <w:r w:rsidR="00E601EE">
        <w:rPr>
          <w:bCs/>
        </w:rPr>
        <w:t xml:space="preserve"> cada</w:t>
      </w:r>
      <w:r w:rsidR="00B218CF">
        <w:rPr>
          <w:bCs/>
        </w:rPr>
        <w:t>.</w:t>
      </w:r>
    </w:p>
    <w:p w14:paraId="18B2259D" w14:textId="315E6E85" w:rsidR="00B51E4C" w:rsidRDefault="00B51E4C" w:rsidP="00E3528D">
      <w:pPr>
        <w:spacing w:line="360" w:lineRule="auto"/>
        <w:ind w:firstLine="2835"/>
        <w:jc w:val="both"/>
        <w:rPr>
          <w:bCs/>
        </w:rPr>
      </w:pPr>
      <w:r>
        <w:t>§ 1º</w:t>
      </w:r>
      <w:r w:rsidR="00E3528D" w:rsidRPr="00E3528D">
        <w:t>.</w:t>
      </w:r>
      <w:r w:rsidR="00E3528D" w:rsidRPr="00E3528D">
        <w:rPr>
          <w:bCs/>
        </w:rPr>
        <w:t> A gratificação acima é autônoma, não se vincula a percentual da remuneração do servidor, mas deve ter seu valor atualizado anualmente de acordo com os mesmo</w:t>
      </w:r>
      <w:r w:rsidR="00FE46A9">
        <w:rPr>
          <w:bCs/>
        </w:rPr>
        <w:t>s</w:t>
      </w:r>
      <w:r w:rsidR="00E3528D" w:rsidRPr="00E3528D">
        <w:rPr>
          <w:bCs/>
        </w:rPr>
        <w:t xml:space="preserve"> índices de aumento e correção utilizados para os salários dos servidores.</w:t>
      </w:r>
    </w:p>
    <w:p w14:paraId="69D2CDCE" w14:textId="25E9BD10" w:rsidR="000B4720" w:rsidRDefault="0077638B" w:rsidP="0077638B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</w:t>
      </w:r>
      <w:r w:rsidR="00B51E4C">
        <w:rPr>
          <w:bCs/>
        </w:rPr>
        <w:t>§ 2º</w:t>
      </w:r>
      <w:r w:rsidR="00096A29">
        <w:rPr>
          <w:bCs/>
        </w:rPr>
        <w:t xml:space="preserve">. </w:t>
      </w:r>
      <w:r w:rsidR="000B4720" w:rsidRPr="000B4720">
        <w:rPr>
          <w:bCs/>
        </w:rPr>
        <w:t>É expressamente vedado o pagamento pelo desempenho de serviços extraordinários</w:t>
      </w:r>
      <w:r w:rsidR="00027045">
        <w:rPr>
          <w:bCs/>
        </w:rPr>
        <w:t>.</w:t>
      </w:r>
    </w:p>
    <w:p w14:paraId="0D4B105E" w14:textId="224F5227" w:rsidR="00C668F3" w:rsidRPr="00C668F3" w:rsidRDefault="00027045" w:rsidP="00454F5E">
      <w:pPr>
        <w:spacing w:line="360" w:lineRule="auto"/>
        <w:ind w:firstLine="2835"/>
        <w:jc w:val="both"/>
        <w:rPr>
          <w:bCs/>
        </w:rPr>
      </w:pPr>
      <w:r>
        <w:rPr>
          <w:bCs/>
        </w:rPr>
        <w:t>§ 3</w:t>
      </w:r>
      <w:proofErr w:type="gramStart"/>
      <w:r>
        <w:rPr>
          <w:bCs/>
        </w:rPr>
        <w:t xml:space="preserve">º  </w:t>
      </w:r>
      <w:bookmarkStart w:id="0" w:name="a2"/>
      <w:bookmarkEnd w:id="0"/>
      <w:r w:rsidR="00E3528D" w:rsidRPr="00E3528D">
        <w:rPr>
          <w:bCs/>
        </w:rPr>
        <w:t>A</w:t>
      </w:r>
      <w:proofErr w:type="gramEnd"/>
      <w:r w:rsidR="00E3528D" w:rsidRPr="00E3528D">
        <w:rPr>
          <w:bCs/>
        </w:rPr>
        <w:t xml:space="preserve"> gratificação disciplinada nesta Lei não será incorporada ao vencimento do servidor em nenhuma hipótese, nem tampouco incidirá nenhuma contribuição previdenciária.</w:t>
      </w:r>
      <w:r w:rsidR="00C668F3" w:rsidRPr="00C668F3">
        <w:rPr>
          <w:bCs/>
        </w:rPr>
        <w:t xml:space="preserve"> </w:t>
      </w:r>
    </w:p>
    <w:p w14:paraId="6E5CB3D4" w14:textId="77777777" w:rsidR="009E2317" w:rsidRDefault="009E2317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5A08674" w14:textId="05DF7C7B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1061F1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3C43CDDE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1061F1">
        <w:rPr>
          <w:rFonts w:eastAsia="SimSun"/>
        </w:rPr>
        <w:t>fevere</w:t>
      </w:r>
      <w:r w:rsidR="00D26B39">
        <w:rPr>
          <w:rFonts w:eastAsia="SimSun"/>
        </w:rPr>
        <w:t>iro</w:t>
      </w:r>
      <w:r w:rsidR="0095755E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7DBB5DD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1EF9D43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1EBE143A" w14:textId="057E9C14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D26B39">
        <w:rPr>
          <w:rFonts w:eastAsia="SimSun"/>
        </w:rPr>
        <w:t xml:space="preserve"> 310</w:t>
      </w:r>
      <w:r w:rsidR="001061F1">
        <w:rPr>
          <w:rFonts w:eastAsia="SimSun"/>
        </w:rPr>
        <w:t>9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5821AF">
        <w:rPr>
          <w:bCs/>
        </w:rPr>
        <w:t>criação de gratificação de função para cargo de provimento efetivo</w:t>
      </w:r>
      <w:r w:rsidR="00C668F3">
        <w:rPr>
          <w:bCs/>
        </w:rPr>
        <w:t>.</w:t>
      </w:r>
    </w:p>
    <w:p w14:paraId="7D1ABA60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056CF5C1" w14:textId="7BA04BA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D978A7">
        <w:rPr>
          <w:rFonts w:eastAsia="SimSun"/>
        </w:rPr>
        <w:t>.</w:t>
      </w:r>
    </w:p>
    <w:p w14:paraId="401CB0C6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27B67698" w14:textId="4F404E7A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</w:t>
      </w:r>
      <w:r w:rsidR="00D978A7">
        <w:rPr>
          <w:rFonts w:eastAsia="SimSun"/>
        </w:rPr>
        <w:t xml:space="preserve"> </w:t>
      </w:r>
      <w:r>
        <w:rPr>
          <w:rFonts w:eastAsia="SimSun"/>
        </w:rPr>
        <w:t>acompanha o presente projeto de lei o respectivo impacto orçamentário</w:t>
      </w:r>
      <w:r w:rsidR="00713F24">
        <w:rPr>
          <w:rFonts w:eastAsia="SimSun"/>
        </w:rPr>
        <w:t>.</w:t>
      </w:r>
    </w:p>
    <w:p w14:paraId="1DF076D1" w14:textId="77777777" w:rsidR="000D49A4" w:rsidRPr="005E4A2B" w:rsidRDefault="000D49A4" w:rsidP="005E4A2B">
      <w:pPr>
        <w:spacing w:line="360" w:lineRule="auto"/>
        <w:ind w:firstLine="2832"/>
        <w:jc w:val="both"/>
        <w:rPr>
          <w:rFonts w:eastAsia="SimSun"/>
        </w:rPr>
      </w:pPr>
    </w:p>
    <w:p w14:paraId="2D0B0259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1A65E2AE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51B5F897" w14:textId="44B47E7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 xml:space="preserve">com EXTREMA URGÊNCIA uma vez que tais profissionais são essenciais para o regular andamento das atividades </w:t>
      </w:r>
      <w:r w:rsidR="00724936">
        <w:rPr>
          <w:rFonts w:eastAsia="SimSun"/>
        </w:rPr>
        <w:t>administrativas.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6ACFC288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1061F1">
        <w:rPr>
          <w:rFonts w:eastAsia="SimSun"/>
        </w:rPr>
        <w:t>feverei</w:t>
      </w:r>
      <w:r w:rsidR="00D26B39">
        <w:rPr>
          <w:rFonts w:eastAsia="SimSun"/>
        </w:rPr>
        <w:t>ro</w:t>
      </w:r>
      <w:r w:rsidR="0095755E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3A3ED19" w14:textId="77777777" w:rsidR="008B5B6C" w:rsidRDefault="008B5B6C" w:rsidP="005E4A2B">
      <w:pPr>
        <w:spacing w:line="360" w:lineRule="auto"/>
        <w:ind w:firstLine="2832"/>
        <w:rPr>
          <w:rFonts w:eastAsia="SimSun"/>
        </w:rPr>
      </w:pPr>
    </w:p>
    <w:p w14:paraId="32CB9719" w14:textId="77777777" w:rsidR="00570744" w:rsidRPr="00570744" w:rsidRDefault="00570744" w:rsidP="00D02B32">
      <w:pPr>
        <w:spacing w:line="360" w:lineRule="auto"/>
        <w:ind w:firstLine="2832"/>
        <w:jc w:val="center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63C1"/>
    <w:multiLevelType w:val="multilevel"/>
    <w:tmpl w:val="69E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F7A37"/>
    <w:multiLevelType w:val="multilevel"/>
    <w:tmpl w:val="BE9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18012">
    <w:abstractNumId w:val="0"/>
  </w:num>
  <w:num w:numId="2" w16cid:durableId="165295161">
    <w:abstractNumId w:val="1"/>
  </w:num>
  <w:num w:numId="3" w16cid:durableId="1445005901">
    <w:abstractNumId w:val="2"/>
  </w:num>
  <w:num w:numId="4" w16cid:durableId="171292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27045"/>
    <w:rsid w:val="00034501"/>
    <w:rsid w:val="00051CCB"/>
    <w:rsid w:val="00070A33"/>
    <w:rsid w:val="0008604F"/>
    <w:rsid w:val="0009665B"/>
    <w:rsid w:val="00096A29"/>
    <w:rsid w:val="00097F38"/>
    <w:rsid w:val="000A509B"/>
    <w:rsid w:val="000B0938"/>
    <w:rsid w:val="000B4720"/>
    <w:rsid w:val="000C5C13"/>
    <w:rsid w:val="000C68A8"/>
    <w:rsid w:val="000D49A4"/>
    <w:rsid w:val="000E1133"/>
    <w:rsid w:val="000E5217"/>
    <w:rsid w:val="001061F1"/>
    <w:rsid w:val="001163DC"/>
    <w:rsid w:val="00116DAE"/>
    <w:rsid w:val="00124FE8"/>
    <w:rsid w:val="00134875"/>
    <w:rsid w:val="00140630"/>
    <w:rsid w:val="001543EE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155C0"/>
    <w:rsid w:val="002229A0"/>
    <w:rsid w:val="002236CF"/>
    <w:rsid w:val="00234BC3"/>
    <w:rsid w:val="002354E1"/>
    <w:rsid w:val="00245371"/>
    <w:rsid w:val="0025022A"/>
    <w:rsid w:val="00266961"/>
    <w:rsid w:val="00276B35"/>
    <w:rsid w:val="002859A8"/>
    <w:rsid w:val="00291EE6"/>
    <w:rsid w:val="002A020C"/>
    <w:rsid w:val="002B18CC"/>
    <w:rsid w:val="002B26B9"/>
    <w:rsid w:val="002D0535"/>
    <w:rsid w:val="002E1EE5"/>
    <w:rsid w:val="002F7E4D"/>
    <w:rsid w:val="00326553"/>
    <w:rsid w:val="003303F7"/>
    <w:rsid w:val="003444C0"/>
    <w:rsid w:val="00357827"/>
    <w:rsid w:val="0037252E"/>
    <w:rsid w:val="00373291"/>
    <w:rsid w:val="0037713A"/>
    <w:rsid w:val="0039723E"/>
    <w:rsid w:val="003A1BA9"/>
    <w:rsid w:val="003A6BD8"/>
    <w:rsid w:val="003C190D"/>
    <w:rsid w:val="003D2C50"/>
    <w:rsid w:val="003D360F"/>
    <w:rsid w:val="003F70CB"/>
    <w:rsid w:val="00407927"/>
    <w:rsid w:val="0043700F"/>
    <w:rsid w:val="00444037"/>
    <w:rsid w:val="0045208B"/>
    <w:rsid w:val="00454F5E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464EC"/>
    <w:rsid w:val="00566817"/>
    <w:rsid w:val="00570744"/>
    <w:rsid w:val="0057443B"/>
    <w:rsid w:val="005821AF"/>
    <w:rsid w:val="00586395"/>
    <w:rsid w:val="00597C97"/>
    <w:rsid w:val="005A2915"/>
    <w:rsid w:val="005A7668"/>
    <w:rsid w:val="005B3E0C"/>
    <w:rsid w:val="005C7AC6"/>
    <w:rsid w:val="005D7CB9"/>
    <w:rsid w:val="005E4A2B"/>
    <w:rsid w:val="005F2BCD"/>
    <w:rsid w:val="005F3B69"/>
    <w:rsid w:val="00601DED"/>
    <w:rsid w:val="006066A3"/>
    <w:rsid w:val="00622DD2"/>
    <w:rsid w:val="00633F6C"/>
    <w:rsid w:val="006371F5"/>
    <w:rsid w:val="00657D32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F722D"/>
    <w:rsid w:val="00700E61"/>
    <w:rsid w:val="0071133D"/>
    <w:rsid w:val="00713F24"/>
    <w:rsid w:val="00724936"/>
    <w:rsid w:val="00734EBA"/>
    <w:rsid w:val="00735776"/>
    <w:rsid w:val="007448D3"/>
    <w:rsid w:val="00747FDA"/>
    <w:rsid w:val="00754214"/>
    <w:rsid w:val="007607A5"/>
    <w:rsid w:val="0076340F"/>
    <w:rsid w:val="00763A49"/>
    <w:rsid w:val="0076708B"/>
    <w:rsid w:val="0077638B"/>
    <w:rsid w:val="007863C7"/>
    <w:rsid w:val="00787468"/>
    <w:rsid w:val="007B2AC8"/>
    <w:rsid w:val="007C575A"/>
    <w:rsid w:val="007D1DA5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755E4"/>
    <w:rsid w:val="00977E8F"/>
    <w:rsid w:val="009A337D"/>
    <w:rsid w:val="009B4C70"/>
    <w:rsid w:val="009B56CC"/>
    <w:rsid w:val="009C07D8"/>
    <w:rsid w:val="009C1334"/>
    <w:rsid w:val="009C155C"/>
    <w:rsid w:val="009D3AD9"/>
    <w:rsid w:val="009E2317"/>
    <w:rsid w:val="00A145B3"/>
    <w:rsid w:val="00A16CC0"/>
    <w:rsid w:val="00A24836"/>
    <w:rsid w:val="00A74453"/>
    <w:rsid w:val="00A83257"/>
    <w:rsid w:val="00A8365D"/>
    <w:rsid w:val="00A9242B"/>
    <w:rsid w:val="00AA55C6"/>
    <w:rsid w:val="00AB1322"/>
    <w:rsid w:val="00AD520C"/>
    <w:rsid w:val="00AF3A67"/>
    <w:rsid w:val="00B00401"/>
    <w:rsid w:val="00B0325B"/>
    <w:rsid w:val="00B110EB"/>
    <w:rsid w:val="00B218CF"/>
    <w:rsid w:val="00B3390E"/>
    <w:rsid w:val="00B44C24"/>
    <w:rsid w:val="00B51661"/>
    <w:rsid w:val="00B51E4C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0FA7"/>
    <w:rsid w:val="00D23A79"/>
    <w:rsid w:val="00D26B39"/>
    <w:rsid w:val="00D26E50"/>
    <w:rsid w:val="00D47CF2"/>
    <w:rsid w:val="00D508AE"/>
    <w:rsid w:val="00D72DFC"/>
    <w:rsid w:val="00D764DB"/>
    <w:rsid w:val="00D93417"/>
    <w:rsid w:val="00D978A7"/>
    <w:rsid w:val="00D97B64"/>
    <w:rsid w:val="00DA6C56"/>
    <w:rsid w:val="00DD27AE"/>
    <w:rsid w:val="00DD665A"/>
    <w:rsid w:val="00E21AA6"/>
    <w:rsid w:val="00E27764"/>
    <w:rsid w:val="00E33E13"/>
    <w:rsid w:val="00E3528D"/>
    <w:rsid w:val="00E40B8A"/>
    <w:rsid w:val="00E433ED"/>
    <w:rsid w:val="00E44AC3"/>
    <w:rsid w:val="00E526A2"/>
    <w:rsid w:val="00E53F73"/>
    <w:rsid w:val="00E601EE"/>
    <w:rsid w:val="00E62713"/>
    <w:rsid w:val="00E6394E"/>
    <w:rsid w:val="00E70F75"/>
    <w:rsid w:val="00E76732"/>
    <w:rsid w:val="00EB6480"/>
    <w:rsid w:val="00EB7FFC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3173C"/>
    <w:rsid w:val="00F61989"/>
    <w:rsid w:val="00F7140A"/>
    <w:rsid w:val="00F77633"/>
    <w:rsid w:val="00F93AA3"/>
    <w:rsid w:val="00F96ECD"/>
    <w:rsid w:val="00FB5ED3"/>
    <w:rsid w:val="00FC14E9"/>
    <w:rsid w:val="00FD1B7C"/>
    <w:rsid w:val="00FD2803"/>
    <w:rsid w:val="00FE46A9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2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A6C5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528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28D"/>
    <w:rPr>
      <w:rFonts w:asciiTheme="majorHAnsi" w:eastAsiaTheme="majorEastAsia" w:hAnsiTheme="majorHAnsi" w:cstheme="majorBidi"/>
      <w:color w:val="2E74B5" w:themeColor="accent1" w:themeShade="BF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2024-04-22T19:36:00Z</cp:lastPrinted>
  <dcterms:created xsi:type="dcterms:W3CDTF">2026-02-12T17:06:00Z</dcterms:created>
  <dcterms:modified xsi:type="dcterms:W3CDTF">2026-02-12T17:06:00Z</dcterms:modified>
</cp:coreProperties>
</file>