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DE4E" w14:textId="072BFA18" w:rsidR="006A752E" w:rsidRPr="00570744" w:rsidRDefault="006A752E" w:rsidP="002B18CC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Projeto de Lei </w:t>
      </w:r>
      <w:r w:rsidR="00B44C24" w:rsidRPr="00570744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º </w:t>
      </w:r>
      <w:r w:rsidR="00C537C6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903089">
        <w:rPr>
          <w:rFonts w:ascii="Times New Roman" w:hAnsi="Times New Roman" w:cs="Times New Roman"/>
          <w:color w:val="auto"/>
          <w:sz w:val="24"/>
          <w:szCs w:val="24"/>
        </w:rPr>
        <w:t>96</w:t>
      </w:r>
      <w:r w:rsidR="00E53F73" w:rsidRPr="0057074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F70CB"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9C1334" w:rsidRPr="0057074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90308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2A020C"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070A33" w:rsidRPr="00570744">
        <w:rPr>
          <w:rFonts w:ascii="Times New Roman" w:hAnsi="Times New Roman" w:cs="Times New Roman"/>
          <w:color w:val="auto"/>
          <w:sz w:val="24"/>
          <w:szCs w:val="24"/>
        </w:rPr>
        <w:t>janeir</w:t>
      </w:r>
      <w:r w:rsidR="00A74453" w:rsidRPr="00570744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 de 20</w:t>
      </w:r>
      <w:r w:rsidR="00FB5ED3" w:rsidRPr="0057074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0308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272384" w14:textId="77777777" w:rsidR="009A337D" w:rsidRPr="00570744" w:rsidRDefault="009A337D" w:rsidP="002B18CC">
      <w:pPr>
        <w:spacing w:line="360" w:lineRule="auto"/>
      </w:pPr>
    </w:p>
    <w:p w14:paraId="788A35DF" w14:textId="77777777" w:rsidR="000E1133" w:rsidRPr="00570744" w:rsidRDefault="000E1133" w:rsidP="002B18CC">
      <w:pPr>
        <w:spacing w:line="360" w:lineRule="auto"/>
        <w:rPr>
          <w:b/>
        </w:rPr>
      </w:pPr>
    </w:p>
    <w:p w14:paraId="6941B1AF" w14:textId="77777777" w:rsidR="000E1133" w:rsidRPr="00570744" w:rsidRDefault="000E1133" w:rsidP="002B18CC">
      <w:pPr>
        <w:spacing w:line="360" w:lineRule="auto"/>
        <w:rPr>
          <w:b/>
        </w:rPr>
      </w:pPr>
    </w:p>
    <w:p w14:paraId="184A709A" w14:textId="77777777" w:rsidR="009A337D" w:rsidRPr="00570744" w:rsidRDefault="00116DAE" w:rsidP="002B18CC">
      <w:pPr>
        <w:spacing w:line="360" w:lineRule="auto"/>
        <w:ind w:left="2829"/>
        <w:jc w:val="both"/>
        <w:rPr>
          <w:b/>
        </w:rPr>
      </w:pPr>
      <w:r w:rsidRPr="00570744">
        <w:rPr>
          <w:b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7ACE783E" w14:textId="77777777" w:rsidR="00CA6209" w:rsidRPr="00570744" w:rsidRDefault="00CA6209" w:rsidP="002B18CC">
      <w:pPr>
        <w:spacing w:line="360" w:lineRule="auto"/>
        <w:ind w:left="2832"/>
        <w:jc w:val="both"/>
        <w:rPr>
          <w:b/>
        </w:rPr>
      </w:pPr>
    </w:p>
    <w:p w14:paraId="5DE7DA7B" w14:textId="55BD0B0A" w:rsidR="00622DD2" w:rsidRPr="008869BA" w:rsidRDefault="002A020C" w:rsidP="008869BA">
      <w:pPr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bCs/>
        </w:rPr>
        <w:t>Art. 1º</w:t>
      </w:r>
      <w:r w:rsidR="000A509B" w:rsidRPr="00570744">
        <w:rPr>
          <w:bCs/>
        </w:rPr>
        <w:t xml:space="preserve">. </w:t>
      </w:r>
      <w:r w:rsidR="000A509B" w:rsidRPr="00570744">
        <w:t xml:space="preserve"> </w:t>
      </w:r>
      <w:r w:rsidR="00BD491D" w:rsidRPr="00570744">
        <w:t>É autorizado o Poder Executivo Municipal nos termos do </w:t>
      </w:r>
      <w:hyperlink r:id="rId6" w:anchor="art37" w:history="1">
        <w:r w:rsidR="00BD491D" w:rsidRPr="00570744">
          <w:rPr>
            <w:rStyle w:val="Hyperlink"/>
            <w:color w:val="auto"/>
          </w:rPr>
          <w:t>art. 37, IX da Constituição Federal</w:t>
        </w:r>
      </w:hyperlink>
      <w:r w:rsidR="00BD491D" w:rsidRPr="00570744">
        <w:t>, </w:t>
      </w:r>
      <w:hyperlink r:id="rId7" w:anchor="a76" w:history="1">
        <w:r w:rsidR="00BD491D" w:rsidRPr="00570744">
          <w:rPr>
            <w:rStyle w:val="Hyperlink"/>
            <w:color w:val="auto"/>
          </w:rPr>
          <w:t>art. 76 da Lei Orgânica Municipal</w:t>
        </w:r>
      </w:hyperlink>
      <w:r w:rsidR="00BD491D" w:rsidRPr="00570744">
        <w:t> e os </w:t>
      </w:r>
      <w:proofErr w:type="spellStart"/>
      <w:r w:rsidR="00BD491D">
        <w:fldChar w:fldCharType="begin"/>
      </w:r>
      <w:r w:rsidR="00BD491D">
        <w:instrText>HYPERLINK "https://saltodojacui.cespro.com.br/visualizarDiploma.php?cdMunicipio=7842&amp;cdDiploma=19900270" \l "a195"</w:instrText>
      </w:r>
      <w:r w:rsidR="00BD491D">
        <w:fldChar w:fldCharType="separate"/>
      </w:r>
      <w:r w:rsidR="00BD491D" w:rsidRPr="00570744">
        <w:rPr>
          <w:rStyle w:val="Hyperlink"/>
          <w:color w:val="auto"/>
        </w:rPr>
        <w:t>arts</w:t>
      </w:r>
      <w:proofErr w:type="spellEnd"/>
      <w:r w:rsidR="00BD491D" w:rsidRPr="00570744">
        <w:rPr>
          <w:rStyle w:val="Hyperlink"/>
          <w:color w:val="auto"/>
        </w:rPr>
        <w:t>. 195</w:t>
      </w:r>
      <w:r w:rsidR="00BD491D">
        <w:fldChar w:fldCharType="end"/>
      </w:r>
      <w:r w:rsidR="00BD491D" w:rsidRPr="00570744">
        <w:t> a </w:t>
      </w:r>
      <w:hyperlink r:id="rId8" w:anchor="a198" w:history="1">
        <w:r w:rsidR="00BD491D" w:rsidRPr="00570744">
          <w:rPr>
            <w:rStyle w:val="Hyperlink"/>
            <w:color w:val="auto"/>
          </w:rPr>
          <w:t>198 da Lei Municipal nº 270/90</w:t>
        </w:r>
      </w:hyperlink>
      <w:r w:rsidR="00BD491D" w:rsidRPr="00570744">
        <w:t xml:space="preserve">, de </w:t>
      </w:r>
      <w:r w:rsidR="00BD491D" w:rsidRPr="00570744">
        <w:rPr>
          <w:color w:val="000000"/>
        </w:rPr>
        <w:t>21.12.90, a realizar processo seletivo simplificado e contratar, para atender necessidade temporária,</w:t>
      </w:r>
      <w:r w:rsidR="00C537C6">
        <w:rPr>
          <w:color w:val="000000"/>
        </w:rPr>
        <w:t xml:space="preserve"> </w:t>
      </w:r>
      <w:r w:rsidR="00BD491D" w:rsidRPr="00570744">
        <w:rPr>
          <w:color w:val="000000"/>
        </w:rPr>
        <w:t>de excepcional interesse público,</w:t>
      </w:r>
      <w:r w:rsidR="00D24566">
        <w:rPr>
          <w:color w:val="000000"/>
        </w:rPr>
        <w:t xml:space="preserve"> </w:t>
      </w:r>
      <w:r w:rsidR="008869BA" w:rsidRPr="008869BA">
        <w:t xml:space="preserve">o prazo de vigência do contrato é de 12 (doze) meses, sendo os primeiros 6 (seis) meses prorrogados por igual período, </w:t>
      </w:r>
      <w:r w:rsidR="00070A33" w:rsidRPr="008869BA">
        <w:t>a contar da assinatura do contrato de trabalho</w:t>
      </w:r>
      <w:r w:rsidR="000A509B" w:rsidRPr="008869BA">
        <w:t>:</w:t>
      </w:r>
    </w:p>
    <w:p w14:paraId="22B5998C" w14:textId="77777777" w:rsidR="009A337D" w:rsidRPr="00570744" w:rsidRDefault="004F0DFE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796"/>
        <w:gridCol w:w="2113"/>
      </w:tblGrid>
      <w:tr w:rsidR="00347AFF" w:rsidRPr="00347AFF" w14:paraId="27D2BE12" w14:textId="77777777" w:rsidTr="00D0456B">
        <w:trPr>
          <w:trHeight w:val="254"/>
        </w:trPr>
        <w:tc>
          <w:tcPr>
            <w:tcW w:w="1967" w:type="dxa"/>
          </w:tcPr>
          <w:p w14:paraId="2BD042D0" w14:textId="77777777" w:rsidR="004F0DFE" w:rsidRPr="00347AFF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14:paraId="6F9FECD1" w14:textId="77777777" w:rsidR="004F0DFE" w:rsidRPr="00347AFF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 xml:space="preserve">       Vagas </w:t>
            </w:r>
          </w:p>
        </w:tc>
        <w:tc>
          <w:tcPr>
            <w:tcW w:w="1796" w:type="dxa"/>
          </w:tcPr>
          <w:p w14:paraId="654D0429" w14:textId="77777777" w:rsidR="004F0DFE" w:rsidRPr="00347AFF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 xml:space="preserve">  Carga Horária</w:t>
            </w:r>
          </w:p>
        </w:tc>
        <w:tc>
          <w:tcPr>
            <w:tcW w:w="2113" w:type="dxa"/>
          </w:tcPr>
          <w:p w14:paraId="56A58B02" w14:textId="77777777" w:rsidR="004F0DFE" w:rsidRPr="00347AFF" w:rsidRDefault="00BB25F2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>Vencimento Básico</w:t>
            </w:r>
          </w:p>
        </w:tc>
      </w:tr>
      <w:tr w:rsidR="00347AFF" w:rsidRPr="00347AFF" w14:paraId="1CD19458" w14:textId="77777777" w:rsidTr="00D0456B">
        <w:trPr>
          <w:trHeight w:val="1027"/>
        </w:trPr>
        <w:tc>
          <w:tcPr>
            <w:tcW w:w="1967" w:type="dxa"/>
          </w:tcPr>
          <w:p w14:paraId="7DC175FC" w14:textId="77777777" w:rsidR="00B84F2B" w:rsidRPr="008869BA" w:rsidRDefault="00154F77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Fisiote</w:t>
            </w:r>
            <w:r w:rsidR="007C575A" w:rsidRPr="008869BA">
              <w:rPr>
                <w:rFonts w:ascii="Times New Roman" w:eastAsia="SimSun" w:hAnsi="Times New Roman"/>
                <w:szCs w:val="22"/>
              </w:rPr>
              <w:t>r</w:t>
            </w:r>
            <w:r w:rsidRPr="008869BA">
              <w:rPr>
                <w:rFonts w:ascii="Times New Roman" w:eastAsia="SimSun" w:hAnsi="Times New Roman"/>
                <w:szCs w:val="22"/>
              </w:rPr>
              <w:t>apeuta</w:t>
            </w:r>
          </w:p>
          <w:p w14:paraId="01D84308" w14:textId="77777777" w:rsidR="00855E47" w:rsidRPr="008869BA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  <w:p w14:paraId="60902E65" w14:textId="77777777" w:rsidR="00855E47" w:rsidRPr="008869BA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  <w:tc>
          <w:tcPr>
            <w:tcW w:w="1936" w:type="dxa"/>
          </w:tcPr>
          <w:p w14:paraId="1650C425" w14:textId="77777777" w:rsidR="004F0DFE" w:rsidRPr="008869BA" w:rsidRDefault="00BF3E1C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 xml:space="preserve"> </w:t>
            </w:r>
            <w:r w:rsidR="007C575A"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338175B1" w14:textId="2C4580C9" w:rsidR="004F0DFE" w:rsidRPr="008869BA" w:rsidRDefault="00F7140A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 xml:space="preserve">    </w:t>
            </w:r>
            <w:r w:rsidR="005B2F51"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088CCE43" w14:textId="37C28855" w:rsidR="004F0DFE" w:rsidRPr="008869BA" w:rsidRDefault="00347AFF" w:rsidP="003303F7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R$ 3.507,47 – três mil quinhentos e sete reais e quarenta e sete centavos</w:t>
            </w:r>
            <w:r w:rsidR="003F70CB" w:rsidRPr="008869BA">
              <w:rPr>
                <w:rFonts w:ascii="Times New Roman" w:eastAsia="SimSun" w:hAnsi="Times New Roman"/>
                <w:szCs w:val="22"/>
              </w:rPr>
              <w:t xml:space="preserve"> </w:t>
            </w:r>
          </w:p>
        </w:tc>
      </w:tr>
      <w:tr w:rsidR="005B2F51" w:rsidRPr="00570744" w14:paraId="4B21BEF8" w14:textId="77777777" w:rsidTr="00D0456B">
        <w:trPr>
          <w:trHeight w:val="1027"/>
        </w:trPr>
        <w:tc>
          <w:tcPr>
            <w:tcW w:w="1967" w:type="dxa"/>
          </w:tcPr>
          <w:p w14:paraId="216A803C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Fisioterapeuta</w:t>
            </w:r>
          </w:p>
          <w:p w14:paraId="0DC64C8D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  <w:p w14:paraId="27BA6D9D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  <w:tc>
          <w:tcPr>
            <w:tcW w:w="1936" w:type="dxa"/>
          </w:tcPr>
          <w:p w14:paraId="360BEEC9" w14:textId="662A7B09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02D46B31" w14:textId="2C100998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12 horas</w:t>
            </w:r>
          </w:p>
        </w:tc>
        <w:tc>
          <w:tcPr>
            <w:tcW w:w="2113" w:type="dxa"/>
          </w:tcPr>
          <w:p w14:paraId="2A20E5EF" w14:textId="64166359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R$ 2.104,48 – dois mil cento e quatro reais e quarenta e oito centavos</w:t>
            </w:r>
          </w:p>
        </w:tc>
      </w:tr>
      <w:tr w:rsidR="005B2F51" w:rsidRPr="00570744" w14:paraId="77C91DD6" w14:textId="77777777" w:rsidTr="00D0456B">
        <w:trPr>
          <w:trHeight w:val="1027"/>
        </w:trPr>
        <w:tc>
          <w:tcPr>
            <w:tcW w:w="1967" w:type="dxa"/>
          </w:tcPr>
          <w:p w14:paraId="2F34A9B2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Psicólogo (a)</w:t>
            </w:r>
          </w:p>
        </w:tc>
        <w:tc>
          <w:tcPr>
            <w:tcW w:w="1936" w:type="dxa"/>
          </w:tcPr>
          <w:p w14:paraId="125ECE36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5A19981A" w14:textId="0FAD1833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2113" w:type="dxa"/>
          </w:tcPr>
          <w:p w14:paraId="22ECF6E9" w14:textId="0BEB5E2D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 xml:space="preserve">R$ 7.014,95 – sete mil e quatorze reais e </w:t>
            </w:r>
            <w:r w:rsidRPr="008869BA">
              <w:rPr>
                <w:rFonts w:ascii="Times New Roman" w:eastAsia="SimSun" w:hAnsi="Times New Roman"/>
                <w:szCs w:val="22"/>
              </w:rPr>
              <w:lastRenderedPageBreak/>
              <w:t>noventa e cinco centavos</w:t>
            </w:r>
          </w:p>
        </w:tc>
      </w:tr>
      <w:tr w:rsidR="005B2F51" w:rsidRPr="00570744" w14:paraId="49AE277E" w14:textId="77777777" w:rsidTr="00D0456B">
        <w:trPr>
          <w:trHeight w:val="1027"/>
        </w:trPr>
        <w:tc>
          <w:tcPr>
            <w:tcW w:w="1967" w:type="dxa"/>
          </w:tcPr>
          <w:p w14:paraId="798A88BC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lastRenderedPageBreak/>
              <w:t>Psicólogo (a)</w:t>
            </w:r>
          </w:p>
        </w:tc>
        <w:tc>
          <w:tcPr>
            <w:tcW w:w="1936" w:type="dxa"/>
          </w:tcPr>
          <w:p w14:paraId="52AC8703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3FC45B87" w14:textId="7A1AB145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24 horas</w:t>
            </w:r>
          </w:p>
        </w:tc>
        <w:tc>
          <w:tcPr>
            <w:tcW w:w="2113" w:type="dxa"/>
          </w:tcPr>
          <w:p w14:paraId="6AF810EC" w14:textId="27672EB9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R$ 4.208,90 – quatro mil duzentos e oito reais e noventa centavos</w:t>
            </w:r>
          </w:p>
        </w:tc>
      </w:tr>
      <w:tr w:rsidR="005B2F51" w:rsidRPr="00570744" w14:paraId="5ABF199B" w14:textId="77777777" w:rsidTr="00D0456B">
        <w:trPr>
          <w:trHeight w:val="1027"/>
        </w:trPr>
        <w:tc>
          <w:tcPr>
            <w:tcW w:w="1967" w:type="dxa"/>
          </w:tcPr>
          <w:p w14:paraId="392DED0F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Fonoaudiólogo (a)</w:t>
            </w:r>
          </w:p>
        </w:tc>
        <w:tc>
          <w:tcPr>
            <w:tcW w:w="1936" w:type="dxa"/>
          </w:tcPr>
          <w:p w14:paraId="31EC1B96" w14:textId="7C9F7AE8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49EB19BD" w14:textId="50176BA1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12 horas</w:t>
            </w:r>
          </w:p>
        </w:tc>
        <w:tc>
          <w:tcPr>
            <w:tcW w:w="2113" w:type="dxa"/>
          </w:tcPr>
          <w:p w14:paraId="5B47561A" w14:textId="6E646F38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R$ 2.314,92 – dois mil trezentos e quatorze reais e noventa e dois centavos</w:t>
            </w:r>
          </w:p>
        </w:tc>
      </w:tr>
      <w:tr w:rsidR="005B2F51" w:rsidRPr="00570744" w14:paraId="25424944" w14:textId="77777777" w:rsidTr="00D0456B">
        <w:trPr>
          <w:trHeight w:val="1027"/>
        </w:trPr>
        <w:tc>
          <w:tcPr>
            <w:tcW w:w="1967" w:type="dxa"/>
          </w:tcPr>
          <w:p w14:paraId="39221F0A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AEE – Atendimento Educacional Especializado</w:t>
            </w:r>
          </w:p>
        </w:tc>
        <w:tc>
          <w:tcPr>
            <w:tcW w:w="1936" w:type="dxa"/>
          </w:tcPr>
          <w:p w14:paraId="6D0D8790" w14:textId="31DE64A9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02 (duas)</w:t>
            </w:r>
          </w:p>
        </w:tc>
        <w:tc>
          <w:tcPr>
            <w:tcW w:w="1796" w:type="dxa"/>
          </w:tcPr>
          <w:p w14:paraId="3B16A3B6" w14:textId="7996ADD1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2113" w:type="dxa"/>
          </w:tcPr>
          <w:p w14:paraId="31A4DB72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R$ 4.854,02 – quatro mil oitocentos e cinquenta e quatro reais e dois centavos</w:t>
            </w:r>
          </w:p>
          <w:p w14:paraId="6E935575" w14:textId="0009F99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1BD663FC" w14:textId="77777777" w:rsidTr="00D0456B">
        <w:trPr>
          <w:trHeight w:val="1027"/>
        </w:trPr>
        <w:tc>
          <w:tcPr>
            <w:tcW w:w="1967" w:type="dxa"/>
          </w:tcPr>
          <w:p w14:paraId="3DD93637" w14:textId="030DF84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Educação Especial</w:t>
            </w:r>
          </w:p>
        </w:tc>
        <w:tc>
          <w:tcPr>
            <w:tcW w:w="1936" w:type="dxa"/>
          </w:tcPr>
          <w:p w14:paraId="5101A256" w14:textId="2CFE2FBD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46BDAC96" w14:textId="4D1A48DF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3C532C87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7592CD2E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2ACAD90D" w14:textId="77777777" w:rsidTr="00D0456B">
        <w:trPr>
          <w:trHeight w:val="1027"/>
        </w:trPr>
        <w:tc>
          <w:tcPr>
            <w:tcW w:w="1967" w:type="dxa"/>
          </w:tcPr>
          <w:p w14:paraId="573F5A79" w14:textId="3823B16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Estudos Sociais/História Geografia</w:t>
            </w:r>
          </w:p>
        </w:tc>
        <w:tc>
          <w:tcPr>
            <w:tcW w:w="1936" w:type="dxa"/>
          </w:tcPr>
          <w:p w14:paraId="347EB0DF" w14:textId="67C1D954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02 (duas)</w:t>
            </w:r>
          </w:p>
        </w:tc>
        <w:tc>
          <w:tcPr>
            <w:tcW w:w="1796" w:type="dxa"/>
          </w:tcPr>
          <w:p w14:paraId="7B54177A" w14:textId="684C994B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7F937235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64159390" w14:textId="77001D8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179CAB8E" w14:textId="77777777" w:rsidTr="00D0456B">
        <w:trPr>
          <w:trHeight w:val="1027"/>
        </w:trPr>
        <w:tc>
          <w:tcPr>
            <w:tcW w:w="1967" w:type="dxa"/>
          </w:tcPr>
          <w:p w14:paraId="148F2645" w14:textId="22C9CA3B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Português/inglês</w:t>
            </w:r>
          </w:p>
        </w:tc>
        <w:tc>
          <w:tcPr>
            <w:tcW w:w="1936" w:type="dxa"/>
          </w:tcPr>
          <w:p w14:paraId="52BBEF2B" w14:textId="07864EEB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02 (duas)</w:t>
            </w:r>
          </w:p>
        </w:tc>
        <w:tc>
          <w:tcPr>
            <w:tcW w:w="1796" w:type="dxa"/>
          </w:tcPr>
          <w:p w14:paraId="0ED3371D" w14:textId="07010334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3CC7E9FA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57F61BFD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6816AE36" w14:textId="77777777" w:rsidTr="00D0456B">
        <w:trPr>
          <w:trHeight w:val="1027"/>
        </w:trPr>
        <w:tc>
          <w:tcPr>
            <w:tcW w:w="1967" w:type="dxa"/>
          </w:tcPr>
          <w:p w14:paraId="3FCC60E4" w14:textId="5678B5B8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Ciências</w:t>
            </w:r>
          </w:p>
        </w:tc>
        <w:tc>
          <w:tcPr>
            <w:tcW w:w="1936" w:type="dxa"/>
          </w:tcPr>
          <w:p w14:paraId="1EADD576" w14:textId="2F687FEE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0DE2D70D" w14:textId="6DCAB2F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68FE2842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 xml:space="preserve">R$ 2.427,01 – dois mil quatrocentos e </w:t>
            </w:r>
            <w:r w:rsidRPr="008869BA">
              <w:rPr>
                <w:rFonts w:ascii="Times New Roman" w:eastAsia="SimSun" w:hAnsi="Times New Roman"/>
                <w:szCs w:val="22"/>
              </w:rPr>
              <w:lastRenderedPageBreak/>
              <w:t>vinte e sete reais e um centavo</w:t>
            </w:r>
          </w:p>
          <w:p w14:paraId="5260D6A1" w14:textId="41C300A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39697C32" w14:textId="77777777" w:rsidTr="00D0456B">
        <w:trPr>
          <w:trHeight w:val="1027"/>
        </w:trPr>
        <w:tc>
          <w:tcPr>
            <w:tcW w:w="1967" w:type="dxa"/>
          </w:tcPr>
          <w:p w14:paraId="0BE0D62D" w14:textId="3257801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lastRenderedPageBreak/>
              <w:t>Professor de Educação Física</w:t>
            </w:r>
          </w:p>
        </w:tc>
        <w:tc>
          <w:tcPr>
            <w:tcW w:w="1936" w:type="dxa"/>
          </w:tcPr>
          <w:p w14:paraId="4B852196" w14:textId="4D2EDD8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01(uma)</w:t>
            </w:r>
          </w:p>
        </w:tc>
        <w:tc>
          <w:tcPr>
            <w:tcW w:w="1796" w:type="dxa"/>
          </w:tcPr>
          <w:p w14:paraId="4D665BE5" w14:textId="6CDD6C13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5B428D00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6AE04950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6BF3853E" w14:textId="77777777" w:rsidTr="00D0456B">
        <w:trPr>
          <w:trHeight w:val="1027"/>
        </w:trPr>
        <w:tc>
          <w:tcPr>
            <w:tcW w:w="1967" w:type="dxa"/>
          </w:tcPr>
          <w:p w14:paraId="42F5841D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Anos Iniciais</w:t>
            </w:r>
          </w:p>
        </w:tc>
        <w:tc>
          <w:tcPr>
            <w:tcW w:w="1936" w:type="dxa"/>
          </w:tcPr>
          <w:p w14:paraId="5FDA35CF" w14:textId="41E95FB8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16 (dezesseis)</w:t>
            </w:r>
          </w:p>
        </w:tc>
        <w:tc>
          <w:tcPr>
            <w:tcW w:w="1796" w:type="dxa"/>
          </w:tcPr>
          <w:p w14:paraId="514F27E8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64BAC3B9" w14:textId="5B0926C7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R$ 2.234,52 – dois mil duzentos e trinta e quatro reais e cinquenta e dois centavos</w:t>
            </w:r>
          </w:p>
        </w:tc>
      </w:tr>
      <w:tr w:rsidR="005B2F51" w:rsidRPr="00570744" w14:paraId="3C1FE415" w14:textId="77777777" w:rsidTr="00D0456B">
        <w:trPr>
          <w:trHeight w:val="1027"/>
        </w:trPr>
        <w:tc>
          <w:tcPr>
            <w:tcW w:w="1967" w:type="dxa"/>
          </w:tcPr>
          <w:p w14:paraId="3557C322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Educação Infantil</w:t>
            </w:r>
          </w:p>
        </w:tc>
        <w:tc>
          <w:tcPr>
            <w:tcW w:w="1936" w:type="dxa"/>
          </w:tcPr>
          <w:p w14:paraId="02E5C1A0" w14:textId="1A36110A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14 (catorze)</w:t>
            </w:r>
          </w:p>
        </w:tc>
        <w:tc>
          <w:tcPr>
            <w:tcW w:w="1796" w:type="dxa"/>
          </w:tcPr>
          <w:p w14:paraId="4341DB89" w14:textId="521A478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508FEA64" w14:textId="531D8BD3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R$ 2.234,52 – dois mil duzentos e trinta e quatro reais e cinquenta e dois centavos</w:t>
            </w:r>
          </w:p>
        </w:tc>
      </w:tr>
      <w:tr w:rsidR="00E7476D" w:rsidRPr="00570744" w14:paraId="04430A53" w14:textId="77777777" w:rsidTr="00D0456B">
        <w:trPr>
          <w:trHeight w:val="1027"/>
        </w:trPr>
        <w:tc>
          <w:tcPr>
            <w:tcW w:w="1967" w:type="dxa"/>
          </w:tcPr>
          <w:p w14:paraId="037FF91F" w14:textId="509CD43E" w:rsidR="00E7476D" w:rsidRPr="000E37A6" w:rsidRDefault="00E7476D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0E37A6">
              <w:rPr>
                <w:rFonts w:ascii="Times New Roman" w:eastAsia="SimSun" w:hAnsi="Times New Roman"/>
                <w:sz w:val="24"/>
              </w:rPr>
              <w:t>Int</w:t>
            </w:r>
            <w:r w:rsidR="00775A1C">
              <w:rPr>
                <w:rFonts w:ascii="Times New Roman" w:eastAsia="SimSun" w:hAnsi="Times New Roman"/>
                <w:sz w:val="24"/>
              </w:rPr>
              <w:t>é</w:t>
            </w:r>
            <w:r w:rsidRPr="000E37A6">
              <w:rPr>
                <w:rFonts w:ascii="Times New Roman" w:eastAsia="SimSun" w:hAnsi="Times New Roman"/>
                <w:sz w:val="24"/>
              </w:rPr>
              <w:t>rprete de libras</w:t>
            </w:r>
          </w:p>
        </w:tc>
        <w:tc>
          <w:tcPr>
            <w:tcW w:w="1936" w:type="dxa"/>
          </w:tcPr>
          <w:p w14:paraId="5F84CE7C" w14:textId="18A02924" w:rsidR="00E7476D" w:rsidRPr="000E37A6" w:rsidRDefault="00E7476D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0E37A6">
              <w:rPr>
                <w:rFonts w:ascii="Times New Roman" w:eastAsia="SimSun" w:hAnsi="Times New Roman"/>
                <w:szCs w:val="22"/>
              </w:rPr>
              <w:t>1(uma)</w:t>
            </w:r>
          </w:p>
        </w:tc>
        <w:tc>
          <w:tcPr>
            <w:tcW w:w="1796" w:type="dxa"/>
          </w:tcPr>
          <w:p w14:paraId="04F25C0B" w14:textId="3D3E991A" w:rsidR="00E7476D" w:rsidRPr="000E37A6" w:rsidRDefault="00710EB6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0E37A6">
              <w:rPr>
                <w:rFonts w:ascii="Times New Roman" w:eastAsia="SimSun" w:hAnsi="Times New Roman"/>
                <w:szCs w:val="22"/>
              </w:rPr>
              <w:t>2</w:t>
            </w:r>
            <w:r w:rsidR="00E7476D" w:rsidRPr="000E37A6">
              <w:rPr>
                <w:rFonts w:ascii="Times New Roman" w:eastAsia="SimSun" w:hAnsi="Times New Roman"/>
                <w:szCs w:val="22"/>
              </w:rPr>
              <w:t>0 horas</w:t>
            </w:r>
          </w:p>
        </w:tc>
        <w:tc>
          <w:tcPr>
            <w:tcW w:w="2113" w:type="dxa"/>
          </w:tcPr>
          <w:p w14:paraId="60C1C22C" w14:textId="2D7735E1" w:rsidR="00E7476D" w:rsidRPr="000E37A6" w:rsidRDefault="00775A1C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775A1C">
              <w:rPr>
                <w:rFonts w:ascii="Times New Roman" w:eastAsia="SimSun" w:hAnsi="Times New Roman"/>
                <w:szCs w:val="22"/>
              </w:rPr>
              <w:t>R$ 2.100,00 – dois mil e cem reais</w:t>
            </w:r>
          </w:p>
        </w:tc>
      </w:tr>
      <w:tr w:rsidR="005B2F51" w:rsidRPr="00570744" w14:paraId="464ACF2E" w14:textId="77777777" w:rsidTr="00D0456B">
        <w:trPr>
          <w:trHeight w:val="1027"/>
        </w:trPr>
        <w:tc>
          <w:tcPr>
            <w:tcW w:w="1967" w:type="dxa"/>
          </w:tcPr>
          <w:p w14:paraId="306D2437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Auxiliar de Cozinha</w:t>
            </w:r>
          </w:p>
        </w:tc>
        <w:tc>
          <w:tcPr>
            <w:tcW w:w="1936" w:type="dxa"/>
          </w:tcPr>
          <w:p w14:paraId="66132320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073777F7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2113" w:type="dxa"/>
          </w:tcPr>
          <w:p w14:paraId="069A5055" w14:textId="77777777" w:rsidR="009A1C2B" w:rsidRPr="008869BA" w:rsidRDefault="009A1C2B" w:rsidP="009A1C2B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R$ 1.621,00 – mil seiscentos e vinte e um reais</w:t>
            </w:r>
          </w:p>
          <w:p w14:paraId="76020370" w14:textId="00E5EC14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1490D322" w14:textId="77777777" w:rsidTr="00D0456B">
        <w:trPr>
          <w:trHeight w:val="1027"/>
        </w:trPr>
        <w:tc>
          <w:tcPr>
            <w:tcW w:w="1967" w:type="dxa"/>
          </w:tcPr>
          <w:p w14:paraId="0BB6159A" w14:textId="73969CC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 xml:space="preserve">Cozinheira </w:t>
            </w:r>
          </w:p>
        </w:tc>
        <w:tc>
          <w:tcPr>
            <w:tcW w:w="1936" w:type="dxa"/>
          </w:tcPr>
          <w:p w14:paraId="63677934" w14:textId="2BE6FD10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01(uma)</w:t>
            </w:r>
          </w:p>
        </w:tc>
        <w:tc>
          <w:tcPr>
            <w:tcW w:w="1796" w:type="dxa"/>
          </w:tcPr>
          <w:p w14:paraId="13A1ABF1" w14:textId="2404B2D5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2113" w:type="dxa"/>
          </w:tcPr>
          <w:p w14:paraId="3C4DED2E" w14:textId="000851AB" w:rsidR="005B2F51" w:rsidRPr="008869BA" w:rsidRDefault="009A1C2B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R$ 2.068,50 – dois mil e sessenta e oito reais e cinquenta centavos</w:t>
            </w:r>
          </w:p>
        </w:tc>
      </w:tr>
    </w:tbl>
    <w:p w14:paraId="3EFAFC57" w14:textId="77777777" w:rsidR="00BD491D" w:rsidRPr="00570744" w:rsidRDefault="00BD491D" w:rsidP="002B18CC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3DAF6D46" w14:textId="150E5BB1" w:rsidR="00464357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>Art. 2</w:t>
      </w:r>
      <w:r w:rsidR="003F70CB" w:rsidRPr="00570744">
        <w:rPr>
          <w:b/>
          <w:color w:val="000000"/>
        </w:rPr>
        <w:t>°.</w:t>
      </w:r>
      <w:r w:rsidR="003F70CB" w:rsidRPr="00570744">
        <w:rPr>
          <w:color w:val="000000"/>
        </w:rPr>
        <w:t xml:space="preserve"> A</w:t>
      </w:r>
      <w:r w:rsidR="00530DE5" w:rsidRPr="00570744">
        <w:rPr>
          <w:color w:val="000000"/>
        </w:rPr>
        <w:t>s</w:t>
      </w:r>
      <w:r w:rsidR="003F70CB" w:rsidRPr="00570744">
        <w:rPr>
          <w:color w:val="000000"/>
        </w:rPr>
        <w:t xml:space="preserve"> atribuiç</w:t>
      </w:r>
      <w:r w:rsidR="00530DE5" w:rsidRPr="00570744">
        <w:rPr>
          <w:color w:val="000000"/>
        </w:rPr>
        <w:t xml:space="preserve">ões dos </w:t>
      </w:r>
      <w:r w:rsidR="003F70CB" w:rsidRPr="00570744">
        <w:rPr>
          <w:color w:val="000000"/>
        </w:rPr>
        <w:t>cargo</w:t>
      </w:r>
      <w:r w:rsidR="00530DE5" w:rsidRPr="00570744">
        <w:rPr>
          <w:color w:val="000000"/>
        </w:rPr>
        <w:t>s</w:t>
      </w:r>
      <w:r w:rsidR="003F70CB" w:rsidRPr="00570744">
        <w:rPr>
          <w:color w:val="000000"/>
        </w:rPr>
        <w:t xml:space="preserve"> </w:t>
      </w:r>
      <w:r w:rsidR="005F3B69" w:rsidRPr="00570744">
        <w:rPr>
          <w:color w:val="000000"/>
        </w:rPr>
        <w:t>referidos</w:t>
      </w:r>
      <w:r w:rsidR="00530DE5" w:rsidRPr="00570744">
        <w:rPr>
          <w:color w:val="000000"/>
        </w:rPr>
        <w:t xml:space="preserve"> </w:t>
      </w:r>
      <w:r w:rsidR="005F3B69" w:rsidRPr="00570744">
        <w:rPr>
          <w:color w:val="000000"/>
        </w:rPr>
        <w:t>n</w:t>
      </w:r>
      <w:r w:rsidR="00530DE5" w:rsidRPr="00570744">
        <w:rPr>
          <w:color w:val="000000"/>
        </w:rPr>
        <w:t>esta Lei serão</w:t>
      </w:r>
      <w:r w:rsidR="0025022A" w:rsidRPr="00570744">
        <w:rPr>
          <w:color w:val="000000"/>
        </w:rPr>
        <w:t xml:space="preserve"> a</w:t>
      </w:r>
      <w:r w:rsidR="00530DE5" w:rsidRPr="00570744">
        <w:rPr>
          <w:color w:val="000000"/>
        </w:rPr>
        <w:t>s</w:t>
      </w:r>
      <w:r w:rsidR="0025022A" w:rsidRPr="00570744">
        <w:rPr>
          <w:color w:val="000000"/>
        </w:rPr>
        <w:t xml:space="preserve"> mesma</w:t>
      </w:r>
      <w:r w:rsidR="00530DE5" w:rsidRPr="00570744">
        <w:rPr>
          <w:color w:val="000000"/>
        </w:rPr>
        <w:t>s</w:t>
      </w:r>
      <w:r w:rsidR="0025022A" w:rsidRPr="00570744">
        <w:rPr>
          <w:color w:val="000000"/>
        </w:rPr>
        <w:t xml:space="preserve"> prevista</w:t>
      </w:r>
      <w:r w:rsidR="00530DE5" w:rsidRPr="00570744">
        <w:rPr>
          <w:color w:val="000000"/>
        </w:rPr>
        <w:t>s</w:t>
      </w:r>
      <w:r w:rsidR="006B1C32" w:rsidRPr="00570744">
        <w:rPr>
          <w:color w:val="000000"/>
        </w:rPr>
        <w:t xml:space="preserve"> na Lei Municipal 265/1990 para o</w:t>
      </w:r>
      <w:r w:rsidR="00A8365D" w:rsidRPr="00570744">
        <w:rPr>
          <w:color w:val="000000"/>
        </w:rPr>
        <w:t>s cargos de provimento efetivo</w:t>
      </w:r>
      <w:r w:rsidR="00A145B3" w:rsidRPr="00570744">
        <w:rPr>
          <w:color w:val="000000"/>
        </w:rPr>
        <w:t xml:space="preserve">, salvo </w:t>
      </w:r>
      <w:r w:rsidR="00570744" w:rsidRPr="00570744">
        <w:rPr>
          <w:color w:val="000000"/>
        </w:rPr>
        <w:t xml:space="preserve">Auxiliar de Cozinha </w:t>
      </w:r>
      <w:r w:rsidR="00775A1C">
        <w:rPr>
          <w:color w:val="000000"/>
        </w:rPr>
        <w:t xml:space="preserve">e Intérprete de Libras </w:t>
      </w:r>
      <w:r w:rsidR="00A145B3" w:rsidRPr="00570744">
        <w:rPr>
          <w:color w:val="000000"/>
        </w:rPr>
        <w:t>que est</w:t>
      </w:r>
      <w:r w:rsidR="0009665B">
        <w:rPr>
          <w:color w:val="000000"/>
        </w:rPr>
        <w:t>á disposta</w:t>
      </w:r>
      <w:r w:rsidR="00A145B3" w:rsidRPr="00570744">
        <w:rPr>
          <w:color w:val="000000"/>
        </w:rPr>
        <w:t xml:space="preserve"> no Anexo I da presente Lei</w:t>
      </w:r>
      <w:r w:rsidR="00A8365D" w:rsidRPr="00570744">
        <w:rPr>
          <w:color w:val="000000"/>
        </w:rPr>
        <w:t>.</w:t>
      </w:r>
    </w:p>
    <w:p w14:paraId="0DFFDDD7" w14:textId="77777777" w:rsidR="005F3B69" w:rsidRPr="00570744" w:rsidRDefault="005F3B69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2BEE388E" w14:textId="77777777" w:rsidR="00234BC3" w:rsidRPr="00570744" w:rsidRDefault="00234BC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lastRenderedPageBreak/>
        <w:t>Art. 3°.</w:t>
      </w:r>
      <w:r w:rsidRPr="00570744">
        <w:rPr>
          <w:color w:val="000000"/>
        </w:rPr>
        <w:t xml:space="preserve"> Fica assegurado o direito ao adicional de insalubridade pelo desempenho d</w:t>
      </w:r>
      <w:r w:rsidR="000C5C13" w:rsidRPr="00570744">
        <w:rPr>
          <w:color w:val="000000"/>
        </w:rPr>
        <w:t>e</w:t>
      </w:r>
      <w:r w:rsidRPr="00570744">
        <w:rPr>
          <w:color w:val="000000"/>
        </w:rPr>
        <w:t xml:space="preserve"> atividades</w:t>
      </w:r>
      <w:r w:rsidR="00BB25F2" w:rsidRPr="00570744">
        <w:rPr>
          <w:color w:val="000000"/>
        </w:rPr>
        <w:t xml:space="preserve"> que haja </w:t>
      </w:r>
      <w:r w:rsidR="000C5C13" w:rsidRPr="00570744">
        <w:rPr>
          <w:color w:val="000000"/>
        </w:rPr>
        <w:t>exposição à agente nocivo à</w:t>
      </w:r>
      <w:r w:rsidR="00C34815" w:rsidRPr="00570744">
        <w:rPr>
          <w:color w:val="000000"/>
        </w:rPr>
        <w:t xml:space="preserve"> saúde</w:t>
      </w:r>
      <w:r w:rsidRPr="00570744">
        <w:rPr>
          <w:color w:val="000000"/>
        </w:rPr>
        <w:t xml:space="preserve">. </w:t>
      </w:r>
    </w:p>
    <w:p w14:paraId="6CFC62F2" w14:textId="77777777" w:rsidR="000C5C13" w:rsidRPr="00570744" w:rsidRDefault="000C5C1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296CC312" w14:textId="77777777" w:rsidR="00234BC3" w:rsidRPr="00570744" w:rsidRDefault="00BD491D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bCs/>
          <w:color w:val="000000"/>
        </w:rPr>
        <w:t>Art. 4</w:t>
      </w:r>
      <w:r w:rsidR="00234BC3" w:rsidRPr="00570744">
        <w:rPr>
          <w:b/>
          <w:bCs/>
          <w:color w:val="000000"/>
        </w:rPr>
        <w:t>º.</w:t>
      </w:r>
      <w:r w:rsidR="00234BC3" w:rsidRPr="00570744">
        <w:rPr>
          <w:color w:val="000000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4C844568" w14:textId="77777777" w:rsidR="000C5C13" w:rsidRPr="00570744" w:rsidRDefault="000C5C13" w:rsidP="002B18CC">
      <w:pPr>
        <w:pStyle w:val="NormalWeb"/>
        <w:spacing w:line="360" w:lineRule="auto"/>
        <w:ind w:firstLine="2835"/>
        <w:jc w:val="both"/>
        <w:rPr>
          <w:b/>
          <w:bCs/>
          <w:color w:val="000000"/>
        </w:rPr>
      </w:pPr>
    </w:p>
    <w:p w14:paraId="096785A5" w14:textId="77777777" w:rsidR="000C5C13" w:rsidRPr="00570744" w:rsidRDefault="00BD491D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bCs/>
          <w:color w:val="000000"/>
        </w:rPr>
        <w:t>Art. 5</w:t>
      </w:r>
      <w:r w:rsidR="000C5C13" w:rsidRPr="00570744">
        <w:rPr>
          <w:b/>
          <w:bCs/>
          <w:color w:val="000000"/>
        </w:rPr>
        <w:t>º.</w:t>
      </w:r>
      <w:r w:rsidR="000C5C13" w:rsidRPr="00570744">
        <w:rPr>
          <w:color w:val="000000"/>
        </w:rPr>
        <w:t xml:space="preserve"> Os contratos de que trata esta Lei serão de natureza administrativa, com possibilidade de resilição por parte do Município, dispensada a realização de aviso prévio.</w:t>
      </w:r>
    </w:p>
    <w:p w14:paraId="637EBCC4" w14:textId="77777777" w:rsidR="00234BC3" w:rsidRPr="00570744" w:rsidRDefault="00234BC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101CA364" w14:textId="77777777" w:rsidR="002F7E4D" w:rsidRPr="00570744" w:rsidRDefault="00BD491D" w:rsidP="002B18CC">
      <w:pPr>
        <w:pStyle w:val="NormalWeb"/>
        <w:spacing w:line="360" w:lineRule="auto"/>
        <w:ind w:firstLine="2835"/>
        <w:jc w:val="both"/>
      </w:pPr>
      <w:proofErr w:type="spellStart"/>
      <w:r w:rsidRPr="00570744">
        <w:rPr>
          <w:b/>
        </w:rPr>
        <w:t>Art</w:t>
      </w:r>
      <w:proofErr w:type="spellEnd"/>
      <w:r w:rsidRPr="00570744">
        <w:rPr>
          <w:b/>
        </w:rPr>
        <w:t xml:space="preserve"> 6</w:t>
      </w:r>
      <w:r w:rsidR="007448D3" w:rsidRPr="00570744">
        <w:rPr>
          <w:b/>
        </w:rPr>
        <w:t>º</w:t>
      </w:r>
      <w:r w:rsidR="007448D3" w:rsidRPr="00570744">
        <w:t xml:space="preserve">. </w:t>
      </w:r>
      <w:r w:rsidR="00735776" w:rsidRPr="00570744">
        <w:t>As despesas decorrentes desta Lei correrão por conta de dotações orçamentárias específicas.</w:t>
      </w:r>
    </w:p>
    <w:p w14:paraId="35B4F44B" w14:textId="77777777" w:rsidR="007448D3" w:rsidRPr="00570744" w:rsidRDefault="007448D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7A0CA73A" w14:textId="77777777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 xml:space="preserve">Art. </w:t>
      </w:r>
      <w:r w:rsidR="00BD491D" w:rsidRPr="00570744">
        <w:rPr>
          <w:b/>
          <w:color w:val="000000"/>
        </w:rPr>
        <w:t>7</w:t>
      </w:r>
      <w:r w:rsidR="006A752E" w:rsidRPr="00570744">
        <w:rPr>
          <w:b/>
          <w:color w:val="000000"/>
        </w:rPr>
        <w:t>º</w:t>
      </w:r>
      <w:r w:rsidR="006A752E" w:rsidRPr="00570744">
        <w:rPr>
          <w:color w:val="000000"/>
        </w:rPr>
        <w:t xml:space="preserve">. 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52784EEF" w14:textId="77777777" w:rsidR="00787468" w:rsidRDefault="00787468" w:rsidP="008869BA">
      <w:pPr>
        <w:pStyle w:val="NormalWeb"/>
        <w:spacing w:line="360" w:lineRule="auto"/>
        <w:ind w:firstLine="2835"/>
        <w:jc w:val="right"/>
        <w:rPr>
          <w:rFonts w:eastAsia="SimSun"/>
        </w:rPr>
      </w:pPr>
    </w:p>
    <w:p w14:paraId="151E87E2" w14:textId="77777777" w:rsidR="008869BA" w:rsidRDefault="008869BA" w:rsidP="008869BA">
      <w:pPr>
        <w:pStyle w:val="NormalWeb"/>
        <w:spacing w:line="360" w:lineRule="auto"/>
        <w:ind w:firstLine="2835"/>
        <w:jc w:val="right"/>
        <w:rPr>
          <w:rFonts w:eastAsia="SimSun"/>
        </w:rPr>
      </w:pPr>
    </w:p>
    <w:p w14:paraId="3C6A691C" w14:textId="77777777" w:rsidR="008869BA" w:rsidRPr="00570744" w:rsidRDefault="008869BA" w:rsidP="008869BA">
      <w:pPr>
        <w:pStyle w:val="NormalWeb"/>
        <w:spacing w:line="360" w:lineRule="auto"/>
        <w:ind w:firstLine="2835"/>
        <w:jc w:val="right"/>
        <w:rPr>
          <w:rFonts w:eastAsia="SimSun"/>
        </w:rPr>
      </w:pPr>
    </w:p>
    <w:p w14:paraId="6C791232" w14:textId="4D4DE782" w:rsidR="00530DE5" w:rsidRPr="00570744" w:rsidRDefault="005A7668" w:rsidP="008869BA">
      <w:pPr>
        <w:pStyle w:val="NormalWeb"/>
        <w:spacing w:line="360" w:lineRule="auto"/>
        <w:ind w:firstLine="709"/>
        <w:jc w:val="right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>Salto do Jacuí, 1</w:t>
      </w:r>
      <w:r w:rsidR="00903089">
        <w:rPr>
          <w:rFonts w:eastAsia="SimSun"/>
        </w:rPr>
        <w:t>2</w:t>
      </w:r>
      <w:r w:rsidR="008D7F96" w:rsidRPr="00570744">
        <w:rPr>
          <w:rFonts w:eastAsia="SimSun"/>
        </w:rPr>
        <w:t xml:space="preserve"> de </w:t>
      </w:r>
      <w:r w:rsidR="005E1718" w:rsidRPr="00570744">
        <w:rPr>
          <w:rFonts w:eastAsia="SimSun"/>
        </w:rPr>
        <w:t>janeiro</w:t>
      </w:r>
      <w:r w:rsidR="00D508AE" w:rsidRPr="00570744">
        <w:rPr>
          <w:rFonts w:eastAsia="SimSun"/>
        </w:rPr>
        <w:t xml:space="preserve"> de 202</w:t>
      </w:r>
      <w:r w:rsidR="00903089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BBBED2A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73865EC3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4EE5E72" w14:textId="77777777" w:rsidR="006A752E" w:rsidRPr="00570744" w:rsidRDefault="005226AC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7A9FBC7" w14:textId="4AB33193" w:rsidR="009041B4" w:rsidRPr="00570744" w:rsidRDefault="00530DE5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Prefeito Municipal</w:t>
      </w:r>
    </w:p>
    <w:p w14:paraId="5F2CDC41" w14:textId="77A36CFB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69724035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6CBFBD5C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61C75613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60ECFC4D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36FFB321" w14:textId="77777777" w:rsidR="008869BA" w:rsidRDefault="008869BA" w:rsidP="008869BA">
      <w:pPr>
        <w:spacing w:after="160" w:line="360" w:lineRule="auto"/>
        <w:rPr>
          <w:rFonts w:eastAsia="SimSun"/>
          <w:b/>
        </w:rPr>
      </w:pPr>
    </w:p>
    <w:p w14:paraId="58D54E56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31E3DA2A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4FC60980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570A9715" w14:textId="0D3545DE" w:rsidR="002B18CC" w:rsidRPr="00570744" w:rsidRDefault="002B18CC" w:rsidP="002B18CC">
      <w:pPr>
        <w:spacing w:after="160"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ANEXO 1</w:t>
      </w:r>
    </w:p>
    <w:p w14:paraId="4C52E8EE" w14:textId="77777777" w:rsidR="00570744" w:rsidRPr="00570744" w:rsidRDefault="00570744" w:rsidP="002B18CC">
      <w:pPr>
        <w:spacing w:line="360" w:lineRule="auto"/>
        <w:ind w:left="567"/>
        <w:jc w:val="both"/>
        <w:rPr>
          <w:rFonts w:eastAsia="SimSun"/>
          <w:b/>
        </w:rPr>
      </w:pPr>
    </w:p>
    <w:p w14:paraId="23BEC64F" w14:textId="77777777" w:rsidR="00570744" w:rsidRPr="003012CA" w:rsidRDefault="00570744" w:rsidP="002B18CC">
      <w:pPr>
        <w:spacing w:line="360" w:lineRule="auto"/>
        <w:ind w:left="567"/>
        <w:jc w:val="both"/>
        <w:rPr>
          <w:rFonts w:eastAsia="SimSun"/>
          <w:b/>
          <w:u w:val="single"/>
        </w:rPr>
      </w:pPr>
      <w:r w:rsidRPr="003012CA">
        <w:rPr>
          <w:rFonts w:eastAsia="SimSun"/>
          <w:b/>
          <w:u w:val="single"/>
        </w:rPr>
        <w:t>CATEGORIA FUNCIONAL: AUXILIAR DE COZINHA</w:t>
      </w:r>
    </w:p>
    <w:p w14:paraId="68CA81FD" w14:textId="77777777" w:rsidR="00570744" w:rsidRPr="00570744" w:rsidRDefault="00570744" w:rsidP="002B18CC">
      <w:pPr>
        <w:spacing w:line="360" w:lineRule="auto"/>
        <w:ind w:left="567"/>
        <w:jc w:val="both"/>
        <w:rPr>
          <w:rFonts w:eastAsia="SimSun"/>
          <w:b/>
        </w:rPr>
      </w:pPr>
    </w:p>
    <w:p w14:paraId="3BE9B714" w14:textId="77777777" w:rsidR="00570744" w:rsidRPr="00570744" w:rsidRDefault="00570744" w:rsidP="00570744">
      <w:pPr>
        <w:spacing w:line="360" w:lineRule="auto"/>
        <w:ind w:left="567"/>
        <w:jc w:val="both"/>
        <w:rPr>
          <w:rFonts w:eastAsia="SimSun"/>
        </w:rPr>
      </w:pPr>
      <w:r w:rsidRPr="00570744">
        <w:rPr>
          <w:rFonts w:eastAsia="SimSun"/>
          <w:b/>
        </w:rPr>
        <w:t xml:space="preserve">ATRIBUIÇÕES: </w:t>
      </w:r>
      <w:r w:rsidRPr="00570744">
        <w:rPr>
          <w:rFonts w:eastAsia="SimSun"/>
        </w:rPr>
        <w:t xml:space="preserve">auxiliar no preparo das refeições, sobremesas, lanches, </w:t>
      </w:r>
      <w:proofErr w:type="spellStart"/>
      <w:r w:rsidRPr="00570744">
        <w:rPr>
          <w:rFonts w:eastAsia="SimSun"/>
        </w:rPr>
        <w:t>etc</w:t>
      </w:r>
      <w:proofErr w:type="spellEnd"/>
      <w:r w:rsidRPr="00570744">
        <w:rPr>
          <w:rFonts w:eastAsia="SimSun"/>
        </w:rPr>
        <w:t xml:space="preserve">, manter a ordem e a limpeza da cozinha, procedendo a coleta e a lavagem das bandejas, talheres, </w:t>
      </w:r>
      <w:proofErr w:type="spellStart"/>
      <w:r w:rsidRPr="00570744">
        <w:rPr>
          <w:rFonts w:eastAsia="SimSun"/>
        </w:rPr>
        <w:t>etc</w:t>
      </w:r>
      <w:proofErr w:type="spellEnd"/>
      <w:r w:rsidRPr="00570744">
        <w:rPr>
          <w:rFonts w:eastAsia="SimSun"/>
        </w:rPr>
        <w:t>, auxiliar no serviço de copeiragem em geral, realizar serviço de limpeza nas dependências, auxiliar na seleção de verduras, carnes, peixes e cereais para preparação do alimento, executar outras tarefas de mesma natureza e nível de complexidade associadas ao ambiente organizacional.</w:t>
      </w:r>
    </w:p>
    <w:p w14:paraId="102150E3" w14:textId="77777777" w:rsidR="00570744" w:rsidRPr="00570744" w:rsidRDefault="00570744" w:rsidP="00570744">
      <w:pPr>
        <w:spacing w:line="360" w:lineRule="auto"/>
        <w:ind w:left="567"/>
        <w:jc w:val="both"/>
        <w:rPr>
          <w:rFonts w:eastAsia="SimSun"/>
        </w:rPr>
      </w:pPr>
    </w:p>
    <w:p w14:paraId="6928C70A" w14:textId="77777777" w:rsidR="00570744" w:rsidRPr="00570744" w:rsidRDefault="00570744" w:rsidP="00570744">
      <w:pPr>
        <w:spacing w:line="360" w:lineRule="auto"/>
        <w:ind w:left="567"/>
        <w:jc w:val="both"/>
        <w:rPr>
          <w:rFonts w:eastAsia="SimSun"/>
          <w:b/>
        </w:rPr>
      </w:pPr>
      <w:r w:rsidRPr="00570744">
        <w:rPr>
          <w:rFonts w:eastAsia="SimSun"/>
          <w:b/>
        </w:rPr>
        <w:t>CONDIÇÕES DE TRABALHO:</w:t>
      </w:r>
    </w:p>
    <w:p w14:paraId="5C68BBC6" w14:textId="77777777" w:rsidR="00570744" w:rsidRPr="00570744" w:rsidRDefault="00570744" w:rsidP="00963915">
      <w:pPr>
        <w:spacing w:line="360" w:lineRule="auto"/>
        <w:ind w:left="426"/>
        <w:jc w:val="both"/>
        <w:rPr>
          <w:rFonts w:eastAsia="SimSun"/>
        </w:rPr>
      </w:pPr>
      <w:r w:rsidRPr="00570744">
        <w:rPr>
          <w:rFonts w:eastAsia="SimSun"/>
          <w:b/>
        </w:rPr>
        <w:t xml:space="preserve">   A) HORÁRIO:</w:t>
      </w:r>
      <w:r w:rsidRPr="00570744">
        <w:rPr>
          <w:rFonts w:eastAsia="SimSun"/>
        </w:rPr>
        <w:t xml:space="preserve"> Período normal de trabalho de 40 horas semanais.</w:t>
      </w:r>
    </w:p>
    <w:p w14:paraId="38F87F69" w14:textId="77777777" w:rsidR="00570744" w:rsidRPr="00570744" w:rsidRDefault="00570744" w:rsidP="00963915">
      <w:pPr>
        <w:spacing w:line="360" w:lineRule="auto"/>
        <w:ind w:left="426"/>
        <w:jc w:val="both"/>
        <w:rPr>
          <w:rFonts w:eastAsia="SimSun"/>
        </w:rPr>
      </w:pPr>
    </w:p>
    <w:p w14:paraId="303CA8E0" w14:textId="77777777" w:rsidR="00570744" w:rsidRDefault="00570744" w:rsidP="00963915">
      <w:pPr>
        <w:spacing w:line="360" w:lineRule="auto"/>
        <w:ind w:left="426"/>
        <w:jc w:val="both"/>
        <w:rPr>
          <w:rFonts w:eastAsia="SimSun"/>
        </w:rPr>
      </w:pPr>
      <w:r w:rsidRPr="00570744">
        <w:rPr>
          <w:rFonts w:eastAsia="SimSun"/>
          <w:b/>
        </w:rPr>
        <w:t xml:space="preserve">   B) REQUISITOS PARA PROVIMENTO:</w:t>
      </w:r>
      <w:r w:rsidRPr="00570744">
        <w:rPr>
          <w:rFonts w:eastAsia="SimSun"/>
        </w:rPr>
        <w:t xml:space="preserve"> Ensino Fundamental Completo.</w:t>
      </w:r>
    </w:p>
    <w:p w14:paraId="59F7B402" w14:textId="77777777" w:rsidR="00775A1C" w:rsidRDefault="00775A1C" w:rsidP="00963915">
      <w:pPr>
        <w:spacing w:line="360" w:lineRule="auto"/>
        <w:jc w:val="both"/>
        <w:rPr>
          <w:rFonts w:eastAsia="SimSun"/>
        </w:rPr>
      </w:pPr>
    </w:p>
    <w:p w14:paraId="331E60A4" w14:textId="77777777" w:rsidR="00775A1C" w:rsidRDefault="00775A1C" w:rsidP="00570744">
      <w:pPr>
        <w:spacing w:line="360" w:lineRule="auto"/>
        <w:ind w:left="567"/>
        <w:jc w:val="both"/>
        <w:rPr>
          <w:rFonts w:eastAsia="SimSun"/>
        </w:rPr>
      </w:pPr>
    </w:p>
    <w:p w14:paraId="19A6BD8C" w14:textId="77777777" w:rsidR="00775A1C" w:rsidRPr="00775A1C" w:rsidRDefault="00775A1C" w:rsidP="00570744">
      <w:pPr>
        <w:spacing w:line="360" w:lineRule="auto"/>
        <w:ind w:left="567"/>
        <w:jc w:val="both"/>
        <w:rPr>
          <w:rFonts w:eastAsia="SimSun"/>
          <w:b/>
          <w:bCs/>
        </w:rPr>
      </w:pPr>
    </w:p>
    <w:p w14:paraId="370BFAF0" w14:textId="13DCDA08" w:rsidR="00775A1C" w:rsidRPr="003012CA" w:rsidRDefault="00775A1C" w:rsidP="00570744">
      <w:pPr>
        <w:spacing w:line="360" w:lineRule="auto"/>
        <w:ind w:left="567"/>
        <w:jc w:val="both"/>
        <w:rPr>
          <w:rFonts w:eastAsia="SimSun"/>
          <w:b/>
          <w:bCs/>
          <w:u w:val="single"/>
        </w:rPr>
      </w:pPr>
      <w:r w:rsidRPr="003012CA">
        <w:rPr>
          <w:rFonts w:eastAsia="SimSun"/>
          <w:b/>
          <w:bCs/>
          <w:u w:val="single"/>
        </w:rPr>
        <w:t>CATEGORIA FUNCIONAL: INTÉRPRETE DE LIBRAS</w:t>
      </w:r>
    </w:p>
    <w:p w14:paraId="4A9F7988" w14:textId="77777777" w:rsidR="00775A1C" w:rsidRDefault="00775A1C" w:rsidP="00570744">
      <w:pPr>
        <w:spacing w:line="360" w:lineRule="auto"/>
        <w:ind w:left="567"/>
        <w:jc w:val="both"/>
        <w:rPr>
          <w:rFonts w:eastAsia="SimSun"/>
          <w:b/>
          <w:bCs/>
        </w:rPr>
      </w:pPr>
    </w:p>
    <w:p w14:paraId="00A0A51D" w14:textId="56BD20C1" w:rsidR="00775A1C" w:rsidRPr="00EC3953" w:rsidRDefault="00775A1C" w:rsidP="00EC3953">
      <w:pPr>
        <w:spacing w:line="360" w:lineRule="auto"/>
        <w:ind w:left="567"/>
        <w:jc w:val="both"/>
        <w:rPr>
          <w:rFonts w:eastAsia="SimSun"/>
        </w:rPr>
      </w:pPr>
      <w:r w:rsidRPr="00EC3953">
        <w:rPr>
          <w:rFonts w:eastAsia="SimSun"/>
          <w:b/>
          <w:bCs/>
        </w:rPr>
        <w:t>ATRIBUIÇÕES</w:t>
      </w:r>
      <w:r w:rsidRPr="00EC3953">
        <w:rPr>
          <w:rFonts w:eastAsia="SimSun"/>
        </w:rPr>
        <w:t xml:space="preserve">: </w:t>
      </w:r>
      <w:r w:rsidR="00EC3953" w:rsidRPr="00EC3953">
        <w:rPr>
          <w:rFonts w:eastAsia="SimSun"/>
        </w:rPr>
        <w:t>Tradução e Interpretação: Converter o conteúdo oral do professor para Libras e as sinalizações do aluno para o português oral.</w:t>
      </w:r>
      <w:r w:rsidR="00EC3953" w:rsidRPr="00EC3953">
        <w:rPr>
          <w:rFonts w:eastAsia="SimSun"/>
        </w:rPr>
        <w:t xml:space="preserve"> </w:t>
      </w:r>
      <w:r w:rsidR="00EC3953" w:rsidRPr="00EC3953">
        <w:rPr>
          <w:rFonts w:eastAsia="SimSun"/>
        </w:rPr>
        <w:t>Adaptação de Termos: No 1º ano, muitas palavras novas surgem. O intérprete trabalha para encontrar sinais que façam sentido para a criança ou utiliza a datilologia (alfabeto manual) quando necessário.</w:t>
      </w:r>
      <w:r w:rsidR="00EC3953" w:rsidRPr="00EC3953">
        <w:rPr>
          <w:rFonts w:eastAsia="SimSun"/>
        </w:rPr>
        <w:t xml:space="preserve"> </w:t>
      </w:r>
      <w:r w:rsidR="00EC3953" w:rsidRPr="00EC3953">
        <w:rPr>
          <w:rFonts w:eastAsia="SimSun"/>
        </w:rPr>
        <w:t xml:space="preserve">Fomento à Interação: Incentivar que o aluno interaja diretamente com os colegas, mediando a brincadeira e a socialização no recreio e em trabalhos em </w:t>
      </w:r>
      <w:r w:rsidR="00EC3953" w:rsidRPr="00EC3953">
        <w:rPr>
          <w:rFonts w:eastAsia="SimSun"/>
        </w:rPr>
        <w:t>grupo. Apoio</w:t>
      </w:r>
      <w:r w:rsidR="00EC3953" w:rsidRPr="00EC3953">
        <w:rPr>
          <w:rFonts w:eastAsia="SimSun"/>
        </w:rPr>
        <w:t xml:space="preserve"> à Alfabetização e Letramento</w:t>
      </w:r>
      <w:r w:rsidR="00EC3953" w:rsidRPr="00EC3953">
        <w:rPr>
          <w:rFonts w:eastAsia="SimSun"/>
        </w:rPr>
        <w:t xml:space="preserve"> </w:t>
      </w:r>
      <w:r w:rsidR="00EC3953" w:rsidRPr="00EC3953">
        <w:rPr>
          <w:rFonts w:eastAsia="SimSun"/>
        </w:rPr>
        <w:t xml:space="preserve">Como o 1º ano é o marco inicial da alfabetização, o intérprete </w:t>
      </w:r>
      <w:r w:rsidR="00EC3953" w:rsidRPr="00EC3953">
        <w:rPr>
          <w:rFonts w:eastAsia="SimSun"/>
        </w:rPr>
        <w:lastRenderedPageBreak/>
        <w:t>atua como um modelo linguístico.</w:t>
      </w:r>
      <w:r w:rsidR="00EC3953" w:rsidRPr="00EC3953">
        <w:rPr>
          <w:rFonts w:eastAsia="SimSun"/>
        </w:rPr>
        <w:t xml:space="preserve"> </w:t>
      </w:r>
      <w:r w:rsidR="00EC3953" w:rsidRPr="00EC3953">
        <w:rPr>
          <w:rFonts w:eastAsia="SimSun"/>
        </w:rPr>
        <w:t>Associação Signo/Objeto: Ajudar a criança a associar o objeto real, o sinal em Libras e a escrita em Português.</w:t>
      </w:r>
      <w:r w:rsidR="00EC3953" w:rsidRPr="00EC3953">
        <w:rPr>
          <w:rFonts w:eastAsia="SimSun"/>
        </w:rPr>
        <w:t xml:space="preserve"> </w:t>
      </w:r>
      <w:r w:rsidR="00EC3953" w:rsidRPr="00EC3953">
        <w:rPr>
          <w:rFonts w:eastAsia="SimSun"/>
        </w:rPr>
        <w:t>Vocabulário: Expandir o repertório de sinais do aluno, já que muitas crianças chegam à escola com uma comunicação caseira restrita.</w:t>
      </w:r>
      <w:r w:rsidR="00EC3953" w:rsidRPr="00EC3953">
        <w:rPr>
          <w:rFonts w:eastAsia="SimSun"/>
        </w:rPr>
        <w:t xml:space="preserve"> </w:t>
      </w:r>
      <w:r w:rsidR="00EC3953" w:rsidRPr="00EC3953">
        <w:rPr>
          <w:rFonts w:eastAsia="SimSun"/>
        </w:rPr>
        <w:t xml:space="preserve">Uso de Recursos Visuais: Colaborar com o professor na utilização de cartazes, imagens e objetos concretos para facilitar a </w:t>
      </w:r>
      <w:r w:rsidR="00EC3953" w:rsidRPr="00EC3953">
        <w:rPr>
          <w:rFonts w:eastAsia="SimSun"/>
        </w:rPr>
        <w:t>compreensão. Parceria</w:t>
      </w:r>
      <w:r w:rsidR="00EC3953" w:rsidRPr="00EC3953">
        <w:rPr>
          <w:rFonts w:eastAsia="SimSun"/>
        </w:rPr>
        <w:t xml:space="preserve"> com o Professor Regente</w:t>
      </w:r>
      <w:r w:rsidR="00EC3953" w:rsidRPr="00EC3953">
        <w:rPr>
          <w:rFonts w:eastAsia="SimSun"/>
        </w:rPr>
        <w:t xml:space="preserve"> </w:t>
      </w:r>
      <w:r w:rsidR="00EC3953" w:rsidRPr="00EC3953">
        <w:rPr>
          <w:rFonts w:eastAsia="SimSun"/>
        </w:rPr>
        <w:t>O intérprete não é o "professor do aluno surdo", mas sim um profissional que trabalha com o professor da sala.</w:t>
      </w:r>
      <w:r w:rsidR="00EC3953" w:rsidRPr="00EC3953">
        <w:rPr>
          <w:rFonts w:eastAsia="SimSun"/>
        </w:rPr>
        <w:t xml:space="preserve"> </w:t>
      </w:r>
      <w:r w:rsidR="00EC3953" w:rsidRPr="00EC3953">
        <w:rPr>
          <w:rFonts w:eastAsia="SimSun"/>
        </w:rPr>
        <w:t>Planejamento Prévio: Reunir-se com o professor para conhecer os temas das aulas e preparar os sinais técnicos ou materiais necessários.</w:t>
      </w:r>
      <w:r w:rsidR="00EC3953" w:rsidRPr="00EC3953">
        <w:rPr>
          <w:rFonts w:eastAsia="SimSun"/>
        </w:rPr>
        <w:t xml:space="preserve"> </w:t>
      </w:r>
      <w:r w:rsidR="00EC3953" w:rsidRPr="00EC3953">
        <w:rPr>
          <w:rFonts w:eastAsia="SimSun"/>
        </w:rPr>
        <w:t>Posicionamento Estratégico: Manter-se em um local onde o aluno possa ver tanto o intérprete quanto o professor e o quadro negro simultaneamente.</w:t>
      </w:r>
    </w:p>
    <w:p w14:paraId="548D682F" w14:textId="77777777" w:rsidR="00775A1C" w:rsidRDefault="00775A1C" w:rsidP="00570744">
      <w:pPr>
        <w:spacing w:line="360" w:lineRule="auto"/>
        <w:ind w:left="567"/>
        <w:jc w:val="both"/>
        <w:rPr>
          <w:rFonts w:eastAsia="SimSun"/>
          <w:b/>
          <w:bCs/>
        </w:rPr>
      </w:pPr>
    </w:p>
    <w:p w14:paraId="78A3B8EF" w14:textId="77777777" w:rsidR="00775A1C" w:rsidRPr="00570744" w:rsidRDefault="00775A1C" w:rsidP="00775A1C">
      <w:pPr>
        <w:spacing w:line="360" w:lineRule="auto"/>
        <w:ind w:left="567"/>
        <w:jc w:val="both"/>
        <w:rPr>
          <w:rFonts w:eastAsia="SimSun"/>
          <w:b/>
        </w:rPr>
      </w:pPr>
      <w:r w:rsidRPr="00570744">
        <w:rPr>
          <w:rFonts w:eastAsia="SimSun"/>
          <w:b/>
        </w:rPr>
        <w:t>CONDIÇÕES DE TRABALHO:</w:t>
      </w:r>
    </w:p>
    <w:p w14:paraId="3BFAAF79" w14:textId="36A50A32" w:rsidR="00775A1C" w:rsidRPr="00570744" w:rsidRDefault="00775A1C" w:rsidP="00931FDA">
      <w:pPr>
        <w:spacing w:line="360" w:lineRule="auto"/>
        <w:ind w:left="426"/>
        <w:jc w:val="both"/>
        <w:rPr>
          <w:rFonts w:eastAsia="SimSun"/>
        </w:rPr>
      </w:pPr>
      <w:r w:rsidRPr="00570744">
        <w:rPr>
          <w:rFonts w:eastAsia="SimSun"/>
          <w:b/>
        </w:rPr>
        <w:t xml:space="preserve">   A) HORÁRIO:</w:t>
      </w:r>
      <w:r w:rsidRPr="00570744">
        <w:rPr>
          <w:rFonts w:eastAsia="SimSun"/>
        </w:rPr>
        <w:t xml:space="preserve"> Período normal de trabalho de </w:t>
      </w:r>
      <w:r>
        <w:rPr>
          <w:rFonts w:eastAsia="SimSun"/>
        </w:rPr>
        <w:t>20</w:t>
      </w:r>
      <w:r w:rsidRPr="00570744">
        <w:rPr>
          <w:rFonts w:eastAsia="SimSun"/>
        </w:rPr>
        <w:t xml:space="preserve"> horas semanais.</w:t>
      </w:r>
    </w:p>
    <w:p w14:paraId="1B2A782C" w14:textId="77777777" w:rsidR="00775A1C" w:rsidRPr="00570744" w:rsidRDefault="00775A1C" w:rsidP="00931FDA">
      <w:pPr>
        <w:spacing w:line="360" w:lineRule="auto"/>
        <w:ind w:left="426"/>
        <w:jc w:val="both"/>
        <w:rPr>
          <w:rFonts w:eastAsia="SimSun"/>
        </w:rPr>
      </w:pPr>
    </w:p>
    <w:p w14:paraId="145CD12B" w14:textId="77777777" w:rsidR="00890ECB" w:rsidRPr="00890ECB" w:rsidRDefault="00775A1C" w:rsidP="00931FDA">
      <w:pPr>
        <w:spacing w:line="360" w:lineRule="auto"/>
        <w:ind w:left="426"/>
        <w:jc w:val="both"/>
        <w:rPr>
          <w:rFonts w:eastAsia="SimSun"/>
        </w:rPr>
      </w:pPr>
      <w:r w:rsidRPr="00570744">
        <w:rPr>
          <w:rFonts w:eastAsia="SimSun"/>
          <w:b/>
        </w:rPr>
        <w:t xml:space="preserve">   B) REQUISITOS PARA PROVIMENTO:</w:t>
      </w:r>
      <w:r w:rsidRPr="00570744">
        <w:rPr>
          <w:rFonts w:eastAsia="SimSun"/>
        </w:rPr>
        <w:t xml:space="preserve"> </w:t>
      </w:r>
      <w:r w:rsidR="00890ECB" w:rsidRPr="00890ECB">
        <w:rPr>
          <w:rFonts w:eastAsia="SimSun"/>
        </w:rPr>
        <w:t>Ensino Médio Completo ou Superior Licenciatura Letras/ Libras</w:t>
      </w:r>
      <w:r w:rsidR="00890ECB">
        <w:rPr>
          <w:rFonts w:eastAsia="SimSun"/>
        </w:rPr>
        <w:t xml:space="preserve"> </w:t>
      </w:r>
      <w:r w:rsidR="00890ECB" w:rsidRPr="00890ECB">
        <w:rPr>
          <w:rFonts w:eastAsia="SimSun"/>
        </w:rPr>
        <w:t xml:space="preserve">Ter habilitação mínima para desempenho da função de Intérprete de Libras, com curso de formação conforme FENEIS (Federação Nacional de Educação e intérprete de surdos, reconhecido pelo MEC de no mínimo 06 meses, ou apresentar atestado de instituição de ensino que está realizando curso de formação em intérprete de libras a no mínimo 12 meses. </w:t>
      </w:r>
    </w:p>
    <w:p w14:paraId="4750E0D6" w14:textId="47D125F4" w:rsidR="00775A1C" w:rsidRDefault="00775A1C" w:rsidP="00775A1C">
      <w:pPr>
        <w:spacing w:line="360" w:lineRule="auto"/>
        <w:ind w:left="567"/>
        <w:jc w:val="both"/>
        <w:rPr>
          <w:rFonts w:eastAsia="SimSun"/>
        </w:rPr>
      </w:pPr>
    </w:p>
    <w:p w14:paraId="48E79DF6" w14:textId="77777777" w:rsidR="00775A1C" w:rsidRPr="00775A1C" w:rsidRDefault="00775A1C" w:rsidP="00570744">
      <w:pPr>
        <w:spacing w:line="360" w:lineRule="auto"/>
        <w:ind w:left="567"/>
        <w:jc w:val="both"/>
        <w:rPr>
          <w:rFonts w:eastAsia="SimSun"/>
          <w:b/>
          <w:bCs/>
        </w:rPr>
      </w:pPr>
    </w:p>
    <w:p w14:paraId="7A5B1282" w14:textId="05017D38" w:rsidR="00775A1C" w:rsidRPr="00570744" w:rsidRDefault="002B18CC" w:rsidP="002B18CC">
      <w:pPr>
        <w:spacing w:after="160" w:line="360" w:lineRule="auto"/>
        <w:rPr>
          <w:rFonts w:eastAsia="SimSun"/>
          <w:b/>
        </w:rPr>
      </w:pPr>
      <w:r w:rsidRPr="00570744">
        <w:rPr>
          <w:rFonts w:eastAsia="SimSun"/>
          <w:b/>
        </w:rPr>
        <w:br w:type="page"/>
      </w:r>
    </w:p>
    <w:p w14:paraId="5CF4E83D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756FF93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5DE6BC60" w14:textId="52DFABBF" w:rsidR="00E44AC3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Encaminhamos o presente Projeto de Lei</w:t>
      </w:r>
      <w:r w:rsidR="00933372">
        <w:rPr>
          <w:rFonts w:eastAsia="SimSun"/>
        </w:rPr>
        <w:t xml:space="preserve"> nº 3096/2026</w:t>
      </w:r>
      <w:r w:rsidRPr="00570744">
        <w:rPr>
          <w:rFonts w:eastAsia="SimSun"/>
        </w:rPr>
        <w:t xml:space="preserve"> que prevê </w:t>
      </w:r>
      <w:r w:rsidR="00C13109" w:rsidRPr="00570744">
        <w:rPr>
          <w:rFonts w:eastAsia="SimSun"/>
        </w:rPr>
        <w:t>a</w:t>
      </w:r>
      <w:r w:rsidRPr="00570744">
        <w:rPr>
          <w:rFonts w:eastAsia="SimSun"/>
        </w:rPr>
        <w:t xml:space="preserve"> contratação emergencial </w:t>
      </w:r>
      <w:r w:rsidR="00D93417" w:rsidRPr="00570744">
        <w:rPr>
          <w:rFonts w:eastAsia="SimSun"/>
        </w:rPr>
        <w:t>de profissionais</w:t>
      </w:r>
      <w:r w:rsidR="00357827" w:rsidRPr="00570744">
        <w:rPr>
          <w:rFonts w:eastAsia="SimSun"/>
        </w:rPr>
        <w:t xml:space="preserve"> para </w:t>
      </w:r>
      <w:r w:rsidR="0008604F" w:rsidRPr="00570744">
        <w:rPr>
          <w:rFonts w:eastAsia="SimSun"/>
        </w:rPr>
        <w:t xml:space="preserve">atender a demanda da Secretaria Municipal de Educação no que se refere ao ano letivo </w:t>
      </w:r>
      <w:r w:rsidR="00E44AC3" w:rsidRP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="00E44AC3" w:rsidRPr="00570744">
        <w:rPr>
          <w:rFonts w:eastAsia="SimSun"/>
        </w:rPr>
        <w:t xml:space="preserve"> para que não comprometa o regular andamento das atividades junto às escolas municipais.</w:t>
      </w:r>
    </w:p>
    <w:p w14:paraId="77D58D82" w14:textId="77777777" w:rsidR="00E44AC3" w:rsidRPr="00570744" w:rsidRDefault="00E44AC3" w:rsidP="002B18CC">
      <w:pPr>
        <w:spacing w:line="360" w:lineRule="auto"/>
        <w:ind w:firstLine="2835"/>
        <w:jc w:val="both"/>
        <w:rPr>
          <w:rFonts w:eastAsia="SimSun"/>
        </w:rPr>
      </w:pPr>
    </w:p>
    <w:p w14:paraId="56A29DE0" w14:textId="1E6218CA" w:rsidR="002859A8" w:rsidRPr="00FE1668" w:rsidRDefault="009755E4" w:rsidP="00570744">
      <w:pPr>
        <w:spacing w:line="360" w:lineRule="auto"/>
        <w:ind w:firstLine="2835"/>
        <w:jc w:val="both"/>
        <w:rPr>
          <w:rFonts w:eastAsia="SimSun"/>
        </w:rPr>
      </w:pPr>
      <w:r w:rsidRPr="00FE1668">
        <w:rPr>
          <w:rFonts w:eastAsia="SimSun"/>
        </w:rPr>
        <w:t xml:space="preserve">Com relação </w:t>
      </w:r>
      <w:r w:rsidR="00570744" w:rsidRPr="00FE1668">
        <w:rPr>
          <w:rFonts w:eastAsia="SimSun"/>
        </w:rPr>
        <w:t>a justificativa da necessidade de contratação de tais profissionais vai justificada por meio do Memorando 00</w:t>
      </w:r>
      <w:r w:rsidR="00822C81" w:rsidRPr="00FE1668">
        <w:rPr>
          <w:rFonts w:eastAsia="SimSun"/>
        </w:rPr>
        <w:t>3</w:t>
      </w:r>
      <w:r w:rsidR="00570744" w:rsidRPr="00FE1668">
        <w:rPr>
          <w:rFonts w:eastAsia="SimSun"/>
        </w:rPr>
        <w:t>/202</w:t>
      </w:r>
      <w:r w:rsidR="00822C81" w:rsidRPr="00FE1668">
        <w:rPr>
          <w:rFonts w:eastAsia="SimSun"/>
        </w:rPr>
        <w:t>6</w:t>
      </w:r>
      <w:r w:rsidR="00FE1668" w:rsidRPr="00FE1668">
        <w:rPr>
          <w:rFonts w:eastAsia="SimSun"/>
        </w:rPr>
        <w:t xml:space="preserve"> e 004/2026</w:t>
      </w:r>
      <w:r w:rsidR="00570744" w:rsidRPr="00FE1668">
        <w:rPr>
          <w:rFonts w:eastAsia="SimSun"/>
        </w:rPr>
        <w:t xml:space="preserve">, emitido pela Secretaria Municipal de </w:t>
      </w:r>
      <w:r w:rsidR="0009665B" w:rsidRPr="00FE1668">
        <w:rPr>
          <w:rFonts w:eastAsia="SimSun"/>
        </w:rPr>
        <w:t>Educação</w:t>
      </w:r>
      <w:r w:rsidR="00570744" w:rsidRPr="00FE1668">
        <w:rPr>
          <w:rFonts w:eastAsia="SimSun"/>
        </w:rPr>
        <w:t>.</w:t>
      </w:r>
    </w:p>
    <w:p w14:paraId="378F78B6" w14:textId="77777777" w:rsidR="002859A8" w:rsidRPr="00570744" w:rsidRDefault="002859A8" w:rsidP="002B18CC">
      <w:pPr>
        <w:spacing w:line="360" w:lineRule="auto"/>
        <w:ind w:firstLine="2835"/>
        <w:jc w:val="both"/>
        <w:rPr>
          <w:rFonts w:eastAsia="SimSun"/>
        </w:rPr>
      </w:pPr>
    </w:p>
    <w:p w14:paraId="1616ABE5" w14:textId="77777777" w:rsidR="00E62713" w:rsidRPr="00570744" w:rsidRDefault="00977E8F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Assim</w:t>
      </w:r>
      <w:r w:rsidR="004E1E6E" w:rsidRPr="00570744">
        <w:rPr>
          <w:rFonts w:eastAsia="SimSun"/>
        </w:rPr>
        <w:t xml:space="preserve">, </w:t>
      </w:r>
      <w:r w:rsidRPr="00570744">
        <w:rPr>
          <w:rFonts w:eastAsia="SimSun"/>
        </w:rPr>
        <w:t>a propositura do presente</w:t>
      </w:r>
      <w:r w:rsidR="004E1E6E" w:rsidRPr="00570744">
        <w:rPr>
          <w:rFonts w:eastAsia="SimSun"/>
        </w:rPr>
        <w:t xml:space="preserve"> Projeto de Lei </w:t>
      </w:r>
      <w:r w:rsidRPr="00570744">
        <w:rPr>
          <w:rFonts w:eastAsia="SimSun"/>
        </w:rPr>
        <w:t>visa</w:t>
      </w:r>
      <w:r w:rsidR="00357827" w:rsidRPr="00570744">
        <w:rPr>
          <w:shd w:val="clear" w:color="auto" w:fill="FFFFFF"/>
        </w:rPr>
        <w:t xml:space="preserve"> reforçar as</w:t>
      </w:r>
      <w:r w:rsidR="004E1E6E" w:rsidRPr="00570744">
        <w:rPr>
          <w:shd w:val="clear" w:color="auto" w:fill="FFFFFF"/>
        </w:rPr>
        <w:t xml:space="preserve"> equipes profissionais de saúde para o atendimento </w:t>
      </w:r>
      <w:r w:rsidR="009C07D8" w:rsidRPr="00570744">
        <w:rPr>
          <w:shd w:val="clear" w:color="auto" w:fill="FFFFFF"/>
        </w:rPr>
        <w:t>à</w:t>
      </w:r>
      <w:r w:rsidR="004E1E6E" w:rsidRPr="00570744">
        <w:rPr>
          <w:shd w:val="clear" w:color="auto" w:fill="FFFFFF"/>
        </w:rPr>
        <w:t xml:space="preserve"> comunidade</w:t>
      </w:r>
      <w:r w:rsidR="009C07D8" w:rsidRPr="00570744">
        <w:rPr>
          <w:shd w:val="clear" w:color="auto" w:fill="FFFFFF"/>
        </w:rPr>
        <w:t xml:space="preserve">, sendo, desse modo, </w:t>
      </w:r>
      <w:r w:rsidR="009576CB" w:rsidRPr="00570744">
        <w:rPr>
          <w:rFonts w:eastAsia="SimSun"/>
        </w:rPr>
        <w:t>de EXTREMA URGÊNCIA a aprovação deste Projeto</w:t>
      </w:r>
      <w:r w:rsidRPr="00570744">
        <w:rPr>
          <w:rFonts w:eastAsia="SimSun"/>
        </w:rPr>
        <w:t xml:space="preserve">, sob pena de haver desatendimento e/ou desassistência </w:t>
      </w:r>
      <w:r w:rsidR="001E3D57" w:rsidRPr="00570744">
        <w:rPr>
          <w:rFonts w:eastAsia="SimSun"/>
        </w:rPr>
        <w:t>aos alunos atendimento na rede municipal de ensino</w:t>
      </w:r>
      <w:r w:rsidR="009576CB" w:rsidRPr="00570744">
        <w:rPr>
          <w:rFonts w:eastAsia="SimSun"/>
        </w:rPr>
        <w:t>.</w:t>
      </w:r>
    </w:p>
    <w:p w14:paraId="7ECD387E" w14:textId="77777777" w:rsidR="009C07D8" w:rsidRPr="00570744" w:rsidRDefault="009C07D8" w:rsidP="002B18CC">
      <w:pPr>
        <w:spacing w:line="360" w:lineRule="auto"/>
        <w:ind w:firstLine="2835"/>
        <w:jc w:val="both"/>
        <w:rPr>
          <w:rFonts w:eastAsia="SimSun"/>
        </w:rPr>
      </w:pPr>
    </w:p>
    <w:p w14:paraId="21FD44D8" w14:textId="77777777" w:rsidR="007F6572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Diante do exposto, encaminhamos o </w:t>
      </w:r>
      <w:r w:rsidR="009576CB" w:rsidRPr="00570744">
        <w:rPr>
          <w:rFonts w:eastAsia="SimSun"/>
        </w:rPr>
        <w:t>p</w:t>
      </w:r>
      <w:r w:rsidRPr="00570744">
        <w:rPr>
          <w:rFonts w:eastAsia="SimSun"/>
        </w:rPr>
        <w:t xml:space="preserve">resente para </w:t>
      </w:r>
      <w:r w:rsidR="009576CB" w:rsidRPr="00570744">
        <w:rPr>
          <w:rFonts w:eastAsia="SimSun"/>
        </w:rPr>
        <w:t xml:space="preserve">análise e </w:t>
      </w:r>
      <w:r w:rsidRPr="00570744">
        <w:rPr>
          <w:rFonts w:eastAsia="SimSun"/>
        </w:rPr>
        <w:t xml:space="preserve">aprovação dos </w:t>
      </w:r>
      <w:r w:rsidR="009576CB" w:rsidRPr="00570744">
        <w:rPr>
          <w:rFonts w:eastAsia="SimSun"/>
        </w:rPr>
        <w:t>Nobres E</w:t>
      </w:r>
      <w:r w:rsidRPr="00570744">
        <w:rPr>
          <w:rFonts w:eastAsia="SimSun"/>
        </w:rPr>
        <w:t xml:space="preserve">dis. 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4E688E24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B56CC">
        <w:rPr>
          <w:rFonts w:eastAsia="SimSun"/>
        </w:rPr>
        <w:t>1</w:t>
      </w:r>
      <w:r w:rsidR="00903089">
        <w:rPr>
          <w:rFonts w:eastAsia="SimSun"/>
        </w:rPr>
        <w:t>2</w:t>
      </w:r>
      <w:r w:rsidRPr="00570744">
        <w:rPr>
          <w:rFonts w:eastAsia="SimSun"/>
        </w:rPr>
        <w:t xml:space="preserve"> de </w:t>
      </w:r>
      <w:r w:rsidR="008869BA">
        <w:rPr>
          <w:rFonts w:eastAsia="SimSun"/>
        </w:rPr>
        <w:t>janeiro</w:t>
      </w:r>
      <w:r w:rsidR="00570744">
        <w:rPr>
          <w:rFonts w:eastAsia="SimSun"/>
        </w:rPr>
        <w:t xml:space="preserve"> de 202</w:t>
      </w:r>
      <w:r w:rsidR="00903089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2FBE364E" w14:textId="77777777" w:rsidR="00570744" w:rsidRPr="00570744" w:rsidRDefault="00570744" w:rsidP="002B18CC">
      <w:pPr>
        <w:spacing w:line="360" w:lineRule="auto"/>
        <w:rPr>
          <w:rFonts w:eastAsia="SimSun"/>
        </w:rPr>
      </w:pPr>
    </w:p>
    <w:p w14:paraId="48B837EC" w14:textId="77777777" w:rsidR="00931FDA" w:rsidRDefault="008B5B6C" w:rsidP="002B18CC">
      <w:pPr>
        <w:spacing w:line="360" w:lineRule="auto"/>
        <w:rPr>
          <w:rFonts w:eastAsia="SimSun"/>
        </w:rPr>
      </w:pPr>
      <w:r w:rsidRPr="00570744">
        <w:rPr>
          <w:rFonts w:eastAsia="SimSun"/>
        </w:rPr>
        <w:t xml:space="preserve">                                    </w:t>
      </w:r>
    </w:p>
    <w:p w14:paraId="483F89DB" w14:textId="77777777" w:rsidR="00931FDA" w:rsidRDefault="00931FDA" w:rsidP="002B18CC">
      <w:pPr>
        <w:spacing w:line="360" w:lineRule="auto"/>
        <w:rPr>
          <w:rFonts w:eastAsia="SimSun"/>
        </w:rPr>
      </w:pPr>
    </w:p>
    <w:p w14:paraId="2F361EE3" w14:textId="489871F9" w:rsidR="00700E61" w:rsidRPr="00570744" w:rsidRDefault="00700E61" w:rsidP="00931FDA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E1133"/>
    <w:rsid w:val="000E37A6"/>
    <w:rsid w:val="000E5217"/>
    <w:rsid w:val="001163DC"/>
    <w:rsid w:val="00116DAE"/>
    <w:rsid w:val="00124FE8"/>
    <w:rsid w:val="00134875"/>
    <w:rsid w:val="00154F77"/>
    <w:rsid w:val="0015511F"/>
    <w:rsid w:val="00175004"/>
    <w:rsid w:val="001840C8"/>
    <w:rsid w:val="001A6987"/>
    <w:rsid w:val="001B6E01"/>
    <w:rsid w:val="001D19FB"/>
    <w:rsid w:val="001E3D57"/>
    <w:rsid w:val="0020027F"/>
    <w:rsid w:val="0020384C"/>
    <w:rsid w:val="00234BC3"/>
    <w:rsid w:val="0025022A"/>
    <w:rsid w:val="002859A8"/>
    <w:rsid w:val="00291EE6"/>
    <w:rsid w:val="002A020C"/>
    <w:rsid w:val="002B18CC"/>
    <w:rsid w:val="002D0535"/>
    <w:rsid w:val="002F7E4D"/>
    <w:rsid w:val="003012CA"/>
    <w:rsid w:val="003303F7"/>
    <w:rsid w:val="003444C0"/>
    <w:rsid w:val="00347AFF"/>
    <w:rsid w:val="00357827"/>
    <w:rsid w:val="0037252E"/>
    <w:rsid w:val="0037713A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B2F51"/>
    <w:rsid w:val="005D7CB9"/>
    <w:rsid w:val="005E1718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0EB6"/>
    <w:rsid w:val="0071133D"/>
    <w:rsid w:val="00734EBA"/>
    <w:rsid w:val="00735776"/>
    <w:rsid w:val="007448D3"/>
    <w:rsid w:val="00747FDA"/>
    <w:rsid w:val="007607A5"/>
    <w:rsid w:val="0076340F"/>
    <w:rsid w:val="00763A49"/>
    <w:rsid w:val="00775A1C"/>
    <w:rsid w:val="007863C7"/>
    <w:rsid w:val="00787468"/>
    <w:rsid w:val="007B2AC8"/>
    <w:rsid w:val="007C575A"/>
    <w:rsid w:val="007F6572"/>
    <w:rsid w:val="00822835"/>
    <w:rsid w:val="00822C81"/>
    <w:rsid w:val="00836EBB"/>
    <w:rsid w:val="008519AD"/>
    <w:rsid w:val="00855E47"/>
    <w:rsid w:val="0086634A"/>
    <w:rsid w:val="00881F57"/>
    <w:rsid w:val="008869BA"/>
    <w:rsid w:val="00890ECB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3089"/>
    <w:rsid w:val="009041B4"/>
    <w:rsid w:val="00930EBF"/>
    <w:rsid w:val="00931FDA"/>
    <w:rsid w:val="00933372"/>
    <w:rsid w:val="0094607A"/>
    <w:rsid w:val="009576CB"/>
    <w:rsid w:val="00963915"/>
    <w:rsid w:val="009755E4"/>
    <w:rsid w:val="00977E8F"/>
    <w:rsid w:val="009A1C2B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21F6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91C85"/>
    <w:rsid w:val="00CA1853"/>
    <w:rsid w:val="00CA6209"/>
    <w:rsid w:val="00CA77F1"/>
    <w:rsid w:val="00D01CBA"/>
    <w:rsid w:val="00D0456B"/>
    <w:rsid w:val="00D06BF8"/>
    <w:rsid w:val="00D203E4"/>
    <w:rsid w:val="00D23A79"/>
    <w:rsid w:val="00D24566"/>
    <w:rsid w:val="00D26E50"/>
    <w:rsid w:val="00D508AE"/>
    <w:rsid w:val="00D72DFC"/>
    <w:rsid w:val="00D764DB"/>
    <w:rsid w:val="00D806EC"/>
    <w:rsid w:val="00D93417"/>
    <w:rsid w:val="00E21AA6"/>
    <w:rsid w:val="00E33E13"/>
    <w:rsid w:val="00E40B8A"/>
    <w:rsid w:val="00E44AC3"/>
    <w:rsid w:val="00E53F73"/>
    <w:rsid w:val="00E62713"/>
    <w:rsid w:val="00E6394E"/>
    <w:rsid w:val="00E70F75"/>
    <w:rsid w:val="00E71581"/>
    <w:rsid w:val="00E7476D"/>
    <w:rsid w:val="00E76732"/>
    <w:rsid w:val="00EC0B39"/>
    <w:rsid w:val="00EC3953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E1668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19900270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todojacui.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1235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User</cp:lastModifiedBy>
  <cp:revision>37</cp:revision>
  <cp:lastPrinted>2021-01-26T13:58:00Z</cp:lastPrinted>
  <dcterms:created xsi:type="dcterms:W3CDTF">2024-01-15T13:26:00Z</dcterms:created>
  <dcterms:modified xsi:type="dcterms:W3CDTF">2026-01-12T17:09:00Z</dcterms:modified>
</cp:coreProperties>
</file>