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B1BCD" w14:textId="0C9D3AEF" w:rsidR="00650D8B" w:rsidRPr="005B2A43" w:rsidRDefault="00650D8B" w:rsidP="00650D8B">
      <w:pPr>
        <w:spacing w:line="276" w:lineRule="auto"/>
        <w:ind w:left="3480" w:hanging="3480"/>
        <w:jc w:val="center"/>
        <w:rPr>
          <w:rFonts w:asciiTheme="minorHAnsi" w:hAnsiTheme="minorHAnsi"/>
          <w:b/>
          <w:bCs/>
        </w:rPr>
      </w:pPr>
      <w:r w:rsidRPr="005B2A43">
        <w:rPr>
          <w:rFonts w:asciiTheme="minorHAnsi" w:hAnsiTheme="minorHAnsi"/>
          <w:b/>
          <w:bCs/>
          <w:lang w:val="eu-ES"/>
        </w:rPr>
        <w:t>EDITAL Nº</w:t>
      </w:r>
      <w:r w:rsidR="00ED5C2C">
        <w:rPr>
          <w:rFonts w:asciiTheme="minorHAnsi" w:hAnsiTheme="minorHAnsi"/>
          <w:b/>
          <w:bCs/>
          <w:lang w:val="eu-ES"/>
        </w:rPr>
        <w:t xml:space="preserve"> </w:t>
      </w:r>
      <w:r w:rsidRPr="005B2A43">
        <w:rPr>
          <w:rFonts w:asciiTheme="minorHAnsi" w:hAnsiTheme="minorHAnsi"/>
          <w:b/>
          <w:bCs/>
          <w:lang w:val="eu-ES"/>
        </w:rPr>
        <w:t>0</w:t>
      </w:r>
      <w:r w:rsidR="00F34053">
        <w:rPr>
          <w:rFonts w:asciiTheme="minorHAnsi" w:hAnsiTheme="minorHAnsi"/>
          <w:b/>
          <w:bCs/>
          <w:lang w:val="eu-ES"/>
        </w:rPr>
        <w:t>1</w:t>
      </w:r>
      <w:r w:rsidRPr="005B2A43">
        <w:rPr>
          <w:rFonts w:asciiTheme="minorHAnsi" w:hAnsiTheme="minorHAnsi"/>
          <w:b/>
          <w:bCs/>
          <w:lang w:val="eu-ES"/>
        </w:rPr>
        <w:t>/202</w:t>
      </w:r>
      <w:r w:rsidR="008E4BD6">
        <w:rPr>
          <w:rFonts w:asciiTheme="minorHAnsi" w:hAnsiTheme="minorHAnsi"/>
          <w:b/>
          <w:bCs/>
          <w:lang w:val="eu-ES"/>
        </w:rPr>
        <w:t>5</w:t>
      </w:r>
    </w:p>
    <w:p w14:paraId="34B65AB8" w14:textId="77777777" w:rsidR="00650D8B" w:rsidRPr="005B2A43" w:rsidRDefault="00650D8B" w:rsidP="00650D8B">
      <w:pPr>
        <w:spacing w:line="276" w:lineRule="auto"/>
        <w:ind w:left="3480" w:hanging="3480"/>
        <w:jc w:val="both"/>
        <w:rPr>
          <w:rFonts w:asciiTheme="minorHAnsi" w:hAnsiTheme="minorHAnsi"/>
        </w:rPr>
      </w:pPr>
    </w:p>
    <w:p w14:paraId="215A9E4F" w14:textId="4567FE1C" w:rsidR="00650D8B" w:rsidRPr="005B2A43" w:rsidRDefault="00650D8B" w:rsidP="001F05EE">
      <w:pPr>
        <w:spacing w:line="276" w:lineRule="auto"/>
        <w:ind w:left="3480" w:hanging="3480"/>
        <w:jc w:val="center"/>
        <w:rPr>
          <w:rFonts w:asciiTheme="minorHAnsi" w:hAnsiTheme="minorHAnsi"/>
          <w:b/>
          <w:bCs/>
        </w:rPr>
      </w:pPr>
      <w:r w:rsidRPr="005B2A43">
        <w:rPr>
          <w:rFonts w:asciiTheme="minorHAnsi" w:hAnsiTheme="minorHAnsi"/>
          <w:b/>
          <w:bCs/>
        </w:rPr>
        <w:t xml:space="preserve">CONVOCAÇÃO </w:t>
      </w:r>
      <w:r w:rsidR="00BC3B8B">
        <w:rPr>
          <w:rFonts w:asciiTheme="minorHAnsi" w:hAnsiTheme="minorHAnsi"/>
          <w:b/>
          <w:bCs/>
        </w:rPr>
        <w:t xml:space="preserve">PARA AUDIÊNCIA PÚBLICA </w:t>
      </w:r>
      <w:r w:rsidR="008E4BD6">
        <w:rPr>
          <w:rFonts w:asciiTheme="minorHAnsi" w:hAnsiTheme="minorHAnsi"/>
          <w:b/>
          <w:bCs/>
        </w:rPr>
        <w:t>DE METAS FISCAIS 3º QUADRIMESTRE DE 2024</w:t>
      </w:r>
    </w:p>
    <w:p w14:paraId="2C781052" w14:textId="77777777" w:rsidR="00650D8B" w:rsidRPr="005B2A43" w:rsidRDefault="00650D8B" w:rsidP="00650D8B">
      <w:pPr>
        <w:spacing w:line="276" w:lineRule="auto"/>
        <w:ind w:left="3544" w:hanging="3544"/>
        <w:jc w:val="both"/>
        <w:rPr>
          <w:rFonts w:asciiTheme="minorHAnsi" w:hAnsiTheme="minorHAnsi"/>
        </w:rPr>
      </w:pPr>
    </w:p>
    <w:p w14:paraId="79E86F9D" w14:textId="34DB6E34" w:rsidR="00B70841" w:rsidRDefault="008E4BD6" w:rsidP="00BD3D74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="00650D8B" w:rsidRPr="005B2A43">
        <w:rPr>
          <w:rFonts w:asciiTheme="minorHAnsi" w:hAnsiTheme="minorHAnsi"/>
        </w:rPr>
        <w:t xml:space="preserve"> Presidente </w:t>
      </w:r>
      <w:r w:rsidR="00F34053">
        <w:rPr>
          <w:rFonts w:asciiTheme="minorHAnsi" w:hAnsiTheme="minorHAnsi"/>
        </w:rPr>
        <w:t>da</w:t>
      </w:r>
      <w:r w:rsidR="00650D8B" w:rsidRPr="005B2A4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Comissão de Orçamento, Finanças e Contas Públicas da Câmara Municipal</w:t>
      </w:r>
      <w:r w:rsidR="00650D8B" w:rsidRPr="005B2A43">
        <w:rPr>
          <w:rFonts w:asciiTheme="minorHAnsi" w:hAnsiTheme="minorHAnsi"/>
        </w:rPr>
        <w:t xml:space="preserve"> de Salto do Jacuí</w:t>
      </w:r>
      <w:r w:rsidR="00CB6A53">
        <w:rPr>
          <w:rFonts w:asciiTheme="minorHAnsi" w:hAnsiTheme="minorHAnsi"/>
        </w:rPr>
        <w:t>,</w:t>
      </w:r>
      <w:r w:rsidR="00B70841">
        <w:rPr>
          <w:rFonts w:asciiTheme="minorHAnsi" w:hAnsiTheme="minorHAnsi"/>
        </w:rPr>
        <w:t xml:space="preserve"> </w:t>
      </w:r>
      <w:r w:rsidR="00650D8B" w:rsidRPr="005B2A43">
        <w:rPr>
          <w:rFonts w:asciiTheme="minorHAnsi" w:hAnsiTheme="minorHAnsi"/>
        </w:rPr>
        <w:t xml:space="preserve">Estado do </w:t>
      </w:r>
      <w:r w:rsidR="001F05EE" w:rsidRPr="005B2A43">
        <w:rPr>
          <w:rFonts w:asciiTheme="minorHAnsi" w:hAnsiTheme="minorHAnsi"/>
        </w:rPr>
        <w:t>R</w:t>
      </w:r>
      <w:r w:rsidR="00650D8B" w:rsidRPr="005B2A43">
        <w:rPr>
          <w:rFonts w:asciiTheme="minorHAnsi" w:hAnsiTheme="minorHAnsi"/>
        </w:rPr>
        <w:t xml:space="preserve">io </w:t>
      </w:r>
      <w:r w:rsidR="001F05EE" w:rsidRPr="005B2A43">
        <w:rPr>
          <w:rFonts w:asciiTheme="minorHAnsi" w:hAnsiTheme="minorHAnsi"/>
        </w:rPr>
        <w:t>G</w:t>
      </w:r>
      <w:r w:rsidR="00650D8B" w:rsidRPr="005B2A43">
        <w:rPr>
          <w:rFonts w:asciiTheme="minorHAnsi" w:hAnsiTheme="minorHAnsi"/>
        </w:rPr>
        <w:t xml:space="preserve">rande do Sul, no uso de suas atribuições legais, </w:t>
      </w:r>
      <w:r w:rsidR="00650D8B" w:rsidRPr="005B2A43">
        <w:rPr>
          <w:rFonts w:asciiTheme="minorHAnsi" w:hAnsiTheme="minorHAnsi"/>
          <w:b/>
          <w:bCs/>
        </w:rPr>
        <w:t xml:space="preserve">CONVOCA </w:t>
      </w:r>
      <w:r w:rsidR="00BC3B8B" w:rsidRPr="00BC3B8B">
        <w:rPr>
          <w:rFonts w:asciiTheme="minorHAnsi" w:hAnsiTheme="minorHAnsi"/>
        </w:rPr>
        <w:t xml:space="preserve">para a </w:t>
      </w:r>
      <w:r w:rsidR="00BD3D74">
        <w:rPr>
          <w:rFonts w:asciiTheme="minorHAnsi" w:hAnsiTheme="minorHAnsi"/>
          <w:b/>
          <w:bCs/>
        </w:rPr>
        <w:t xml:space="preserve">AUDIÊNCIA PÚBLICA </w:t>
      </w:r>
      <w:r w:rsidRPr="008E4BD6">
        <w:rPr>
          <w:rFonts w:asciiTheme="minorHAnsi" w:hAnsiTheme="minorHAnsi"/>
        </w:rPr>
        <w:t xml:space="preserve">para apresentação do Relatório de Cumprimento das Metas Fiscais referentes ao </w:t>
      </w:r>
      <w:r>
        <w:rPr>
          <w:rFonts w:asciiTheme="minorHAnsi" w:hAnsiTheme="minorHAnsi"/>
        </w:rPr>
        <w:t>3</w:t>
      </w:r>
      <w:r w:rsidRPr="008E4BD6">
        <w:rPr>
          <w:rFonts w:asciiTheme="minorHAnsi" w:hAnsiTheme="minorHAnsi"/>
        </w:rPr>
        <w:t>º quadrimestre de 2024</w:t>
      </w:r>
      <w:r w:rsidR="00BD3D74">
        <w:rPr>
          <w:rFonts w:asciiTheme="minorHAnsi" w:hAnsiTheme="minorHAnsi"/>
        </w:rPr>
        <w:t>, n</w:t>
      </w:r>
      <w:r w:rsidR="00BC3B8B" w:rsidRPr="00BC3B8B">
        <w:rPr>
          <w:rFonts w:asciiTheme="minorHAnsi" w:hAnsiTheme="minorHAnsi"/>
        </w:rPr>
        <w:t xml:space="preserve">o dia </w:t>
      </w:r>
      <w:r w:rsidR="00B70841">
        <w:rPr>
          <w:rFonts w:asciiTheme="minorHAnsi" w:hAnsiTheme="minorHAnsi"/>
        </w:rPr>
        <w:t>1</w:t>
      </w:r>
      <w:r>
        <w:rPr>
          <w:rFonts w:asciiTheme="minorHAnsi" w:hAnsiTheme="minorHAnsi"/>
        </w:rPr>
        <w:t>0</w:t>
      </w:r>
      <w:r w:rsidR="00BC3B8B" w:rsidRPr="00BC3B8B">
        <w:rPr>
          <w:rFonts w:asciiTheme="minorHAnsi" w:hAnsiTheme="minorHAnsi"/>
        </w:rPr>
        <w:t xml:space="preserve"> de </w:t>
      </w:r>
      <w:r>
        <w:rPr>
          <w:rFonts w:asciiTheme="minorHAnsi" w:hAnsiTheme="minorHAnsi"/>
        </w:rPr>
        <w:t>març</w:t>
      </w:r>
      <w:r w:rsidR="00B70841">
        <w:rPr>
          <w:rFonts w:asciiTheme="minorHAnsi" w:hAnsiTheme="minorHAnsi"/>
        </w:rPr>
        <w:t>o</w:t>
      </w:r>
      <w:r w:rsidR="00BC3B8B" w:rsidRPr="00BC3B8B">
        <w:rPr>
          <w:rFonts w:asciiTheme="minorHAnsi" w:hAnsiTheme="minorHAnsi"/>
        </w:rPr>
        <w:t xml:space="preserve"> de 202</w:t>
      </w:r>
      <w:r>
        <w:rPr>
          <w:rFonts w:asciiTheme="minorHAnsi" w:hAnsiTheme="minorHAnsi"/>
        </w:rPr>
        <w:t>5</w:t>
      </w:r>
      <w:r w:rsidR="00BC3B8B" w:rsidRPr="00BC3B8B">
        <w:rPr>
          <w:rFonts w:asciiTheme="minorHAnsi" w:hAnsiTheme="minorHAnsi"/>
        </w:rPr>
        <w:t xml:space="preserve"> (</w:t>
      </w:r>
      <w:r>
        <w:rPr>
          <w:rFonts w:asciiTheme="minorHAnsi" w:hAnsiTheme="minorHAnsi"/>
        </w:rPr>
        <w:t>segund</w:t>
      </w:r>
      <w:r w:rsidR="00BD3D74">
        <w:rPr>
          <w:rFonts w:asciiTheme="minorHAnsi" w:hAnsiTheme="minorHAnsi"/>
        </w:rPr>
        <w:t>a</w:t>
      </w:r>
      <w:r w:rsidR="00BC3B8B" w:rsidRPr="00BC3B8B">
        <w:rPr>
          <w:rFonts w:asciiTheme="minorHAnsi" w:hAnsiTheme="minorHAnsi"/>
        </w:rPr>
        <w:t xml:space="preserve">-feira), às </w:t>
      </w:r>
      <w:r>
        <w:rPr>
          <w:rFonts w:asciiTheme="minorHAnsi" w:hAnsiTheme="minorHAnsi"/>
        </w:rPr>
        <w:t>10</w:t>
      </w:r>
      <w:r w:rsidR="00BC3B8B" w:rsidRPr="00BC3B8B">
        <w:rPr>
          <w:rFonts w:asciiTheme="minorHAnsi" w:hAnsiTheme="minorHAnsi"/>
        </w:rPr>
        <w:t xml:space="preserve"> horas</w:t>
      </w:r>
      <w:r w:rsidR="00BD3D74">
        <w:rPr>
          <w:rFonts w:asciiTheme="minorHAnsi" w:hAnsiTheme="minorHAnsi"/>
        </w:rPr>
        <w:t xml:space="preserve"> </w:t>
      </w:r>
      <w:r w:rsidR="00BC3B8B" w:rsidRPr="00BC3B8B">
        <w:rPr>
          <w:rFonts w:asciiTheme="minorHAnsi" w:hAnsiTheme="minorHAnsi"/>
        </w:rPr>
        <w:t>no Plenário</w:t>
      </w:r>
      <w:r>
        <w:rPr>
          <w:rFonts w:asciiTheme="minorHAnsi" w:hAnsiTheme="minorHAnsi"/>
        </w:rPr>
        <w:t xml:space="preserve"> da Câmara Municipal</w:t>
      </w:r>
      <w:r w:rsidR="00BD3D74">
        <w:rPr>
          <w:rFonts w:asciiTheme="minorHAnsi" w:hAnsiTheme="minorHAnsi"/>
        </w:rPr>
        <w:t>, conforme o que segue:</w:t>
      </w:r>
    </w:p>
    <w:p w14:paraId="0387028D" w14:textId="77777777" w:rsidR="00B70841" w:rsidRDefault="00B70841" w:rsidP="00B70841">
      <w:pPr>
        <w:spacing w:line="276" w:lineRule="auto"/>
        <w:ind w:firstLine="1440"/>
        <w:rPr>
          <w:rFonts w:asciiTheme="minorHAnsi" w:hAnsiTheme="minorHAnsi"/>
        </w:rPr>
      </w:pPr>
    </w:p>
    <w:p w14:paraId="4C65E3A0" w14:textId="77777777" w:rsidR="00BC3B8B" w:rsidRPr="00BC3B8B" w:rsidRDefault="00BC3B8B" w:rsidP="00650D8B">
      <w:pPr>
        <w:spacing w:line="276" w:lineRule="auto"/>
        <w:ind w:firstLine="1440"/>
        <w:rPr>
          <w:rFonts w:asciiTheme="minorHAnsi" w:hAnsiTheme="minorHAnsi"/>
        </w:rPr>
      </w:pPr>
    </w:p>
    <w:p w14:paraId="5A04ABE2" w14:textId="417D5E6E" w:rsidR="00CB6A53" w:rsidRDefault="00CB6A53" w:rsidP="00CB6A53">
      <w:pPr>
        <w:spacing w:line="276" w:lineRule="auto"/>
        <w:rPr>
          <w:rFonts w:asciiTheme="minorHAnsi" w:hAnsiTheme="minorHAnsi"/>
          <w:lang w:val="pt-PT"/>
        </w:rPr>
      </w:pPr>
      <w:r w:rsidRPr="00CB6A53">
        <w:rPr>
          <w:rFonts w:asciiTheme="minorHAnsi" w:hAnsiTheme="minorHAnsi" w:cstheme="minorHAnsi"/>
        </w:rPr>
        <w:t xml:space="preserve">Art. 1º A audiência pública será realizada no âmbito </w:t>
      </w:r>
      <w:r>
        <w:rPr>
          <w:rFonts w:asciiTheme="minorHAnsi" w:hAnsiTheme="minorHAnsi" w:cstheme="minorHAnsi"/>
        </w:rPr>
        <w:t>d</w:t>
      </w:r>
      <w:r w:rsidR="00F22F0E">
        <w:rPr>
          <w:rFonts w:asciiTheme="minorHAnsi" w:hAnsiTheme="minorHAnsi" w:cstheme="minorHAnsi"/>
        </w:rPr>
        <w:t xml:space="preserve">a Lei </w:t>
      </w:r>
      <w:r w:rsidR="008E4BD6">
        <w:rPr>
          <w:rFonts w:asciiTheme="minorHAnsi" w:hAnsiTheme="minorHAnsi" w:cstheme="minorHAnsi"/>
        </w:rPr>
        <w:t>de Diretrizes Orçamentárias</w:t>
      </w:r>
      <w:r w:rsidR="00F22F0E">
        <w:rPr>
          <w:rFonts w:asciiTheme="minorHAnsi" w:hAnsiTheme="minorHAnsi" w:cstheme="minorHAnsi"/>
        </w:rPr>
        <w:t xml:space="preserve"> para </w:t>
      </w:r>
      <w:r w:rsidR="00BD3D74">
        <w:rPr>
          <w:rFonts w:asciiTheme="minorHAnsi" w:hAnsiTheme="minorHAnsi" w:cstheme="minorHAnsi"/>
        </w:rPr>
        <w:t xml:space="preserve">o exercício fiscal de </w:t>
      </w:r>
      <w:r w:rsidR="00F22F0E">
        <w:rPr>
          <w:rFonts w:asciiTheme="minorHAnsi" w:hAnsiTheme="minorHAnsi" w:cstheme="minorHAnsi"/>
        </w:rPr>
        <w:t>202</w:t>
      </w:r>
      <w:r w:rsidR="008E4BD6">
        <w:rPr>
          <w:rFonts w:asciiTheme="minorHAnsi" w:hAnsiTheme="minorHAnsi" w:cstheme="minorHAnsi"/>
        </w:rPr>
        <w:t>4</w:t>
      </w:r>
      <w:r w:rsidR="006825E7">
        <w:rPr>
          <w:rFonts w:asciiTheme="minorHAnsi" w:hAnsiTheme="minorHAnsi" w:cstheme="minorHAnsi"/>
        </w:rPr>
        <w:t xml:space="preserve"> (Lei Municipal nº 2960, de 15 de outubro de 2024)</w:t>
      </w:r>
      <w:r>
        <w:rPr>
          <w:rFonts w:asciiTheme="minorHAnsi" w:hAnsiTheme="minorHAnsi"/>
          <w:lang w:val="pt-PT"/>
        </w:rPr>
        <w:t>.</w:t>
      </w:r>
    </w:p>
    <w:p w14:paraId="2797D43E" w14:textId="77777777" w:rsidR="00CB6A53" w:rsidRPr="000907ED" w:rsidRDefault="00CB6A53" w:rsidP="00CB6A53">
      <w:pPr>
        <w:spacing w:line="276" w:lineRule="auto"/>
        <w:ind w:firstLine="1440"/>
        <w:rPr>
          <w:rFonts w:asciiTheme="minorHAnsi" w:hAnsiTheme="minorHAnsi"/>
          <w:b/>
          <w:bCs/>
          <w:lang w:val="pt-PT"/>
        </w:rPr>
      </w:pPr>
    </w:p>
    <w:p w14:paraId="2CA83290" w14:textId="77777777" w:rsidR="00CB6A53" w:rsidRDefault="00CB6A53" w:rsidP="00CB6A53">
      <w:pPr>
        <w:spacing w:line="276" w:lineRule="auto"/>
        <w:jc w:val="center"/>
        <w:rPr>
          <w:rFonts w:asciiTheme="minorHAnsi" w:hAnsiTheme="minorHAnsi" w:cstheme="minorHAnsi"/>
        </w:rPr>
      </w:pPr>
      <w:r w:rsidRPr="00CB6A53">
        <w:rPr>
          <w:rFonts w:asciiTheme="minorHAnsi" w:hAnsiTheme="minorHAnsi" w:cstheme="minorHAnsi"/>
        </w:rPr>
        <w:t>DOS OBJETIVOS</w:t>
      </w:r>
    </w:p>
    <w:p w14:paraId="1ADF8480" w14:textId="77777777" w:rsidR="00CB6A53" w:rsidRDefault="00CB6A53" w:rsidP="00CB6A53">
      <w:pPr>
        <w:spacing w:line="276" w:lineRule="auto"/>
        <w:rPr>
          <w:rFonts w:asciiTheme="minorHAnsi" w:hAnsiTheme="minorHAnsi" w:cstheme="minorHAnsi"/>
        </w:rPr>
      </w:pPr>
    </w:p>
    <w:p w14:paraId="70794425" w14:textId="250F3962" w:rsidR="00F22F0E" w:rsidRDefault="00CB6A53" w:rsidP="00F22F0E">
      <w:pPr>
        <w:spacing w:line="276" w:lineRule="auto"/>
        <w:jc w:val="both"/>
        <w:rPr>
          <w:rFonts w:asciiTheme="minorHAnsi" w:hAnsiTheme="minorHAnsi" w:cstheme="minorHAnsi"/>
        </w:rPr>
      </w:pPr>
      <w:r w:rsidRPr="00CB6A53">
        <w:rPr>
          <w:rFonts w:asciiTheme="minorHAnsi" w:hAnsiTheme="minorHAnsi" w:cstheme="minorHAnsi"/>
        </w:rPr>
        <w:t xml:space="preserve">Art. 2º São objetivos da audiência pública conhecer e debater, à luz dos aspectos jurídicos, técnicos, de gestão participativa e referentes </w:t>
      </w:r>
      <w:r w:rsidR="008E4BD6">
        <w:rPr>
          <w:rFonts w:asciiTheme="minorHAnsi" w:hAnsiTheme="minorHAnsi" w:cstheme="minorHAnsi"/>
        </w:rPr>
        <w:t xml:space="preserve">ao Relatório </w:t>
      </w:r>
      <w:r w:rsidR="008E4BD6" w:rsidRPr="008E4BD6">
        <w:rPr>
          <w:rFonts w:asciiTheme="minorHAnsi" w:hAnsiTheme="minorHAnsi"/>
        </w:rPr>
        <w:t xml:space="preserve">de Cumprimento das Metas Fiscais referentes ao </w:t>
      </w:r>
      <w:r w:rsidR="008E4BD6">
        <w:rPr>
          <w:rFonts w:asciiTheme="minorHAnsi" w:hAnsiTheme="minorHAnsi"/>
        </w:rPr>
        <w:t>3</w:t>
      </w:r>
      <w:r w:rsidR="008E4BD6" w:rsidRPr="008E4BD6">
        <w:rPr>
          <w:rFonts w:asciiTheme="minorHAnsi" w:hAnsiTheme="minorHAnsi"/>
        </w:rPr>
        <w:t>º quadrimestre de 2024</w:t>
      </w:r>
      <w:r w:rsidRPr="00CB6A53">
        <w:rPr>
          <w:rFonts w:asciiTheme="minorHAnsi" w:hAnsiTheme="minorHAnsi" w:cstheme="minorHAnsi"/>
        </w:rPr>
        <w:t>.</w:t>
      </w:r>
    </w:p>
    <w:p w14:paraId="44C60510" w14:textId="77777777" w:rsidR="00F22F0E" w:rsidRDefault="00F22F0E" w:rsidP="00F22F0E">
      <w:pPr>
        <w:spacing w:line="276" w:lineRule="auto"/>
        <w:jc w:val="both"/>
        <w:rPr>
          <w:rFonts w:asciiTheme="minorHAnsi" w:hAnsiTheme="minorHAnsi" w:cstheme="minorHAnsi"/>
        </w:rPr>
      </w:pPr>
    </w:p>
    <w:p w14:paraId="1CCCD753" w14:textId="12819345" w:rsidR="00F22F0E" w:rsidRDefault="00CB6A53" w:rsidP="00F22F0E">
      <w:pPr>
        <w:spacing w:line="276" w:lineRule="auto"/>
        <w:jc w:val="both"/>
        <w:rPr>
          <w:rFonts w:asciiTheme="minorHAnsi" w:hAnsiTheme="minorHAnsi" w:cstheme="minorHAnsi"/>
        </w:rPr>
      </w:pPr>
      <w:r w:rsidRPr="00CB6A53">
        <w:rPr>
          <w:rFonts w:asciiTheme="minorHAnsi" w:hAnsiTheme="minorHAnsi" w:cstheme="minorHAnsi"/>
        </w:rPr>
        <w:t xml:space="preserve">Art. 3º Serão apresentados esclarecimentos quanto ao tema, para possibilitar a manifestação dos interessados a respeito dos pontos relacionados </w:t>
      </w:r>
      <w:r w:rsidR="008E4BD6">
        <w:rPr>
          <w:rFonts w:asciiTheme="minorHAnsi" w:hAnsiTheme="minorHAnsi" w:cstheme="minorHAnsi"/>
        </w:rPr>
        <w:t>ao Cumprimento das Metas Fiscais</w:t>
      </w:r>
      <w:r w:rsidR="00F22F0E">
        <w:rPr>
          <w:rFonts w:asciiTheme="minorHAnsi" w:hAnsiTheme="minorHAnsi" w:cstheme="minorHAnsi"/>
        </w:rPr>
        <w:t>.</w:t>
      </w:r>
    </w:p>
    <w:p w14:paraId="4314F0D9" w14:textId="77777777" w:rsidR="00F22F0E" w:rsidRDefault="00F22F0E" w:rsidP="00F22F0E">
      <w:pPr>
        <w:spacing w:line="276" w:lineRule="auto"/>
        <w:jc w:val="both"/>
        <w:rPr>
          <w:rFonts w:asciiTheme="minorHAnsi" w:hAnsiTheme="minorHAnsi" w:cstheme="minorHAnsi"/>
        </w:rPr>
      </w:pPr>
    </w:p>
    <w:p w14:paraId="0B584AB2" w14:textId="3F6C9174" w:rsidR="00F22F0E" w:rsidRDefault="00CB6A53" w:rsidP="00F22F0E">
      <w:pPr>
        <w:spacing w:line="276" w:lineRule="auto"/>
        <w:jc w:val="center"/>
        <w:rPr>
          <w:rFonts w:asciiTheme="minorHAnsi" w:hAnsiTheme="minorHAnsi" w:cstheme="minorHAnsi"/>
        </w:rPr>
      </w:pPr>
      <w:r w:rsidRPr="00CB6A53">
        <w:rPr>
          <w:rFonts w:asciiTheme="minorHAnsi" w:hAnsiTheme="minorHAnsi" w:cstheme="minorHAnsi"/>
        </w:rPr>
        <w:t>DA PARTICIPAÇÃO DAS AUTORIDADES, ENTIDADES DA SOCIEDADE CIVIL E PESSOAS INTERESSADAS</w:t>
      </w:r>
    </w:p>
    <w:p w14:paraId="1E29AA07" w14:textId="77777777" w:rsidR="00F22F0E" w:rsidRDefault="00F22F0E" w:rsidP="00F22F0E">
      <w:pPr>
        <w:spacing w:line="276" w:lineRule="auto"/>
        <w:jc w:val="both"/>
        <w:rPr>
          <w:rFonts w:asciiTheme="minorHAnsi" w:hAnsiTheme="minorHAnsi" w:cstheme="minorHAnsi"/>
        </w:rPr>
      </w:pPr>
    </w:p>
    <w:p w14:paraId="2522530E" w14:textId="77777777" w:rsidR="00F22F0E" w:rsidRDefault="00CB6A53" w:rsidP="00F22F0E">
      <w:pPr>
        <w:spacing w:line="276" w:lineRule="auto"/>
        <w:jc w:val="both"/>
        <w:rPr>
          <w:rFonts w:asciiTheme="minorHAnsi" w:hAnsiTheme="minorHAnsi" w:cstheme="minorHAnsi"/>
        </w:rPr>
      </w:pPr>
      <w:r w:rsidRPr="00CB6A53">
        <w:rPr>
          <w:rFonts w:asciiTheme="minorHAnsi" w:hAnsiTheme="minorHAnsi" w:cstheme="minorHAnsi"/>
        </w:rPr>
        <w:t>Art. 4º Serão convidados a participar da audiência pública autoridades municipais diretamente envolvidas no tema, membros de conselhos</w:t>
      </w:r>
      <w:r w:rsidR="00F22F0E">
        <w:rPr>
          <w:rFonts w:asciiTheme="minorHAnsi" w:hAnsiTheme="minorHAnsi" w:cstheme="minorHAnsi"/>
        </w:rPr>
        <w:t xml:space="preserve">, </w:t>
      </w:r>
      <w:r w:rsidRPr="00CB6A53">
        <w:rPr>
          <w:rFonts w:asciiTheme="minorHAnsi" w:hAnsiTheme="minorHAnsi" w:cstheme="minorHAnsi"/>
        </w:rPr>
        <w:t>representantes do poder legislativo, imprensa e representantes de sociedade civil.</w:t>
      </w:r>
    </w:p>
    <w:p w14:paraId="07A20AF2" w14:textId="77777777" w:rsidR="00F22F0E" w:rsidRDefault="00F22F0E" w:rsidP="00F22F0E">
      <w:pPr>
        <w:spacing w:line="276" w:lineRule="auto"/>
        <w:jc w:val="both"/>
        <w:rPr>
          <w:rFonts w:asciiTheme="minorHAnsi" w:hAnsiTheme="minorHAnsi" w:cstheme="minorHAnsi"/>
        </w:rPr>
      </w:pPr>
    </w:p>
    <w:p w14:paraId="4EE2C567" w14:textId="77777777" w:rsidR="00F22F0E" w:rsidRDefault="00CB6A53" w:rsidP="00F22F0E">
      <w:pPr>
        <w:spacing w:line="276" w:lineRule="auto"/>
        <w:jc w:val="both"/>
        <w:rPr>
          <w:rFonts w:asciiTheme="minorHAnsi" w:hAnsiTheme="minorHAnsi" w:cstheme="minorHAnsi"/>
        </w:rPr>
      </w:pPr>
      <w:r w:rsidRPr="00CB6A53">
        <w:rPr>
          <w:rFonts w:asciiTheme="minorHAnsi" w:hAnsiTheme="minorHAnsi" w:cstheme="minorHAnsi"/>
        </w:rPr>
        <w:t>Art. 5º A participação da plateia observará os seguintes procedimentos:</w:t>
      </w:r>
    </w:p>
    <w:p w14:paraId="02E5DCB8" w14:textId="77777777" w:rsidR="00F22F0E" w:rsidRDefault="00CB6A53" w:rsidP="00F22F0E">
      <w:pPr>
        <w:spacing w:line="276" w:lineRule="auto"/>
        <w:jc w:val="both"/>
        <w:rPr>
          <w:rFonts w:asciiTheme="minorHAnsi" w:hAnsiTheme="minorHAnsi" w:cstheme="minorHAnsi"/>
        </w:rPr>
      </w:pPr>
      <w:r w:rsidRPr="00CB6A53">
        <w:rPr>
          <w:rFonts w:asciiTheme="minorHAnsi" w:hAnsiTheme="minorHAnsi" w:cstheme="minorHAnsi"/>
        </w:rPr>
        <w:t>I – É assegurado aos participantes o direito de manifestação oral ou por escrito, conforme disposição deste Edital;</w:t>
      </w:r>
    </w:p>
    <w:p w14:paraId="2E85CC25" w14:textId="77777777" w:rsidR="00F22F0E" w:rsidRDefault="00CB6A53" w:rsidP="00F22F0E">
      <w:pPr>
        <w:spacing w:line="276" w:lineRule="auto"/>
        <w:jc w:val="both"/>
        <w:rPr>
          <w:rFonts w:asciiTheme="minorHAnsi" w:hAnsiTheme="minorHAnsi" w:cstheme="minorHAnsi"/>
        </w:rPr>
      </w:pPr>
      <w:r w:rsidRPr="00CB6A53">
        <w:rPr>
          <w:rFonts w:asciiTheme="minorHAnsi" w:hAnsiTheme="minorHAnsi" w:cstheme="minorHAnsi"/>
        </w:rPr>
        <w:t xml:space="preserve">II – As manifestações orais observarão a ordem sequencial do registro da intenção para manifestação, devendo informar o nome do participante, facultada a inscrição prévia </w:t>
      </w:r>
      <w:r w:rsidR="00F22F0E">
        <w:rPr>
          <w:rFonts w:asciiTheme="minorHAnsi" w:hAnsiTheme="minorHAnsi" w:cstheme="minorHAnsi"/>
        </w:rPr>
        <w:t>na Câmara de Municipal</w:t>
      </w:r>
      <w:r w:rsidRPr="00CB6A53">
        <w:rPr>
          <w:rFonts w:asciiTheme="minorHAnsi" w:hAnsiTheme="minorHAnsi" w:cstheme="minorHAnsi"/>
        </w:rPr>
        <w:t>;</w:t>
      </w:r>
    </w:p>
    <w:p w14:paraId="083C07F5" w14:textId="77777777" w:rsidR="00F22F0E" w:rsidRDefault="00CB6A53" w:rsidP="00F22F0E">
      <w:pPr>
        <w:spacing w:line="276" w:lineRule="auto"/>
        <w:jc w:val="both"/>
        <w:rPr>
          <w:rFonts w:asciiTheme="minorHAnsi" w:hAnsiTheme="minorHAnsi" w:cstheme="minorHAnsi"/>
        </w:rPr>
      </w:pPr>
      <w:r w:rsidRPr="00CB6A53">
        <w:rPr>
          <w:rFonts w:asciiTheme="minorHAnsi" w:hAnsiTheme="minorHAnsi" w:cstheme="minorHAnsi"/>
        </w:rPr>
        <w:lastRenderedPageBreak/>
        <w:t>III – O tempo para manifestação oral dos participantes será de no máximo 05 minutos, podendo ser dilatado ou reduzido, em função do número de participantes e da duração total prevista</w:t>
      </w:r>
      <w:r w:rsidR="00F22F0E">
        <w:rPr>
          <w:rFonts w:asciiTheme="minorHAnsi" w:hAnsiTheme="minorHAnsi" w:cstheme="minorHAnsi"/>
        </w:rPr>
        <w:t>;</w:t>
      </w:r>
    </w:p>
    <w:p w14:paraId="4C3B76A8" w14:textId="00239C2B" w:rsidR="00F22F0E" w:rsidRDefault="00CB6A53" w:rsidP="00F22F0E">
      <w:pPr>
        <w:spacing w:line="276" w:lineRule="auto"/>
        <w:jc w:val="both"/>
        <w:rPr>
          <w:rFonts w:asciiTheme="minorHAnsi" w:hAnsiTheme="minorHAnsi" w:cstheme="minorHAnsi"/>
        </w:rPr>
      </w:pPr>
      <w:r w:rsidRPr="00CB6A53">
        <w:rPr>
          <w:rFonts w:asciiTheme="minorHAnsi" w:hAnsiTheme="minorHAnsi" w:cstheme="minorHAnsi"/>
        </w:rPr>
        <w:t xml:space="preserve">IV – Os interessados que quiserem se manifestar por escrito sobre os temas acima elencados poderão fazê-lo protocolizando documento </w:t>
      </w:r>
      <w:r w:rsidR="00F22F0E">
        <w:rPr>
          <w:rFonts w:asciiTheme="minorHAnsi" w:hAnsiTheme="minorHAnsi" w:cstheme="minorHAnsi"/>
        </w:rPr>
        <w:t>até o dia anterior</w:t>
      </w:r>
      <w:r w:rsidRPr="00CB6A53">
        <w:rPr>
          <w:rFonts w:asciiTheme="minorHAnsi" w:hAnsiTheme="minorHAnsi" w:cstheme="minorHAnsi"/>
        </w:rPr>
        <w:t xml:space="preserve"> à data da audiência pública, no local onde </w:t>
      </w:r>
      <w:proofErr w:type="spellStart"/>
      <w:r w:rsidRPr="00CB6A53">
        <w:rPr>
          <w:rFonts w:asciiTheme="minorHAnsi" w:hAnsiTheme="minorHAnsi" w:cstheme="minorHAnsi"/>
        </w:rPr>
        <w:t>esta</w:t>
      </w:r>
      <w:proofErr w:type="spellEnd"/>
      <w:r w:rsidRPr="00CB6A53">
        <w:rPr>
          <w:rFonts w:asciiTheme="minorHAnsi" w:hAnsiTheme="minorHAnsi" w:cstheme="minorHAnsi"/>
        </w:rPr>
        <w:t xml:space="preserve"> ocorrerá ou encaminhando-a </w:t>
      </w:r>
      <w:r w:rsidR="00F22F0E">
        <w:rPr>
          <w:rFonts w:asciiTheme="minorHAnsi" w:hAnsiTheme="minorHAnsi" w:cstheme="minorHAnsi"/>
        </w:rPr>
        <w:t>por correio eletrônico;</w:t>
      </w:r>
    </w:p>
    <w:p w14:paraId="50D25464" w14:textId="77777777" w:rsidR="00F22F0E" w:rsidRDefault="00CB6A53" w:rsidP="00F22F0E">
      <w:pPr>
        <w:spacing w:line="276" w:lineRule="auto"/>
        <w:jc w:val="both"/>
        <w:rPr>
          <w:rFonts w:asciiTheme="minorHAnsi" w:hAnsiTheme="minorHAnsi" w:cstheme="minorHAnsi"/>
        </w:rPr>
      </w:pPr>
      <w:r w:rsidRPr="00CB6A53">
        <w:rPr>
          <w:rFonts w:asciiTheme="minorHAnsi" w:hAnsiTheme="minorHAnsi" w:cstheme="minorHAnsi"/>
        </w:rPr>
        <w:t>V – A Audiência Pública será gravada, para consulta posterior aos interessados.</w:t>
      </w:r>
    </w:p>
    <w:p w14:paraId="4F17D0A7" w14:textId="77777777" w:rsidR="00F22F0E" w:rsidRDefault="00CB6A53" w:rsidP="00F22F0E">
      <w:pPr>
        <w:spacing w:line="276" w:lineRule="auto"/>
        <w:jc w:val="both"/>
        <w:rPr>
          <w:rFonts w:asciiTheme="minorHAnsi" w:hAnsiTheme="minorHAnsi" w:cstheme="minorHAnsi"/>
        </w:rPr>
      </w:pPr>
      <w:r w:rsidRPr="00CB6A53">
        <w:rPr>
          <w:rFonts w:asciiTheme="minorHAnsi" w:hAnsiTheme="minorHAnsi" w:cstheme="minorHAnsi"/>
        </w:rPr>
        <w:t>Parágrafo único: Situações não previstas no procedimento da audiência pública serão resolvidas pelo presidente da audiência pública ou por quem lhe faça as vezes no dia do evento.</w:t>
      </w:r>
    </w:p>
    <w:p w14:paraId="742E8ADD" w14:textId="77777777" w:rsidR="00F22F0E" w:rsidRDefault="00F22F0E" w:rsidP="00F22F0E">
      <w:pPr>
        <w:spacing w:line="276" w:lineRule="auto"/>
        <w:jc w:val="both"/>
        <w:rPr>
          <w:rFonts w:asciiTheme="minorHAnsi" w:hAnsiTheme="minorHAnsi" w:cstheme="minorHAnsi"/>
        </w:rPr>
      </w:pPr>
    </w:p>
    <w:p w14:paraId="0C70AF20" w14:textId="77777777" w:rsidR="00F22F0E" w:rsidRDefault="00CB6A53" w:rsidP="00F22F0E">
      <w:pPr>
        <w:spacing w:line="276" w:lineRule="auto"/>
        <w:jc w:val="both"/>
        <w:rPr>
          <w:rFonts w:asciiTheme="minorHAnsi" w:hAnsiTheme="minorHAnsi" w:cstheme="minorHAnsi"/>
        </w:rPr>
      </w:pPr>
      <w:r w:rsidRPr="00CB6A53">
        <w:rPr>
          <w:rFonts w:asciiTheme="minorHAnsi" w:hAnsiTheme="minorHAnsi" w:cstheme="minorHAnsi"/>
        </w:rPr>
        <w:t xml:space="preserve">Art. 6º Será elaborada ata circunstanciada, no prazo de 5 (cinco) dias, que será divulgada no portal eletrônico </w:t>
      </w:r>
      <w:r w:rsidR="00F22F0E">
        <w:rPr>
          <w:rFonts w:asciiTheme="minorHAnsi" w:hAnsiTheme="minorHAnsi" w:cstheme="minorHAnsi"/>
        </w:rPr>
        <w:t>da Câmara Municipal</w:t>
      </w:r>
      <w:r w:rsidRPr="00CB6A53">
        <w:rPr>
          <w:rFonts w:asciiTheme="minorHAnsi" w:hAnsiTheme="minorHAnsi" w:cstheme="minorHAnsi"/>
        </w:rPr>
        <w:t>.</w:t>
      </w:r>
    </w:p>
    <w:p w14:paraId="1367994A" w14:textId="77777777" w:rsidR="00F22F0E" w:rsidRDefault="00F22F0E" w:rsidP="00F22F0E">
      <w:pPr>
        <w:spacing w:line="276" w:lineRule="auto"/>
        <w:jc w:val="both"/>
        <w:rPr>
          <w:rFonts w:asciiTheme="minorHAnsi" w:hAnsiTheme="minorHAnsi" w:cstheme="minorHAnsi"/>
        </w:rPr>
      </w:pPr>
    </w:p>
    <w:p w14:paraId="5459A993" w14:textId="3BFABBDB" w:rsidR="00F22F0E" w:rsidRDefault="00CB6A53" w:rsidP="00F22F0E">
      <w:pPr>
        <w:spacing w:line="276" w:lineRule="auto"/>
        <w:jc w:val="center"/>
        <w:rPr>
          <w:rFonts w:asciiTheme="minorHAnsi" w:hAnsiTheme="minorHAnsi" w:cstheme="minorHAnsi"/>
        </w:rPr>
      </w:pPr>
      <w:r w:rsidRPr="00CB6A53">
        <w:rPr>
          <w:rFonts w:asciiTheme="minorHAnsi" w:hAnsiTheme="minorHAnsi" w:cstheme="minorHAnsi"/>
        </w:rPr>
        <w:t>DO HORÁRIO E LOCAL</w:t>
      </w:r>
    </w:p>
    <w:p w14:paraId="28861C5C" w14:textId="77777777" w:rsidR="00F22F0E" w:rsidRDefault="00F22F0E" w:rsidP="00F22F0E">
      <w:pPr>
        <w:spacing w:line="276" w:lineRule="auto"/>
        <w:jc w:val="both"/>
        <w:rPr>
          <w:rFonts w:asciiTheme="minorHAnsi" w:hAnsiTheme="minorHAnsi" w:cstheme="minorHAnsi"/>
        </w:rPr>
      </w:pPr>
    </w:p>
    <w:p w14:paraId="33BD4804" w14:textId="1DBA3907" w:rsidR="00512AC9" w:rsidRDefault="00CB6A53" w:rsidP="00F22F0E">
      <w:pPr>
        <w:spacing w:line="276" w:lineRule="auto"/>
        <w:jc w:val="both"/>
        <w:rPr>
          <w:rFonts w:asciiTheme="minorHAnsi" w:hAnsiTheme="minorHAnsi" w:cstheme="minorHAnsi"/>
        </w:rPr>
      </w:pPr>
      <w:r w:rsidRPr="00CB6A53">
        <w:rPr>
          <w:rFonts w:asciiTheme="minorHAnsi" w:hAnsiTheme="minorHAnsi" w:cstheme="minorHAnsi"/>
        </w:rPr>
        <w:t xml:space="preserve">Art. </w:t>
      </w:r>
      <w:r w:rsidR="00F22F0E">
        <w:rPr>
          <w:rFonts w:asciiTheme="minorHAnsi" w:hAnsiTheme="minorHAnsi" w:cstheme="minorHAnsi"/>
        </w:rPr>
        <w:t>7</w:t>
      </w:r>
      <w:r w:rsidRPr="00CB6A53">
        <w:rPr>
          <w:rFonts w:asciiTheme="minorHAnsi" w:hAnsiTheme="minorHAnsi" w:cstheme="minorHAnsi"/>
        </w:rPr>
        <w:t xml:space="preserve">º A Audiência Pública realizar-se-á no dia </w:t>
      </w:r>
      <w:r w:rsidR="008E4BD6">
        <w:rPr>
          <w:rFonts w:asciiTheme="minorHAnsi" w:hAnsiTheme="minorHAnsi" w:cstheme="minorHAnsi"/>
        </w:rPr>
        <w:t>10</w:t>
      </w:r>
      <w:r w:rsidRPr="00CB6A53">
        <w:rPr>
          <w:rFonts w:asciiTheme="minorHAnsi" w:hAnsiTheme="minorHAnsi" w:cstheme="minorHAnsi"/>
        </w:rPr>
        <w:t xml:space="preserve"> </w:t>
      </w:r>
      <w:r w:rsidR="007A3348">
        <w:rPr>
          <w:rFonts w:asciiTheme="minorHAnsi" w:hAnsiTheme="minorHAnsi" w:cstheme="minorHAnsi"/>
        </w:rPr>
        <w:t>(</w:t>
      </w:r>
      <w:r w:rsidR="008E4BD6">
        <w:rPr>
          <w:rFonts w:asciiTheme="minorHAnsi" w:hAnsiTheme="minorHAnsi" w:cstheme="minorHAnsi"/>
        </w:rPr>
        <w:t>dez</w:t>
      </w:r>
      <w:r w:rsidR="007A3348">
        <w:rPr>
          <w:rFonts w:asciiTheme="minorHAnsi" w:hAnsiTheme="minorHAnsi" w:cstheme="minorHAnsi"/>
        </w:rPr>
        <w:t xml:space="preserve">) </w:t>
      </w:r>
      <w:r w:rsidRPr="00CB6A53">
        <w:rPr>
          <w:rFonts w:asciiTheme="minorHAnsi" w:hAnsiTheme="minorHAnsi" w:cstheme="minorHAnsi"/>
        </w:rPr>
        <w:t xml:space="preserve">de </w:t>
      </w:r>
      <w:r w:rsidR="008E4BD6">
        <w:rPr>
          <w:rFonts w:asciiTheme="minorHAnsi" w:hAnsiTheme="minorHAnsi" w:cstheme="minorHAnsi"/>
        </w:rPr>
        <w:t>março</w:t>
      </w:r>
      <w:r w:rsidRPr="00CB6A53">
        <w:rPr>
          <w:rFonts w:asciiTheme="minorHAnsi" w:hAnsiTheme="minorHAnsi" w:cstheme="minorHAnsi"/>
        </w:rPr>
        <w:t xml:space="preserve"> do ano corrente, </w:t>
      </w:r>
      <w:r w:rsidR="00512AC9">
        <w:rPr>
          <w:rFonts w:asciiTheme="minorHAnsi" w:hAnsiTheme="minorHAnsi" w:cstheme="minorHAnsi"/>
        </w:rPr>
        <w:t>com início previsto para</w:t>
      </w:r>
      <w:r w:rsidRPr="00CB6A53">
        <w:rPr>
          <w:rFonts w:asciiTheme="minorHAnsi" w:hAnsiTheme="minorHAnsi" w:cstheme="minorHAnsi"/>
        </w:rPr>
        <w:t xml:space="preserve"> </w:t>
      </w:r>
      <w:r w:rsidR="008E4BD6">
        <w:rPr>
          <w:rFonts w:asciiTheme="minorHAnsi" w:hAnsiTheme="minorHAnsi" w:cstheme="minorHAnsi"/>
        </w:rPr>
        <w:t>às dez horas</w:t>
      </w:r>
      <w:r w:rsidR="00512AC9">
        <w:rPr>
          <w:rFonts w:asciiTheme="minorHAnsi" w:hAnsiTheme="minorHAnsi" w:cstheme="minorHAnsi"/>
        </w:rPr>
        <w:t xml:space="preserve">, </w:t>
      </w:r>
      <w:r w:rsidRPr="00CB6A53">
        <w:rPr>
          <w:rFonts w:asciiTheme="minorHAnsi" w:hAnsiTheme="minorHAnsi" w:cstheme="minorHAnsi"/>
        </w:rPr>
        <w:t xml:space="preserve">no </w:t>
      </w:r>
      <w:r w:rsidR="00512AC9">
        <w:rPr>
          <w:rFonts w:asciiTheme="minorHAnsi" w:hAnsiTheme="minorHAnsi" w:cstheme="minorHAnsi"/>
        </w:rPr>
        <w:t>Plenário da Câmara Municipal de Vereadores de Salto do Jacuí</w:t>
      </w:r>
      <w:r w:rsidRPr="00CB6A53">
        <w:rPr>
          <w:rFonts w:asciiTheme="minorHAnsi" w:hAnsiTheme="minorHAnsi" w:cstheme="minorHAnsi"/>
        </w:rPr>
        <w:t xml:space="preserve">, situado na </w:t>
      </w:r>
      <w:r w:rsidR="00512AC9">
        <w:rPr>
          <w:rFonts w:asciiTheme="minorHAnsi" w:hAnsiTheme="minorHAnsi" w:cstheme="minorHAnsi"/>
        </w:rPr>
        <w:t>Avenida Pio XII</w:t>
      </w:r>
      <w:r w:rsidRPr="00CB6A53">
        <w:rPr>
          <w:rFonts w:asciiTheme="minorHAnsi" w:hAnsiTheme="minorHAnsi" w:cstheme="minorHAnsi"/>
        </w:rPr>
        <w:t xml:space="preserve">, </w:t>
      </w:r>
      <w:r w:rsidR="00512AC9">
        <w:rPr>
          <w:rFonts w:asciiTheme="minorHAnsi" w:hAnsiTheme="minorHAnsi" w:cstheme="minorHAnsi"/>
        </w:rPr>
        <w:t>nº 1283, bairro CEEE</w:t>
      </w:r>
      <w:r w:rsidRPr="00CB6A53">
        <w:rPr>
          <w:rFonts w:asciiTheme="minorHAnsi" w:hAnsiTheme="minorHAnsi" w:cstheme="minorHAnsi"/>
        </w:rPr>
        <w:t xml:space="preserve">, CEP </w:t>
      </w:r>
      <w:r w:rsidR="00512AC9">
        <w:rPr>
          <w:rFonts w:asciiTheme="minorHAnsi" w:hAnsiTheme="minorHAnsi" w:cstheme="minorHAnsi"/>
        </w:rPr>
        <w:t>99.440-000</w:t>
      </w:r>
      <w:r w:rsidRPr="00CB6A53">
        <w:rPr>
          <w:rFonts w:asciiTheme="minorHAnsi" w:hAnsiTheme="minorHAnsi" w:cstheme="minorHAnsi"/>
        </w:rPr>
        <w:t xml:space="preserve"> – </w:t>
      </w:r>
      <w:r w:rsidR="00512AC9">
        <w:rPr>
          <w:rFonts w:asciiTheme="minorHAnsi" w:hAnsiTheme="minorHAnsi" w:cstheme="minorHAnsi"/>
        </w:rPr>
        <w:t>Salto do Jacuí, RS</w:t>
      </w:r>
      <w:r w:rsidRPr="00CB6A53">
        <w:rPr>
          <w:rFonts w:asciiTheme="minorHAnsi" w:hAnsiTheme="minorHAnsi" w:cstheme="minorHAnsi"/>
        </w:rPr>
        <w:t>.</w:t>
      </w:r>
    </w:p>
    <w:p w14:paraId="02EC6845" w14:textId="77777777" w:rsidR="00512AC9" w:rsidRDefault="00512AC9" w:rsidP="00F22F0E">
      <w:pPr>
        <w:spacing w:line="276" w:lineRule="auto"/>
        <w:jc w:val="both"/>
        <w:rPr>
          <w:rFonts w:asciiTheme="minorHAnsi" w:hAnsiTheme="minorHAnsi" w:cstheme="minorHAnsi"/>
        </w:rPr>
      </w:pPr>
    </w:p>
    <w:p w14:paraId="57F7E131" w14:textId="77777777" w:rsidR="00512AC9" w:rsidRDefault="00CB6A53" w:rsidP="002B6C6E">
      <w:pPr>
        <w:spacing w:line="276" w:lineRule="auto"/>
        <w:jc w:val="center"/>
        <w:rPr>
          <w:rFonts w:asciiTheme="minorHAnsi" w:hAnsiTheme="minorHAnsi" w:cstheme="minorHAnsi"/>
        </w:rPr>
      </w:pPr>
      <w:r w:rsidRPr="00CB6A53">
        <w:rPr>
          <w:rFonts w:asciiTheme="minorHAnsi" w:hAnsiTheme="minorHAnsi" w:cstheme="minorHAnsi"/>
        </w:rPr>
        <w:t>DAS DISPOSIÇÕES FINAIS</w:t>
      </w:r>
    </w:p>
    <w:p w14:paraId="64BCC162" w14:textId="77777777" w:rsidR="00512AC9" w:rsidRDefault="00512AC9" w:rsidP="00F22F0E">
      <w:pPr>
        <w:spacing w:line="276" w:lineRule="auto"/>
        <w:jc w:val="both"/>
        <w:rPr>
          <w:rFonts w:asciiTheme="minorHAnsi" w:hAnsiTheme="minorHAnsi" w:cstheme="minorHAnsi"/>
        </w:rPr>
      </w:pPr>
    </w:p>
    <w:p w14:paraId="47A160DF" w14:textId="2D818866" w:rsidR="00C035A8" w:rsidRPr="005B2A43" w:rsidRDefault="00CB6A53" w:rsidP="00F22F0E">
      <w:pPr>
        <w:spacing w:line="276" w:lineRule="auto"/>
        <w:jc w:val="both"/>
        <w:rPr>
          <w:rFonts w:asciiTheme="minorHAnsi" w:hAnsiTheme="minorHAnsi"/>
        </w:rPr>
      </w:pPr>
      <w:r w:rsidRPr="00CB6A53">
        <w:rPr>
          <w:rFonts w:asciiTheme="minorHAnsi" w:hAnsiTheme="minorHAnsi" w:cstheme="minorHAnsi"/>
        </w:rPr>
        <w:t xml:space="preserve">Art. </w:t>
      </w:r>
      <w:r w:rsidR="00512AC9">
        <w:rPr>
          <w:rFonts w:asciiTheme="minorHAnsi" w:hAnsiTheme="minorHAnsi" w:cstheme="minorHAnsi"/>
        </w:rPr>
        <w:t>8</w:t>
      </w:r>
      <w:r w:rsidRPr="00CB6A53">
        <w:rPr>
          <w:rFonts w:asciiTheme="minorHAnsi" w:hAnsiTheme="minorHAnsi" w:cstheme="minorHAnsi"/>
        </w:rPr>
        <w:t xml:space="preserve">º </w:t>
      </w:r>
      <w:r w:rsidR="00512AC9">
        <w:rPr>
          <w:rFonts w:asciiTheme="minorHAnsi" w:hAnsiTheme="minorHAnsi" w:cstheme="minorHAnsi"/>
        </w:rPr>
        <w:t>Este</w:t>
      </w:r>
      <w:r w:rsidRPr="00CB6A53">
        <w:rPr>
          <w:rFonts w:asciiTheme="minorHAnsi" w:hAnsiTheme="minorHAnsi" w:cstheme="minorHAnsi"/>
        </w:rPr>
        <w:t xml:space="preserve"> edital encontra-se à disposição dos interessados no sítio eletrônico da </w:t>
      </w:r>
      <w:r w:rsidR="00512AC9">
        <w:rPr>
          <w:rFonts w:asciiTheme="minorHAnsi" w:hAnsiTheme="minorHAnsi" w:cstheme="minorHAnsi"/>
        </w:rPr>
        <w:t>Câmara Municipal de Salto do Jacuí</w:t>
      </w:r>
      <w:r w:rsidRPr="00CB6A53">
        <w:rPr>
          <w:rFonts w:asciiTheme="minorHAnsi" w:hAnsiTheme="minorHAnsi" w:cstheme="minorHAnsi"/>
        </w:rPr>
        <w:t xml:space="preserve"> </w:t>
      </w:r>
      <w:hyperlink r:id="rId4" w:history="1">
        <w:r w:rsidR="00512AC9" w:rsidRPr="005B2A43">
          <w:rPr>
            <w:rStyle w:val="Hyperlink"/>
            <w:rFonts w:asciiTheme="minorHAnsi" w:hAnsiTheme="minorHAnsi"/>
          </w:rPr>
          <w:t>https://www.camarasaltodojacui.rs.gov.br</w:t>
        </w:r>
      </w:hyperlink>
      <w:r w:rsidRPr="00CB6A53">
        <w:rPr>
          <w:rFonts w:asciiTheme="minorHAnsi" w:hAnsiTheme="minorHAnsi" w:cstheme="minorHAnsi"/>
        </w:rPr>
        <w:t>, bem como afixado na sede</w:t>
      </w:r>
      <w:r>
        <w:t>.</w:t>
      </w:r>
      <w:r w:rsidR="00512AC9">
        <w:t xml:space="preserve"> </w:t>
      </w:r>
      <w:r w:rsidR="00512AC9" w:rsidRPr="005B2A43">
        <w:rPr>
          <w:rFonts w:asciiTheme="minorHAnsi" w:hAnsiTheme="minorHAnsi"/>
        </w:rPr>
        <w:t xml:space="preserve">Maiores informações poderão ser obtidas através do telefone 55 3327 1290 e e-mail: </w:t>
      </w:r>
      <w:hyperlink r:id="rId5" w:history="1">
        <w:r w:rsidR="00512AC9" w:rsidRPr="00A8500F">
          <w:rPr>
            <w:rStyle w:val="Hyperlink"/>
            <w:rFonts w:asciiTheme="minorHAnsi" w:hAnsiTheme="minorHAnsi"/>
          </w:rPr>
          <w:t>camarasaltojacui@gmail.com</w:t>
        </w:r>
      </w:hyperlink>
    </w:p>
    <w:p w14:paraId="5CA839D9" w14:textId="77777777" w:rsidR="00C035A8" w:rsidRPr="005B2A43" w:rsidRDefault="00C035A8" w:rsidP="00F22F0E">
      <w:pPr>
        <w:spacing w:line="276" w:lineRule="auto"/>
        <w:jc w:val="both"/>
        <w:rPr>
          <w:rFonts w:asciiTheme="minorHAnsi" w:hAnsiTheme="minorHAnsi"/>
        </w:rPr>
      </w:pPr>
    </w:p>
    <w:p w14:paraId="11F15F8A" w14:textId="5D5A8D71" w:rsidR="00C035A8" w:rsidRPr="005B2A43" w:rsidRDefault="00C035A8" w:rsidP="00F22F0E">
      <w:pPr>
        <w:spacing w:line="276" w:lineRule="auto"/>
        <w:jc w:val="both"/>
        <w:rPr>
          <w:rFonts w:asciiTheme="minorHAnsi" w:hAnsiTheme="minorHAnsi"/>
        </w:rPr>
      </w:pPr>
      <w:r w:rsidRPr="005B2A43">
        <w:rPr>
          <w:rFonts w:asciiTheme="minorHAnsi" w:hAnsiTheme="minorHAnsi"/>
        </w:rPr>
        <w:tab/>
      </w:r>
      <w:r w:rsidRPr="005B2A43">
        <w:rPr>
          <w:rFonts w:asciiTheme="minorHAnsi" w:hAnsiTheme="minorHAnsi"/>
        </w:rPr>
        <w:tab/>
        <w:t xml:space="preserve"> </w:t>
      </w:r>
    </w:p>
    <w:p w14:paraId="358B7185" w14:textId="06CB16B0" w:rsidR="003236CC" w:rsidRPr="005B2A43" w:rsidRDefault="003236CC" w:rsidP="00512AC9">
      <w:pPr>
        <w:spacing w:line="276" w:lineRule="auto"/>
        <w:jc w:val="center"/>
        <w:rPr>
          <w:rFonts w:asciiTheme="minorHAnsi" w:hAnsiTheme="minorHAnsi"/>
        </w:rPr>
      </w:pPr>
      <w:r w:rsidRPr="005B2A43">
        <w:rPr>
          <w:rFonts w:asciiTheme="minorHAnsi" w:hAnsiTheme="minorHAnsi"/>
        </w:rPr>
        <w:t xml:space="preserve">Salto do Jacuí, </w:t>
      </w:r>
      <w:r w:rsidR="006825E7">
        <w:rPr>
          <w:rFonts w:asciiTheme="minorHAnsi" w:hAnsiTheme="minorHAnsi"/>
        </w:rPr>
        <w:t>05</w:t>
      </w:r>
      <w:r w:rsidR="00D06282" w:rsidRPr="005B2A43">
        <w:rPr>
          <w:rFonts w:asciiTheme="minorHAnsi" w:hAnsiTheme="minorHAnsi"/>
        </w:rPr>
        <w:t xml:space="preserve"> </w:t>
      </w:r>
      <w:r w:rsidRPr="005B2A43">
        <w:rPr>
          <w:rFonts w:asciiTheme="minorHAnsi" w:hAnsiTheme="minorHAnsi"/>
        </w:rPr>
        <w:t xml:space="preserve">de </w:t>
      </w:r>
      <w:r w:rsidR="006825E7">
        <w:rPr>
          <w:rFonts w:asciiTheme="minorHAnsi" w:hAnsiTheme="minorHAnsi"/>
        </w:rPr>
        <w:t>março</w:t>
      </w:r>
      <w:r w:rsidRPr="005B2A43">
        <w:rPr>
          <w:rFonts w:asciiTheme="minorHAnsi" w:hAnsiTheme="minorHAnsi"/>
        </w:rPr>
        <w:t xml:space="preserve"> de 202</w:t>
      </w:r>
      <w:r w:rsidR="006825E7">
        <w:rPr>
          <w:rFonts w:asciiTheme="minorHAnsi" w:hAnsiTheme="minorHAnsi"/>
        </w:rPr>
        <w:t>5</w:t>
      </w:r>
      <w:r w:rsidRPr="005B2A43">
        <w:rPr>
          <w:rFonts w:asciiTheme="minorHAnsi" w:hAnsiTheme="minorHAnsi"/>
        </w:rPr>
        <w:t>.</w:t>
      </w:r>
    </w:p>
    <w:p w14:paraId="0CAA942A" w14:textId="4A44148A" w:rsidR="00512AC9" w:rsidRDefault="00512AC9" w:rsidP="00C035A8">
      <w:pPr>
        <w:spacing w:line="276" w:lineRule="auto"/>
        <w:rPr>
          <w:rFonts w:asciiTheme="minorHAnsi" w:hAnsiTheme="minorHAnsi"/>
        </w:rPr>
      </w:pPr>
    </w:p>
    <w:p w14:paraId="30D4C23B" w14:textId="77777777" w:rsidR="00512AC9" w:rsidRDefault="00512AC9" w:rsidP="00C035A8">
      <w:pPr>
        <w:spacing w:line="276" w:lineRule="auto"/>
        <w:rPr>
          <w:rFonts w:asciiTheme="minorHAnsi" w:hAnsiTheme="minorHAnsi"/>
        </w:rPr>
      </w:pPr>
    </w:p>
    <w:p w14:paraId="4660A3F5" w14:textId="29CBDB58" w:rsidR="00C035A8" w:rsidRPr="005B2A43" w:rsidRDefault="00C035A8" w:rsidP="00C035A8">
      <w:pPr>
        <w:spacing w:line="276" w:lineRule="auto"/>
        <w:rPr>
          <w:rFonts w:asciiTheme="minorHAnsi" w:hAnsiTheme="minorHAnsi"/>
        </w:rPr>
      </w:pPr>
      <w:r w:rsidRPr="005B2A43">
        <w:rPr>
          <w:rFonts w:asciiTheme="minorHAnsi" w:hAnsiTheme="minorHAnsi"/>
        </w:rPr>
        <w:t>Registre-se e Publique-se</w:t>
      </w:r>
    </w:p>
    <w:p w14:paraId="4288B020" w14:textId="05729E44" w:rsidR="003236CC" w:rsidRPr="005B2A43" w:rsidRDefault="003236CC" w:rsidP="00C035A8">
      <w:pPr>
        <w:spacing w:line="276" w:lineRule="auto"/>
        <w:rPr>
          <w:rFonts w:asciiTheme="minorHAnsi" w:hAnsiTheme="minorHAnsi"/>
        </w:rPr>
      </w:pPr>
      <w:r w:rsidRPr="005B2A43">
        <w:rPr>
          <w:rFonts w:asciiTheme="minorHAnsi" w:hAnsiTheme="minorHAnsi"/>
        </w:rPr>
        <w:t xml:space="preserve">Em </w:t>
      </w:r>
      <w:r w:rsidR="006825E7">
        <w:rPr>
          <w:rFonts w:asciiTheme="minorHAnsi" w:hAnsiTheme="minorHAnsi"/>
        </w:rPr>
        <w:t>05</w:t>
      </w:r>
      <w:r w:rsidRPr="005B2A43">
        <w:rPr>
          <w:rFonts w:asciiTheme="minorHAnsi" w:hAnsiTheme="minorHAnsi"/>
        </w:rPr>
        <w:t>.</w:t>
      </w:r>
      <w:r w:rsidR="006825E7">
        <w:rPr>
          <w:rFonts w:asciiTheme="minorHAnsi" w:hAnsiTheme="minorHAnsi"/>
        </w:rPr>
        <w:t>03</w:t>
      </w:r>
      <w:r w:rsidRPr="005B2A43">
        <w:rPr>
          <w:rFonts w:asciiTheme="minorHAnsi" w:hAnsiTheme="minorHAnsi"/>
        </w:rPr>
        <w:t>.202</w:t>
      </w:r>
      <w:r w:rsidR="006825E7">
        <w:rPr>
          <w:rFonts w:asciiTheme="minorHAnsi" w:hAnsiTheme="minorHAnsi"/>
        </w:rPr>
        <w:t>5</w:t>
      </w:r>
    </w:p>
    <w:p w14:paraId="54ED1228" w14:textId="6D2C31F0" w:rsidR="001F05EE" w:rsidRDefault="001F05EE" w:rsidP="006E17D3">
      <w:pPr>
        <w:jc w:val="center"/>
        <w:rPr>
          <w:rFonts w:asciiTheme="minorHAnsi" w:hAnsiTheme="minorHAnsi"/>
        </w:rPr>
      </w:pPr>
    </w:p>
    <w:p w14:paraId="5384C297" w14:textId="77777777" w:rsidR="00512AC9" w:rsidRPr="005B2A43" w:rsidRDefault="00512AC9" w:rsidP="006E17D3">
      <w:pPr>
        <w:jc w:val="center"/>
        <w:rPr>
          <w:rFonts w:asciiTheme="minorHAnsi" w:hAnsiTheme="minorHAnsi"/>
        </w:rPr>
      </w:pPr>
    </w:p>
    <w:p w14:paraId="3F80F9E0" w14:textId="67D82888" w:rsidR="00454087" w:rsidRPr="005B2A43" w:rsidRDefault="006825E7" w:rsidP="006E17D3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JUCIMAR BORGES DA SILVEIRA</w:t>
      </w:r>
    </w:p>
    <w:p w14:paraId="5D92D6B0" w14:textId="743202E7" w:rsidR="006E17D3" w:rsidRPr="005B2A43" w:rsidRDefault="006E17D3" w:rsidP="006E17D3">
      <w:pPr>
        <w:jc w:val="center"/>
        <w:rPr>
          <w:rFonts w:asciiTheme="minorHAnsi" w:hAnsiTheme="minorHAnsi"/>
        </w:rPr>
      </w:pPr>
      <w:r w:rsidRPr="005B2A43">
        <w:rPr>
          <w:rFonts w:asciiTheme="minorHAnsi" w:hAnsiTheme="minorHAnsi"/>
        </w:rPr>
        <w:t xml:space="preserve">Presidente </w:t>
      </w:r>
      <w:r w:rsidR="006825E7">
        <w:rPr>
          <w:rFonts w:asciiTheme="minorHAnsi" w:hAnsiTheme="minorHAnsi"/>
        </w:rPr>
        <w:t>da Comissão</w:t>
      </w:r>
    </w:p>
    <w:sectPr w:rsidR="006E17D3" w:rsidRPr="005B2A43" w:rsidSect="005B2A43"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D8B"/>
    <w:rsid w:val="000907ED"/>
    <w:rsid w:val="001F05EE"/>
    <w:rsid w:val="002554CC"/>
    <w:rsid w:val="002B6C6E"/>
    <w:rsid w:val="003236CC"/>
    <w:rsid w:val="00454087"/>
    <w:rsid w:val="004C25D2"/>
    <w:rsid w:val="00512AC9"/>
    <w:rsid w:val="00572278"/>
    <w:rsid w:val="005B2A43"/>
    <w:rsid w:val="00650D8B"/>
    <w:rsid w:val="006825E7"/>
    <w:rsid w:val="006E17D3"/>
    <w:rsid w:val="007A3348"/>
    <w:rsid w:val="008E4BD6"/>
    <w:rsid w:val="00B70841"/>
    <w:rsid w:val="00BC3B8B"/>
    <w:rsid w:val="00BD3D74"/>
    <w:rsid w:val="00C035A8"/>
    <w:rsid w:val="00CB6A53"/>
    <w:rsid w:val="00D06282"/>
    <w:rsid w:val="00E74F83"/>
    <w:rsid w:val="00ED5C2C"/>
    <w:rsid w:val="00F22F0E"/>
    <w:rsid w:val="00F3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EEE1A"/>
  <w15:chartTrackingRefBased/>
  <w15:docId w15:val="{7C647721-CCBC-4837-A6BC-072CF453F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50D8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50D8B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C03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BC3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3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marasaltojacui@gmail.com." TargetMode="External"/><Relationship Id="rId4" Type="http://schemas.openxmlformats.org/officeDocument/2006/relationships/hyperlink" Target="https://www.camarasaltodojacui.rs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544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CMV_0020</dc:creator>
  <cp:keywords/>
  <dc:description/>
  <cp:lastModifiedBy>WINDOWS 11</cp:lastModifiedBy>
  <cp:revision>3</cp:revision>
  <cp:lastPrinted>2025-03-05T17:52:00Z</cp:lastPrinted>
  <dcterms:created xsi:type="dcterms:W3CDTF">2025-03-05T17:24:00Z</dcterms:created>
  <dcterms:modified xsi:type="dcterms:W3CDTF">2025-03-05T18:02:00Z</dcterms:modified>
</cp:coreProperties>
</file>