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444A" w14:textId="7F51408C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7920AA">
        <w:rPr>
          <w:rFonts w:ascii="Times New Roman" w:hAnsi="Times New Roman"/>
          <w:b w:val="0"/>
          <w:bCs w:val="0"/>
          <w:sz w:val="26"/>
          <w:szCs w:val="26"/>
        </w:rPr>
        <w:t>2977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7920AA">
        <w:rPr>
          <w:rFonts w:ascii="Times New Roman" w:hAnsi="Times New Roman"/>
          <w:b w:val="0"/>
          <w:bCs w:val="0"/>
          <w:sz w:val="26"/>
          <w:szCs w:val="26"/>
        </w:rPr>
        <w:t>1</w:t>
      </w:r>
      <w:r w:rsidR="00603295">
        <w:rPr>
          <w:rFonts w:ascii="Times New Roman" w:hAnsi="Times New Roman"/>
          <w:b w:val="0"/>
          <w:bCs w:val="0"/>
          <w:sz w:val="26"/>
          <w:szCs w:val="26"/>
        </w:rPr>
        <w:t>0 de abril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</w:t>
      </w:r>
      <w:r w:rsidR="00603295">
        <w:rPr>
          <w:rFonts w:ascii="Times New Roman" w:hAnsi="Times New Roman"/>
          <w:b w:val="0"/>
          <w:bCs w:val="0"/>
          <w:sz w:val="26"/>
          <w:szCs w:val="26"/>
        </w:rPr>
        <w:t>4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0067D3C8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2A344DBD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971A56" w14:textId="4049FE5D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AUTORIZA O PODER EXECUTIVO MUNICIPAL A REALIZAR A ABERTURA DE CRÉDITO ESPECIAL NO VALOR DE R$</w:t>
      </w:r>
      <w:r w:rsidR="00923820">
        <w:rPr>
          <w:b w:val="0"/>
          <w:sz w:val="26"/>
          <w:szCs w:val="26"/>
        </w:rPr>
        <w:t xml:space="preserve"> </w:t>
      </w:r>
      <w:r w:rsidR="00603295">
        <w:rPr>
          <w:b w:val="0"/>
          <w:sz w:val="26"/>
          <w:szCs w:val="26"/>
        </w:rPr>
        <w:t>51.355,37</w:t>
      </w:r>
      <w:r>
        <w:rPr>
          <w:b w:val="0"/>
          <w:sz w:val="26"/>
          <w:szCs w:val="26"/>
        </w:rPr>
        <w:t xml:space="preserve"> (</w:t>
      </w:r>
      <w:r w:rsidR="00603295">
        <w:rPr>
          <w:b w:val="0"/>
          <w:sz w:val="26"/>
          <w:szCs w:val="26"/>
        </w:rPr>
        <w:t>CINQUENTA E UM MIL TREZENTOS E CINQUENTA E CINCO REAIS E TRINTA E SETE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46DA32D4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3BDCC3D6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51B3E6" w14:textId="65AE5C1D"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Adicional </w:t>
      </w:r>
      <w:r w:rsidR="00603295">
        <w:rPr>
          <w:rFonts w:ascii="Times New Roman" w:hAnsi="Times New Roman"/>
          <w:sz w:val="26"/>
          <w:szCs w:val="26"/>
        </w:rPr>
        <w:t>Suplementar</w:t>
      </w:r>
      <w:r w:rsidRPr="000F051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603295">
        <w:rPr>
          <w:rFonts w:ascii="Times New Roman" w:hAnsi="Times New Roman"/>
          <w:sz w:val="26"/>
          <w:szCs w:val="26"/>
        </w:rPr>
        <w:t>2.882/2023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603295">
        <w:rPr>
          <w:rFonts w:ascii="Times New Roman" w:hAnsi="Times New Roman"/>
          <w:bCs/>
          <w:sz w:val="26"/>
          <w:szCs w:val="26"/>
        </w:rPr>
        <w:t>51.355,37</w:t>
      </w:r>
      <w:r w:rsidRPr="000F0514">
        <w:rPr>
          <w:rFonts w:ascii="Times New Roman" w:hAnsi="Times New Roman"/>
          <w:bCs/>
          <w:sz w:val="26"/>
          <w:szCs w:val="26"/>
        </w:rPr>
        <w:t xml:space="preserve"> (</w:t>
      </w:r>
      <w:r w:rsidR="00603295">
        <w:rPr>
          <w:rFonts w:ascii="Times New Roman" w:hAnsi="Times New Roman"/>
          <w:bCs/>
          <w:sz w:val="26"/>
          <w:szCs w:val="26"/>
        </w:rPr>
        <w:t>Cinquenta e um mil trezentos e cinquenta e cinco reais e trinta e sete centavos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na seguinte</w:t>
      </w:r>
      <w:r w:rsidR="00243833" w:rsidRPr="000F0514">
        <w:rPr>
          <w:rFonts w:ascii="Times New Roman" w:hAnsi="Times New Roman"/>
          <w:sz w:val="26"/>
          <w:szCs w:val="26"/>
        </w:rPr>
        <w:t xml:space="preserve"> dotação o</w:t>
      </w:r>
      <w:r w:rsidRPr="000F0514">
        <w:rPr>
          <w:rFonts w:ascii="Times New Roman" w:hAnsi="Times New Roman"/>
          <w:sz w:val="26"/>
          <w:szCs w:val="26"/>
        </w:rPr>
        <w:t>rçamentária:</w:t>
      </w:r>
    </w:p>
    <w:p w14:paraId="1C6F3927" w14:textId="77777777"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71F0424A" w14:textId="77777777" w:rsidR="00E16D35" w:rsidRPr="000F0514" w:rsidRDefault="009E7E93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ÓRGÃO: 05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2F22F6">
        <w:rPr>
          <w:rFonts w:ascii="Times New Roman" w:hAnsi="Times New Roman"/>
          <w:sz w:val="26"/>
          <w:szCs w:val="26"/>
        </w:rPr>
        <w:t>Secretaria de Obras e Trânsito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292C08C5" w14:textId="77777777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UNID. ORÇAMENTÁRIA: 05.01</w:t>
      </w:r>
      <w:r w:rsidR="00E16D35" w:rsidRPr="000F0514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Unidades Subord. Obras e Trânsito</w:t>
      </w:r>
    </w:p>
    <w:p w14:paraId="19593906" w14:textId="135E2EF5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FUNÇÃO: </w:t>
      </w:r>
      <w:r w:rsidR="00603295">
        <w:rPr>
          <w:rFonts w:ascii="Times New Roman" w:hAnsi="Times New Roman"/>
          <w:sz w:val="26"/>
          <w:szCs w:val="26"/>
        </w:rPr>
        <w:t>15- Urbanismo</w:t>
      </w:r>
      <w:r w:rsidR="00E16D35" w:rsidRPr="000F0514">
        <w:rPr>
          <w:rFonts w:ascii="Times New Roman" w:hAnsi="Times New Roman"/>
          <w:sz w:val="26"/>
          <w:szCs w:val="26"/>
        </w:rPr>
        <w:t>.</w:t>
      </w:r>
    </w:p>
    <w:p w14:paraId="0EED4B49" w14:textId="0C04361A" w:rsidR="00E16D35" w:rsidRPr="000F0514" w:rsidRDefault="002F22F6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SUB-FUNÇÃO: </w:t>
      </w:r>
      <w:r w:rsidR="00603295">
        <w:rPr>
          <w:rFonts w:ascii="Times New Roman" w:hAnsi="Times New Roman"/>
          <w:sz w:val="26"/>
          <w:szCs w:val="26"/>
        </w:rPr>
        <w:t>452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603295">
        <w:rPr>
          <w:rFonts w:ascii="Times New Roman" w:hAnsi="Times New Roman"/>
          <w:sz w:val="26"/>
          <w:szCs w:val="26"/>
        </w:rPr>
        <w:t>Serviços Urbanos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406DFA86" w14:textId="5518EC23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603295">
        <w:rPr>
          <w:rFonts w:ascii="Times New Roman" w:hAnsi="Times New Roman"/>
          <w:sz w:val="26"/>
          <w:szCs w:val="26"/>
        </w:rPr>
        <w:t>1004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603295">
        <w:rPr>
          <w:rFonts w:ascii="Times New Roman" w:hAnsi="Times New Roman"/>
          <w:sz w:val="26"/>
          <w:szCs w:val="26"/>
        </w:rPr>
        <w:t>Iluminação Pública Urbana e Rural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03D86CD8" w14:textId="77777777" w:rsidR="00603295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2F22F6">
        <w:rPr>
          <w:rFonts w:ascii="Times New Roman" w:hAnsi="Times New Roman"/>
          <w:sz w:val="26"/>
          <w:szCs w:val="26"/>
        </w:rPr>
        <w:t>2.</w:t>
      </w:r>
      <w:r w:rsidR="00603295">
        <w:rPr>
          <w:rFonts w:ascii="Times New Roman" w:hAnsi="Times New Roman"/>
          <w:sz w:val="26"/>
          <w:szCs w:val="26"/>
        </w:rPr>
        <w:t>016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603295" w:rsidRPr="00603295">
        <w:rPr>
          <w:rFonts w:ascii="Times New Roman" w:hAnsi="Times New Roman"/>
          <w:sz w:val="26"/>
          <w:szCs w:val="26"/>
        </w:rPr>
        <w:t>Conservação e manutenção da Iluminação Publica</w:t>
      </w:r>
    </w:p>
    <w:p w14:paraId="2650EBC2" w14:textId="40FF7EA2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603295">
        <w:rPr>
          <w:rFonts w:ascii="Times New Roman" w:hAnsi="Times New Roman"/>
          <w:sz w:val="26"/>
          <w:szCs w:val="26"/>
        </w:rPr>
        <w:t xml:space="preserve">3.3.90.30.00.00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603295">
        <w:rPr>
          <w:rFonts w:ascii="Times New Roman" w:hAnsi="Times New Roman"/>
          <w:sz w:val="26"/>
          <w:szCs w:val="26"/>
        </w:rPr>
        <w:t>Material de Consumo</w:t>
      </w:r>
    </w:p>
    <w:p w14:paraId="09714241" w14:textId="4BAF1D27" w:rsidR="00294EA1" w:rsidRPr="000F0514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603295">
        <w:rPr>
          <w:rFonts w:ascii="Times New Roman" w:hAnsi="Times New Roman"/>
          <w:sz w:val="26"/>
          <w:szCs w:val="26"/>
        </w:rPr>
        <w:t xml:space="preserve">751- </w:t>
      </w:r>
      <w:r w:rsidR="00603295" w:rsidRPr="00603295">
        <w:rPr>
          <w:rFonts w:ascii="Times New Roman" w:hAnsi="Times New Roman"/>
          <w:sz w:val="26"/>
          <w:szCs w:val="26"/>
        </w:rPr>
        <w:t>Recursos da Contribuição para o Custeio do Serviço de Iluminação Pública - COSIP</w:t>
      </w:r>
      <w:r w:rsidR="00BB47EE" w:rsidRPr="000F0514">
        <w:rPr>
          <w:rFonts w:ascii="Times New Roman" w:hAnsi="Times New Roman"/>
          <w:sz w:val="26"/>
          <w:szCs w:val="26"/>
        </w:rPr>
        <w:t>-</w:t>
      </w:r>
      <w:r w:rsidR="002F22F6">
        <w:rPr>
          <w:rFonts w:ascii="Times New Roman" w:hAnsi="Times New Roman"/>
          <w:sz w:val="26"/>
          <w:szCs w:val="26"/>
        </w:rPr>
        <w:t>................................</w:t>
      </w:r>
      <w:r w:rsidR="00603295">
        <w:rPr>
          <w:rFonts w:ascii="Times New Roman" w:hAnsi="Times New Roman"/>
          <w:sz w:val="26"/>
          <w:szCs w:val="26"/>
        </w:rPr>
        <w:t>.</w:t>
      </w:r>
      <w:r w:rsidR="002F22F6">
        <w:rPr>
          <w:rFonts w:ascii="Times New Roman" w:hAnsi="Times New Roman"/>
          <w:sz w:val="26"/>
          <w:szCs w:val="26"/>
        </w:rPr>
        <w:t>................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603295">
        <w:rPr>
          <w:rFonts w:ascii="Times New Roman" w:hAnsi="Times New Roman"/>
          <w:sz w:val="26"/>
          <w:szCs w:val="26"/>
        </w:rPr>
        <w:t>51.355,37</w:t>
      </w:r>
      <w:r w:rsidR="00BB47EE" w:rsidRPr="000F0514">
        <w:rPr>
          <w:rFonts w:ascii="Times New Roman" w:hAnsi="Times New Roman"/>
          <w:sz w:val="26"/>
          <w:szCs w:val="26"/>
        </w:rPr>
        <w:t>.</w:t>
      </w:r>
      <w:r w:rsidR="00BF3208" w:rsidRPr="000F0514">
        <w:rPr>
          <w:rFonts w:ascii="Times New Roman" w:hAnsi="Times New Roman"/>
          <w:sz w:val="26"/>
          <w:szCs w:val="26"/>
        </w:rPr>
        <w:t xml:space="preserve"> </w:t>
      </w:r>
    </w:p>
    <w:p w14:paraId="590763BF" w14:textId="77777777" w:rsidR="00061C93" w:rsidRDefault="00061C93" w:rsidP="00E16D35">
      <w:pPr>
        <w:jc w:val="both"/>
        <w:rPr>
          <w:rFonts w:ascii="Times New Roman" w:hAnsi="Times New Roman"/>
          <w:sz w:val="26"/>
          <w:szCs w:val="26"/>
        </w:rPr>
      </w:pPr>
    </w:p>
    <w:p w14:paraId="6A38D4F2" w14:textId="77777777" w:rsidR="00603295" w:rsidRDefault="0060329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4F4645B4" w14:textId="77777777" w:rsidR="00603295" w:rsidRPr="000F0514" w:rsidRDefault="00603295" w:rsidP="00E16D35">
      <w:pPr>
        <w:jc w:val="both"/>
        <w:rPr>
          <w:rFonts w:ascii="Times New Roman" w:hAnsi="Times New Roman"/>
          <w:sz w:val="26"/>
          <w:szCs w:val="26"/>
        </w:rPr>
      </w:pPr>
    </w:p>
    <w:p w14:paraId="0B8A6FB4" w14:textId="31546161" w:rsidR="00C769AD" w:rsidRPr="000F0514" w:rsidRDefault="00287562" w:rsidP="00BB47EE">
      <w:pPr>
        <w:pStyle w:val="Ttulo1"/>
        <w:ind w:firstLine="4488"/>
        <w:rPr>
          <w:sz w:val="26"/>
          <w:szCs w:val="26"/>
        </w:rPr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abertura do Crédito Adicional </w:t>
      </w:r>
      <w:r w:rsidR="00603295">
        <w:rPr>
          <w:rFonts w:ascii="Times New Roman" w:hAnsi="Times New Roman"/>
          <w:b w:val="0"/>
          <w:bCs w:val="0"/>
          <w:sz w:val="26"/>
          <w:szCs w:val="26"/>
          <w:u w:val="none"/>
        </w:rPr>
        <w:t>Suplementar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</w:t>
      </w:r>
      <w:r w:rsidR="002F22F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pela presente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Lei, serão </w:t>
      </w:r>
      <w:r w:rsidR="00AE5FC6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="00424A9A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C769AD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os recursos oriundos </w:t>
      </w:r>
      <w:r w:rsidR="00BB47EE"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>do Superávit Financeiro.</w:t>
      </w:r>
    </w:p>
    <w:p w14:paraId="58EC13A5" w14:textId="77777777" w:rsidR="00DB070B" w:rsidRPr="000F0514" w:rsidRDefault="00DB070B" w:rsidP="00DB070B">
      <w:pPr>
        <w:rPr>
          <w:sz w:val="26"/>
          <w:szCs w:val="26"/>
        </w:rPr>
      </w:pPr>
    </w:p>
    <w:p w14:paraId="73BA972D" w14:textId="77777777" w:rsidR="00C769AD" w:rsidRPr="000F0514" w:rsidRDefault="00C769AD" w:rsidP="00C769AD">
      <w:pPr>
        <w:rPr>
          <w:sz w:val="26"/>
          <w:szCs w:val="26"/>
        </w:rPr>
      </w:pPr>
    </w:p>
    <w:p w14:paraId="58468B50" w14:textId="77777777" w:rsidR="006015AA" w:rsidRDefault="0031532C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796E99D1" w14:textId="77777777" w:rsidR="00603295" w:rsidRDefault="00603295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322DA52" w14:textId="77777777" w:rsidR="00603295" w:rsidRDefault="00603295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54678FB" w14:textId="77777777" w:rsidR="00603295" w:rsidRDefault="00603295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BF3969E" w14:textId="77777777" w:rsidR="00603295" w:rsidRDefault="00603295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9CA9423" w14:textId="77777777" w:rsidR="00603295" w:rsidRDefault="00603295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EBCBD6B" w14:textId="77777777" w:rsidR="00603295" w:rsidRDefault="00603295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FC0710D" w14:textId="77777777" w:rsidR="00603295" w:rsidRDefault="00603295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06CA0A66" w14:textId="77777777" w:rsidR="00603295" w:rsidRPr="00AD118E" w:rsidRDefault="00603295" w:rsidP="00603295">
      <w:pPr>
        <w:tabs>
          <w:tab w:val="left" w:pos="4536"/>
        </w:tabs>
        <w:jc w:val="both"/>
        <w:rPr>
          <w:rFonts w:ascii="Times New Roman" w:hAnsi="Times New Roman" w:cs="Times New Roman"/>
        </w:rPr>
      </w:pPr>
      <w:r w:rsidRPr="00AD118E">
        <w:rPr>
          <w:rFonts w:ascii="Times New Roman" w:hAnsi="Times New Roman" w:cs="Times New Roman"/>
        </w:rPr>
        <w:lastRenderedPageBreak/>
        <w:t xml:space="preserve">                                                </w:t>
      </w:r>
      <w:r w:rsidRPr="00AD118E">
        <w:rPr>
          <w:rFonts w:ascii="Times New Roman" w:hAnsi="Times New Roman" w:cs="Times New Roman"/>
          <w:bCs/>
          <w:u w:val="single"/>
        </w:rPr>
        <w:t>Art. 3º</w:t>
      </w:r>
      <w:r w:rsidRPr="00AD118E">
        <w:rPr>
          <w:rFonts w:ascii="Times New Roman" w:hAnsi="Times New Roman" w:cs="Times New Roman"/>
          <w:b/>
          <w:bCs/>
        </w:rPr>
        <w:t xml:space="preserve"> - </w:t>
      </w:r>
      <w:r w:rsidRPr="00AD118E">
        <w:rPr>
          <w:rFonts w:ascii="Times New Roman" w:hAnsi="Times New Roman" w:cs="Times New Roman"/>
        </w:rPr>
        <w:t>A presente Lei entra em vigor na data de sua publicação.</w:t>
      </w:r>
    </w:p>
    <w:p w14:paraId="0FFDAEDE" w14:textId="77777777" w:rsidR="00603295" w:rsidRPr="00AD118E" w:rsidRDefault="00603295" w:rsidP="00603295">
      <w:pPr>
        <w:ind w:firstLine="2508"/>
        <w:jc w:val="both"/>
        <w:rPr>
          <w:rFonts w:ascii="Times New Roman" w:hAnsi="Times New Roman" w:cs="Times New Roman"/>
        </w:rPr>
      </w:pPr>
      <w:r w:rsidRPr="00AD118E">
        <w:rPr>
          <w:rFonts w:ascii="Times New Roman" w:hAnsi="Times New Roman" w:cs="Times New Roman"/>
        </w:rPr>
        <w:t xml:space="preserve">  </w:t>
      </w:r>
    </w:p>
    <w:p w14:paraId="1EC58A95" w14:textId="77777777" w:rsidR="00603295" w:rsidRDefault="00603295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2CB6F7D" w14:textId="77777777" w:rsidR="00603295" w:rsidRDefault="00603295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48F4824" w14:textId="77777777" w:rsidR="00603295" w:rsidRDefault="00603295" w:rsidP="0031532C">
      <w:pPr>
        <w:tabs>
          <w:tab w:val="left" w:pos="453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F9CDE37" w14:textId="77777777" w:rsidR="00603295" w:rsidRPr="000F0514" w:rsidRDefault="00603295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</w:p>
    <w:p w14:paraId="255B608B" w14:textId="77777777" w:rsidR="00F84250" w:rsidRPr="000F0514" w:rsidRDefault="00584AEA" w:rsidP="007A1C63">
      <w:pPr>
        <w:ind w:firstLine="25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  </w:t>
      </w:r>
    </w:p>
    <w:p w14:paraId="5E5E46B8" w14:textId="31508D9E" w:rsidR="00BB47EE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7920AA">
        <w:rPr>
          <w:rFonts w:ascii="Times New Roman" w:hAnsi="Times New Roman" w:cs="Times New Roman"/>
          <w:sz w:val="26"/>
          <w:szCs w:val="26"/>
        </w:rPr>
        <w:t>1</w:t>
      </w:r>
      <w:r w:rsidR="00603295">
        <w:rPr>
          <w:rFonts w:ascii="Times New Roman" w:hAnsi="Times New Roman" w:cs="Times New Roman"/>
          <w:sz w:val="26"/>
          <w:szCs w:val="26"/>
        </w:rPr>
        <w:t>0 de abril de 2024.</w:t>
      </w:r>
    </w:p>
    <w:p w14:paraId="61CBDDE7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650CD7AF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139490E9" w14:textId="77777777" w:rsidR="00603295" w:rsidRDefault="00603295" w:rsidP="00584AEA">
      <w:pPr>
        <w:jc w:val="both"/>
        <w:rPr>
          <w:rFonts w:ascii="Times New Roman" w:hAnsi="Times New Roman" w:cs="Times New Roman"/>
          <w:szCs w:val="26"/>
        </w:rPr>
      </w:pPr>
    </w:p>
    <w:p w14:paraId="0E0B674E" w14:textId="77777777" w:rsidR="00603295" w:rsidRDefault="00603295" w:rsidP="00584AEA">
      <w:pPr>
        <w:jc w:val="both"/>
        <w:rPr>
          <w:rFonts w:ascii="Times New Roman" w:hAnsi="Times New Roman" w:cs="Times New Roman"/>
          <w:szCs w:val="26"/>
        </w:rPr>
      </w:pPr>
    </w:p>
    <w:p w14:paraId="5B294536" w14:textId="77777777" w:rsidR="00603295" w:rsidRDefault="00603295" w:rsidP="00584AEA">
      <w:pPr>
        <w:jc w:val="both"/>
        <w:rPr>
          <w:rFonts w:ascii="Times New Roman" w:hAnsi="Times New Roman" w:cs="Times New Roman"/>
          <w:szCs w:val="26"/>
        </w:rPr>
      </w:pPr>
    </w:p>
    <w:p w14:paraId="1362397B" w14:textId="77777777" w:rsidR="00603295" w:rsidRPr="007A1C63" w:rsidRDefault="00603295" w:rsidP="00584AEA">
      <w:pPr>
        <w:jc w:val="both"/>
        <w:rPr>
          <w:rFonts w:ascii="Times New Roman" w:hAnsi="Times New Roman" w:cs="Times New Roman"/>
          <w:szCs w:val="26"/>
        </w:rPr>
      </w:pPr>
    </w:p>
    <w:p w14:paraId="38BB3C93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020FB1BE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2F226D70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56CD29FF" w14:textId="77777777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7D0F0FC" w14:textId="77777777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9E3D792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34E7028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F54CA29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5B55751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D8643B1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429C655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1570AB2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A300486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3C28BA6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C1FC256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9F47A10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4CDEAD9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313B110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1E2A5BE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543C567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DEF95A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DAB377B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4E9CC5A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A38E5B2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ABA8EEA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EDDB652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08C35F5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5014EFD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E30F503" w14:textId="77777777" w:rsidR="00603295" w:rsidRDefault="00603295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5B9A2C0" w14:textId="77777777" w:rsidR="002F22F6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DA58A38" w14:textId="77777777" w:rsidR="002F22F6" w:rsidRPr="005A601F" w:rsidRDefault="002F22F6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2B48AD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733E5328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09209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33180B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792E2EC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C50E0F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B9553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4E067A3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698A7C85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0D7E88A" w14:textId="140B9F7E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7920AA">
        <w:rPr>
          <w:rFonts w:ascii="Times New Roman" w:hAnsi="Times New Roman"/>
          <w:sz w:val="26"/>
          <w:szCs w:val="26"/>
        </w:rPr>
        <w:t>2977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60329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322755">
        <w:rPr>
          <w:rFonts w:ascii="Times New Roman" w:hAnsi="Times New Roman"/>
          <w:sz w:val="26"/>
          <w:szCs w:val="26"/>
        </w:rPr>
        <w:t>Suplementar</w:t>
      </w:r>
      <w:r w:rsidR="00E4532F">
        <w:rPr>
          <w:rFonts w:ascii="Times New Roman" w:hAnsi="Times New Roman"/>
          <w:sz w:val="26"/>
          <w:szCs w:val="26"/>
        </w:rPr>
        <w:t>, no orçamento de 202</w:t>
      </w:r>
      <w:r w:rsidR="0032275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</w:t>
      </w:r>
    </w:p>
    <w:p w14:paraId="13942A8B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14:paraId="3630E326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C86FBAE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3171F1A4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7B4FF997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270DF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34F9D29" w14:textId="1BD3B706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7920AA">
        <w:rPr>
          <w:rFonts w:ascii="Times New Roman" w:hAnsi="Times New Roman" w:cs="Times New Roman"/>
          <w:sz w:val="26"/>
          <w:szCs w:val="26"/>
        </w:rPr>
        <w:t>1</w:t>
      </w:r>
      <w:r w:rsidR="00322755">
        <w:rPr>
          <w:rFonts w:ascii="Times New Roman" w:hAnsi="Times New Roman" w:cs="Times New Roman"/>
          <w:sz w:val="26"/>
          <w:szCs w:val="26"/>
        </w:rPr>
        <w:t>0 de abril de 2024.</w:t>
      </w:r>
    </w:p>
    <w:p w14:paraId="004D2556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A9DF5E3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8EECE4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C6D10C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F28791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1EBAD51B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08E2D8D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69762B4C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052A"/>
    <w:rsid w:val="00036218"/>
    <w:rsid w:val="00060097"/>
    <w:rsid w:val="00061C93"/>
    <w:rsid w:val="00073357"/>
    <w:rsid w:val="0007573A"/>
    <w:rsid w:val="00083703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204AB8"/>
    <w:rsid w:val="00243833"/>
    <w:rsid w:val="00281C68"/>
    <w:rsid w:val="00287562"/>
    <w:rsid w:val="00294EA1"/>
    <w:rsid w:val="002A23CC"/>
    <w:rsid w:val="002C6FE2"/>
    <w:rsid w:val="002E2C31"/>
    <w:rsid w:val="002F22F6"/>
    <w:rsid w:val="002F474F"/>
    <w:rsid w:val="0031532C"/>
    <w:rsid w:val="00322755"/>
    <w:rsid w:val="00327D73"/>
    <w:rsid w:val="003348D7"/>
    <w:rsid w:val="003466B2"/>
    <w:rsid w:val="00360269"/>
    <w:rsid w:val="003618F6"/>
    <w:rsid w:val="0036243A"/>
    <w:rsid w:val="00367A6E"/>
    <w:rsid w:val="00372559"/>
    <w:rsid w:val="0038032D"/>
    <w:rsid w:val="003914B5"/>
    <w:rsid w:val="00397C18"/>
    <w:rsid w:val="003A5BA4"/>
    <w:rsid w:val="003C3A19"/>
    <w:rsid w:val="003E43B8"/>
    <w:rsid w:val="003F6A8D"/>
    <w:rsid w:val="004017ED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A1AC0"/>
    <w:rsid w:val="004D0894"/>
    <w:rsid w:val="004E6A9C"/>
    <w:rsid w:val="004E7799"/>
    <w:rsid w:val="00500C17"/>
    <w:rsid w:val="00516B44"/>
    <w:rsid w:val="0051782D"/>
    <w:rsid w:val="005351DF"/>
    <w:rsid w:val="00560B01"/>
    <w:rsid w:val="00564F22"/>
    <w:rsid w:val="00572D67"/>
    <w:rsid w:val="00573DC1"/>
    <w:rsid w:val="00584AE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03295"/>
    <w:rsid w:val="00616241"/>
    <w:rsid w:val="00624FD0"/>
    <w:rsid w:val="0064463D"/>
    <w:rsid w:val="00647FA5"/>
    <w:rsid w:val="006575C1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F0689"/>
    <w:rsid w:val="007111C6"/>
    <w:rsid w:val="0071284F"/>
    <w:rsid w:val="00721D6E"/>
    <w:rsid w:val="00721F88"/>
    <w:rsid w:val="00730C5A"/>
    <w:rsid w:val="0073675D"/>
    <w:rsid w:val="00761D9B"/>
    <w:rsid w:val="0078592A"/>
    <w:rsid w:val="00790FA1"/>
    <w:rsid w:val="007920AA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3D39"/>
    <w:rsid w:val="00812D1B"/>
    <w:rsid w:val="0085708A"/>
    <w:rsid w:val="008922CB"/>
    <w:rsid w:val="0089440A"/>
    <w:rsid w:val="008A41DA"/>
    <w:rsid w:val="008D3E0C"/>
    <w:rsid w:val="008D77B0"/>
    <w:rsid w:val="008E378D"/>
    <w:rsid w:val="008F289D"/>
    <w:rsid w:val="008F2E36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9E7E93"/>
    <w:rsid w:val="00A04FD1"/>
    <w:rsid w:val="00A05126"/>
    <w:rsid w:val="00A07FA0"/>
    <w:rsid w:val="00A25EBA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B47EE"/>
    <w:rsid w:val="00BE5121"/>
    <w:rsid w:val="00BE5B27"/>
    <w:rsid w:val="00BF1FF8"/>
    <w:rsid w:val="00BF320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F0D"/>
    <w:rsid w:val="00D51512"/>
    <w:rsid w:val="00D75AE8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3482"/>
    <w:rsid w:val="00E774B7"/>
    <w:rsid w:val="00EA0FC9"/>
    <w:rsid w:val="00EA5CB6"/>
    <w:rsid w:val="00EB02E0"/>
    <w:rsid w:val="00EC5A5C"/>
    <w:rsid w:val="00EC6E90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5FD9"/>
    <w:rsid w:val="00F6683E"/>
    <w:rsid w:val="00F6779C"/>
    <w:rsid w:val="00F80584"/>
    <w:rsid w:val="00F81863"/>
    <w:rsid w:val="00F824CD"/>
    <w:rsid w:val="00F83547"/>
    <w:rsid w:val="00F84250"/>
    <w:rsid w:val="00F85297"/>
    <w:rsid w:val="00FC0D29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6BDF8"/>
  <w15:docId w15:val="{917A6FB9-0F7E-47B2-ADF6-649403E9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444D-ABE0-4F69-B517-B2450216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CMV_ADM</cp:lastModifiedBy>
  <cp:revision>2</cp:revision>
  <cp:lastPrinted>2019-11-13T12:25:00Z</cp:lastPrinted>
  <dcterms:created xsi:type="dcterms:W3CDTF">2024-04-12T17:14:00Z</dcterms:created>
  <dcterms:modified xsi:type="dcterms:W3CDTF">2024-04-12T17:14:00Z</dcterms:modified>
</cp:coreProperties>
</file>