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5221A571"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154B2E">
        <w:rPr>
          <w:rFonts w:eastAsia="Calibri" w:cs="Arial"/>
        </w:rPr>
        <w:t>2</w:t>
      </w:r>
      <w:r w:rsidR="00567F26">
        <w:rPr>
          <w:rFonts w:eastAsia="Calibri" w:cs="Arial"/>
        </w:rPr>
        <w:t>9</w:t>
      </w:r>
      <w:r w:rsidR="00B7312B">
        <w:rPr>
          <w:rFonts w:eastAsia="Calibri" w:cs="Arial"/>
        </w:rPr>
        <w:t>/202</w:t>
      </w:r>
      <w:r w:rsidR="007F6943">
        <w:rPr>
          <w:rFonts w:eastAsia="Calibri" w:cs="Arial"/>
        </w:rPr>
        <w:t>4</w:t>
      </w:r>
    </w:p>
    <w:p w14:paraId="55E77B10" w14:textId="4E7EF66A"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7F6943">
        <w:rPr>
          <w:rFonts w:eastAsia="Calibri" w:cs="Arial"/>
        </w:rPr>
        <w:t>8</w:t>
      </w:r>
      <w:r w:rsidR="00154B2E">
        <w:rPr>
          <w:rFonts w:eastAsia="Calibri" w:cs="Arial"/>
        </w:rPr>
        <w:t>8</w:t>
      </w:r>
      <w:r w:rsidR="00E66D5F">
        <w:rPr>
          <w:rFonts w:eastAsia="Calibri" w:cs="Arial"/>
        </w:rPr>
        <w:t>7</w:t>
      </w:r>
      <w:r w:rsidR="00567F26">
        <w:rPr>
          <w:rFonts w:eastAsia="Calibri" w:cs="Arial"/>
        </w:rPr>
        <w:t>9</w:t>
      </w:r>
      <w:r w:rsidR="007F6943">
        <w:rPr>
          <w:rFonts w:eastAsia="Calibri" w:cs="Arial"/>
        </w:rPr>
        <w:t>/2024</w:t>
      </w:r>
      <w:r>
        <w:rPr>
          <w:rFonts w:eastAsia="Calibri" w:cs="Arial"/>
        </w:rPr>
        <w:tab/>
        <w:t xml:space="preserve">                             </w:t>
      </w:r>
      <w:r>
        <w:rPr>
          <w:rFonts w:eastAsia="Calibri" w:cs="Arial"/>
          <w:b/>
        </w:rPr>
        <w:t>Data:</w:t>
      </w:r>
      <w:r w:rsidR="00B7312B">
        <w:rPr>
          <w:rFonts w:eastAsia="Calibri" w:cs="Arial"/>
        </w:rPr>
        <w:t xml:space="preserve"> </w:t>
      </w:r>
      <w:r w:rsidR="00E66D5F">
        <w:rPr>
          <w:rFonts w:eastAsia="Calibri" w:cs="Arial"/>
        </w:rPr>
        <w:t xml:space="preserve">22 de março </w:t>
      </w:r>
      <w:r w:rsidR="00B7312B">
        <w:rPr>
          <w:rFonts w:eastAsia="Calibri" w:cs="Arial"/>
        </w:rPr>
        <w:t>de 202</w:t>
      </w:r>
      <w:r w:rsidR="007F6943">
        <w:rPr>
          <w:rFonts w:eastAsia="Calibri" w:cs="Arial"/>
        </w:rPr>
        <w:t>4</w:t>
      </w:r>
    </w:p>
    <w:p w14:paraId="2C690B47" w14:textId="166AD5F8"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E66D5F">
        <w:rPr>
          <w:rFonts w:eastAsia="Calibri" w:cs="Arial"/>
        </w:rPr>
        <w:t>L</w:t>
      </w:r>
      <w:r>
        <w:rPr>
          <w:rFonts w:eastAsia="Calibri" w:cs="Arial"/>
        </w:rPr>
        <w:t xml:space="preserve"> </w:t>
      </w:r>
      <w:r w:rsidR="00E66D5F">
        <w:rPr>
          <w:rFonts w:eastAsia="Calibri" w:cs="Arial"/>
        </w:rPr>
        <w:t>29</w:t>
      </w:r>
      <w:r w:rsidR="00567F26">
        <w:rPr>
          <w:rFonts w:eastAsia="Calibri" w:cs="Arial"/>
        </w:rPr>
        <w:t>70</w:t>
      </w:r>
      <w:r w:rsidR="00DC5A52">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E66D5F">
        <w:rPr>
          <w:rFonts w:eastAsia="Calibri" w:cs="Arial"/>
        </w:rPr>
        <w:t>Executivo</w:t>
      </w:r>
    </w:p>
    <w:p w14:paraId="70EA0998" w14:textId="77777777" w:rsidR="00534AF0"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06661C19"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p>
    <w:p w14:paraId="48602483" w14:textId="77777777" w:rsidR="00567F26" w:rsidRPr="00567F26" w:rsidRDefault="009440D9" w:rsidP="00567F26">
      <w:pPr>
        <w:tabs>
          <w:tab w:val="left" w:pos="1418"/>
          <w:tab w:val="left" w:pos="4253"/>
        </w:tabs>
        <w:spacing w:after="0" w:line="240" w:lineRule="auto"/>
        <w:jc w:val="both"/>
        <w:rPr>
          <w:rFonts w:ascii="Calibri" w:eastAsia="Calibri" w:hAnsi="Calibri" w:cs="Arial"/>
        </w:rPr>
      </w:pPr>
      <w:r>
        <w:rPr>
          <w:rFonts w:eastAsia="Calibri" w:cs="Arial"/>
          <w:b/>
        </w:rPr>
        <w:t xml:space="preserve">Ementa: </w:t>
      </w:r>
      <w:r w:rsidR="00567F26" w:rsidRPr="00567F26">
        <w:rPr>
          <w:rFonts w:ascii="Times New Roman" w:eastAsia="Times New Roman" w:hAnsi="Times New Roman" w:cs="Times New Roman"/>
          <w:bCs/>
          <w:sz w:val="24"/>
          <w:szCs w:val="24"/>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14:paraId="2B659D71" w14:textId="77777777" w:rsidR="00567F26" w:rsidRPr="00567F26" w:rsidRDefault="00567F26" w:rsidP="00567F26">
      <w:pPr>
        <w:tabs>
          <w:tab w:val="left" w:pos="1418"/>
          <w:tab w:val="left" w:pos="5059"/>
        </w:tabs>
        <w:spacing w:after="0" w:line="240" w:lineRule="auto"/>
        <w:jc w:val="center"/>
        <w:rPr>
          <w:rFonts w:ascii="Calibri" w:eastAsia="Calibri" w:hAnsi="Calibri" w:cs="Arial"/>
          <w:b/>
        </w:rPr>
      </w:pPr>
    </w:p>
    <w:p w14:paraId="7455C872" w14:textId="77777777" w:rsidR="00567F26" w:rsidRPr="00567F26" w:rsidRDefault="00567F26" w:rsidP="00567F26">
      <w:pPr>
        <w:tabs>
          <w:tab w:val="left" w:pos="1701"/>
          <w:tab w:val="left" w:pos="5059"/>
        </w:tabs>
        <w:spacing w:after="0" w:line="240" w:lineRule="auto"/>
        <w:jc w:val="both"/>
        <w:rPr>
          <w:rFonts w:ascii="Calibri" w:eastAsia="Calibri" w:hAnsi="Calibri" w:cs="Arial"/>
          <w:b/>
        </w:rPr>
      </w:pPr>
      <w:r w:rsidRPr="00567F26">
        <w:rPr>
          <w:rFonts w:ascii="Calibri" w:eastAsia="Calibri" w:hAnsi="Calibri" w:cs="Arial"/>
        </w:rPr>
        <w:tab/>
        <w:t xml:space="preserve">O Projeto de Lei em análise foi apresentado nesta Casa Legislativa no dia 22 de março de 2024 e tem como objetivo autorizar a contratação por tempo determinado e por excepcional interesse público. </w:t>
      </w:r>
    </w:p>
    <w:p w14:paraId="19F7B9CC" w14:textId="77777777" w:rsidR="00567F26" w:rsidRPr="00567F26" w:rsidRDefault="00567F26" w:rsidP="00567F26">
      <w:pPr>
        <w:tabs>
          <w:tab w:val="left" w:pos="1418"/>
          <w:tab w:val="center" w:pos="4252"/>
          <w:tab w:val="left" w:pos="5059"/>
          <w:tab w:val="left" w:pos="5567"/>
        </w:tabs>
        <w:spacing w:after="0" w:line="240" w:lineRule="auto"/>
        <w:rPr>
          <w:rFonts w:ascii="Calibri" w:eastAsia="Calibri" w:hAnsi="Calibri" w:cs="Arial"/>
          <w:b/>
        </w:rPr>
      </w:pPr>
      <w:r w:rsidRPr="00567F26">
        <w:rPr>
          <w:rFonts w:ascii="Calibri" w:eastAsia="Calibri" w:hAnsi="Calibri" w:cs="Arial"/>
          <w:b/>
        </w:rPr>
        <w:tab/>
      </w:r>
      <w:r w:rsidRPr="00567F26">
        <w:rPr>
          <w:rFonts w:ascii="Calibri" w:eastAsia="Calibri" w:hAnsi="Calibri" w:cs="Arial"/>
          <w:b/>
        </w:rPr>
        <w:tab/>
        <w:t>Análise:</w:t>
      </w:r>
      <w:r w:rsidRPr="00567F26">
        <w:rPr>
          <w:rFonts w:ascii="Calibri" w:eastAsia="Calibri" w:hAnsi="Calibri" w:cs="Arial"/>
          <w:b/>
        </w:rPr>
        <w:tab/>
      </w:r>
      <w:r w:rsidRPr="00567F26">
        <w:rPr>
          <w:rFonts w:ascii="Calibri" w:eastAsia="Calibri" w:hAnsi="Calibri" w:cs="Arial"/>
          <w:b/>
        </w:rPr>
        <w:tab/>
      </w:r>
    </w:p>
    <w:p w14:paraId="4F9F8EAA" w14:textId="77777777" w:rsidR="00567F26" w:rsidRPr="00567F26" w:rsidRDefault="00567F26" w:rsidP="00567F26">
      <w:pPr>
        <w:tabs>
          <w:tab w:val="left" w:pos="1418"/>
          <w:tab w:val="left" w:pos="5059"/>
        </w:tabs>
        <w:spacing w:after="0" w:line="240" w:lineRule="auto"/>
        <w:jc w:val="center"/>
        <w:rPr>
          <w:rFonts w:ascii="Calibri" w:eastAsia="Calibri" w:hAnsi="Calibri" w:cs="Arial"/>
          <w:b/>
        </w:rPr>
      </w:pPr>
    </w:p>
    <w:p w14:paraId="3730FB81" w14:textId="77777777" w:rsidR="00567F26" w:rsidRPr="00567F26" w:rsidRDefault="00567F26" w:rsidP="00567F26">
      <w:pPr>
        <w:tabs>
          <w:tab w:val="left" w:pos="1701"/>
          <w:tab w:val="left" w:pos="5059"/>
        </w:tabs>
        <w:spacing w:after="0" w:line="240" w:lineRule="auto"/>
        <w:ind w:firstLine="1701"/>
        <w:jc w:val="both"/>
        <w:rPr>
          <w:rFonts w:ascii="Calibri" w:eastAsia="Calibri" w:hAnsi="Calibri" w:cs="Arial"/>
        </w:rPr>
      </w:pPr>
      <w:r w:rsidRPr="00567F26">
        <w:rPr>
          <w:rFonts w:ascii="Calibri" w:eastAsia="Calibri" w:hAnsi="Calibri" w:cs="Arial"/>
        </w:rPr>
        <w:t>Na análise, identifica-se que a iniciativa legislativa do Projeto de Lei está correta.</w:t>
      </w:r>
    </w:p>
    <w:p w14:paraId="6D2D6558" w14:textId="77777777" w:rsidR="00567F26" w:rsidRPr="00567F26" w:rsidRDefault="00567F26" w:rsidP="00567F26">
      <w:pPr>
        <w:tabs>
          <w:tab w:val="left" w:pos="1701"/>
          <w:tab w:val="left" w:pos="5059"/>
        </w:tabs>
        <w:spacing w:after="0" w:line="240" w:lineRule="auto"/>
        <w:ind w:firstLine="1701"/>
        <w:jc w:val="both"/>
        <w:rPr>
          <w:rFonts w:ascii="Calibri" w:eastAsia="Calibri" w:hAnsi="Calibri" w:cs="Arial"/>
        </w:rPr>
      </w:pPr>
    </w:p>
    <w:p w14:paraId="0195C6E0" w14:textId="77777777" w:rsidR="00567F26" w:rsidRPr="00567F26" w:rsidRDefault="00567F26" w:rsidP="00567F26">
      <w:pPr>
        <w:tabs>
          <w:tab w:val="left" w:pos="1701"/>
          <w:tab w:val="left" w:pos="5059"/>
        </w:tabs>
        <w:spacing w:after="0" w:line="240" w:lineRule="auto"/>
        <w:jc w:val="both"/>
        <w:rPr>
          <w:rFonts w:ascii="Calibri" w:eastAsia="Calibri" w:hAnsi="Calibri" w:cs="Arial"/>
          <w:b/>
        </w:rPr>
      </w:pPr>
      <w:r w:rsidRPr="00567F26">
        <w:rPr>
          <w:rFonts w:ascii="Calibri" w:eastAsia="Calibri" w:hAnsi="Calibri" w:cs="Arial"/>
        </w:rPr>
        <w:t xml:space="preserve">O Projeto de Lei justifica-se, para autorizar o Executivo Municipal contratar 02 visitadores do Programa Criança Feliz e 4 Visitadores do Programa Primeira Infância Melhor PIM. </w:t>
      </w:r>
    </w:p>
    <w:p w14:paraId="69FB340C" w14:textId="77777777" w:rsidR="00567F26" w:rsidRPr="00567F26" w:rsidRDefault="00567F26" w:rsidP="00567F26">
      <w:pPr>
        <w:tabs>
          <w:tab w:val="left" w:pos="1701"/>
          <w:tab w:val="left" w:pos="5059"/>
        </w:tabs>
        <w:spacing w:after="0" w:line="240" w:lineRule="auto"/>
        <w:ind w:firstLine="1701"/>
        <w:jc w:val="both"/>
        <w:rPr>
          <w:rFonts w:ascii="Calibri" w:eastAsia="Calibri" w:hAnsi="Calibri" w:cs="Arial"/>
        </w:rPr>
      </w:pPr>
      <w:r w:rsidRPr="00567F26">
        <w:rPr>
          <w:rFonts w:ascii="Calibri" w:eastAsia="Calibri" w:hAnsi="Calibri" w:cs="Arial"/>
        </w:rPr>
        <w:t>Conclui-se que o Projeto de Lei do Executivo nº 2970/2024, está em condições de tramitar, visto que adequada a iniciativa e acompanhado de justificativa.</w:t>
      </w:r>
    </w:p>
    <w:p w14:paraId="6508A4CC" w14:textId="77777777" w:rsidR="00567F26" w:rsidRPr="00567F26" w:rsidRDefault="00567F26" w:rsidP="00567F26">
      <w:pPr>
        <w:tabs>
          <w:tab w:val="left" w:pos="1701"/>
          <w:tab w:val="left" w:pos="5059"/>
        </w:tabs>
        <w:spacing w:after="0" w:line="240" w:lineRule="auto"/>
        <w:ind w:firstLine="1701"/>
        <w:jc w:val="both"/>
        <w:rPr>
          <w:rFonts w:ascii="Calibri" w:eastAsia="Calibri" w:hAnsi="Calibri" w:cs="Arial"/>
        </w:rPr>
      </w:pPr>
    </w:p>
    <w:p w14:paraId="2B8C1548" w14:textId="17A715C1" w:rsidR="00F9156C" w:rsidRDefault="009440D9" w:rsidP="00567F26">
      <w:pPr>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650A1DC"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31874">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14CA0B4D"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8078B9">
        <w:rPr>
          <w:rFonts w:eastAsia="Calibri" w:cs="Arial"/>
        </w:rPr>
        <w:t>2</w:t>
      </w:r>
      <w:r w:rsidR="00E66D5F">
        <w:rPr>
          <w:rFonts w:eastAsia="Calibri" w:cs="Arial"/>
        </w:rPr>
        <w:t>7</w:t>
      </w:r>
      <w:r>
        <w:rPr>
          <w:rFonts w:eastAsia="Calibri" w:cs="Arial"/>
        </w:rPr>
        <w:t xml:space="preserve"> de </w:t>
      </w:r>
      <w:r w:rsidR="00BC72F5">
        <w:rPr>
          <w:rFonts w:eastAsia="Calibri" w:cs="Arial"/>
        </w:rPr>
        <w:t>março</w:t>
      </w:r>
      <w:r w:rsidR="00DB14E4">
        <w:rPr>
          <w:rFonts w:eastAsia="Calibri" w:cs="Arial"/>
        </w:rPr>
        <w:t xml:space="preserve"> de 202</w:t>
      </w:r>
      <w:r w:rsidR="00864727">
        <w:rPr>
          <w:rFonts w:eastAsia="Calibri" w:cs="Arial"/>
        </w:rPr>
        <w:t>4</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7C6FB1EF"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sidR="008C7713">
        <w:rPr>
          <w:rFonts w:eastAsia="Calibri" w:cs="Arial"/>
        </w:rPr>
        <w:t>Rodinei</w:t>
      </w:r>
      <w:proofErr w:type="spellEnd"/>
      <w:r w:rsidR="008C7713">
        <w:rPr>
          <w:rFonts w:eastAsia="Calibri" w:cs="Arial"/>
        </w:rPr>
        <w:t xml:space="preserve"> Francisco Trautmann</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0AAA" w14:textId="77777777" w:rsidR="00895A8F" w:rsidRDefault="00895A8F">
      <w:pPr>
        <w:spacing w:after="0" w:line="240" w:lineRule="auto"/>
      </w:pPr>
      <w:r>
        <w:separator/>
      </w:r>
    </w:p>
  </w:endnote>
  <w:endnote w:type="continuationSeparator" w:id="0">
    <w:p w14:paraId="709D692D" w14:textId="77777777" w:rsidR="00895A8F" w:rsidRDefault="0089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63E8" w14:textId="77777777" w:rsidR="00895A8F" w:rsidRDefault="00895A8F">
      <w:pPr>
        <w:spacing w:after="0" w:line="240" w:lineRule="auto"/>
      </w:pPr>
      <w:r>
        <w:separator/>
      </w:r>
    </w:p>
  </w:footnote>
  <w:footnote w:type="continuationSeparator" w:id="0">
    <w:p w14:paraId="0112A689" w14:textId="77777777" w:rsidR="00895A8F" w:rsidRDefault="00895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6EE3"/>
    <w:rsid w:val="000A7BD1"/>
    <w:rsid w:val="000C1312"/>
    <w:rsid w:val="00154B2E"/>
    <w:rsid w:val="002121D0"/>
    <w:rsid w:val="00230382"/>
    <w:rsid w:val="00241BE4"/>
    <w:rsid w:val="002734AB"/>
    <w:rsid w:val="002900CA"/>
    <w:rsid w:val="0029437C"/>
    <w:rsid w:val="002F379B"/>
    <w:rsid w:val="00312BDE"/>
    <w:rsid w:val="00337D15"/>
    <w:rsid w:val="00382021"/>
    <w:rsid w:val="00492E1A"/>
    <w:rsid w:val="0050129C"/>
    <w:rsid w:val="00531874"/>
    <w:rsid w:val="00534AF0"/>
    <w:rsid w:val="00567F26"/>
    <w:rsid w:val="00574545"/>
    <w:rsid w:val="005D7289"/>
    <w:rsid w:val="00611FF0"/>
    <w:rsid w:val="00636EB8"/>
    <w:rsid w:val="00672A85"/>
    <w:rsid w:val="006A6426"/>
    <w:rsid w:val="006E3685"/>
    <w:rsid w:val="00711B41"/>
    <w:rsid w:val="00721D18"/>
    <w:rsid w:val="007578F6"/>
    <w:rsid w:val="007853CF"/>
    <w:rsid w:val="007D52B7"/>
    <w:rsid w:val="007F6943"/>
    <w:rsid w:val="008078B9"/>
    <w:rsid w:val="0082680A"/>
    <w:rsid w:val="0085534E"/>
    <w:rsid w:val="00864118"/>
    <w:rsid w:val="00864727"/>
    <w:rsid w:val="008871BC"/>
    <w:rsid w:val="00894DC1"/>
    <w:rsid w:val="00895A8F"/>
    <w:rsid w:val="008C7713"/>
    <w:rsid w:val="008E50F7"/>
    <w:rsid w:val="00913EF5"/>
    <w:rsid w:val="009372BA"/>
    <w:rsid w:val="009440D9"/>
    <w:rsid w:val="009452C6"/>
    <w:rsid w:val="009A01A6"/>
    <w:rsid w:val="009C1843"/>
    <w:rsid w:val="00A02226"/>
    <w:rsid w:val="00A139A4"/>
    <w:rsid w:val="00A53AF1"/>
    <w:rsid w:val="00A55100"/>
    <w:rsid w:val="00A635C5"/>
    <w:rsid w:val="00A86B1B"/>
    <w:rsid w:val="00B45E02"/>
    <w:rsid w:val="00B7312B"/>
    <w:rsid w:val="00B82F53"/>
    <w:rsid w:val="00B839C5"/>
    <w:rsid w:val="00B92B45"/>
    <w:rsid w:val="00BC3056"/>
    <w:rsid w:val="00BC72F5"/>
    <w:rsid w:val="00C07559"/>
    <w:rsid w:val="00C34B0E"/>
    <w:rsid w:val="00C44657"/>
    <w:rsid w:val="00C76B64"/>
    <w:rsid w:val="00C803DE"/>
    <w:rsid w:val="00C901A5"/>
    <w:rsid w:val="00CC05E0"/>
    <w:rsid w:val="00CC6B21"/>
    <w:rsid w:val="00CF39A7"/>
    <w:rsid w:val="00CF7CA5"/>
    <w:rsid w:val="00D24FBE"/>
    <w:rsid w:val="00D6607D"/>
    <w:rsid w:val="00D75CD8"/>
    <w:rsid w:val="00D913AA"/>
    <w:rsid w:val="00DB14E4"/>
    <w:rsid w:val="00DB2792"/>
    <w:rsid w:val="00DC0099"/>
    <w:rsid w:val="00DC5A52"/>
    <w:rsid w:val="00E26C5A"/>
    <w:rsid w:val="00E66D5F"/>
    <w:rsid w:val="00E80B3E"/>
    <w:rsid w:val="00E8464A"/>
    <w:rsid w:val="00EA6B95"/>
    <w:rsid w:val="00EC1C58"/>
    <w:rsid w:val="00ED5273"/>
    <w:rsid w:val="00ED6FA4"/>
    <w:rsid w:val="00EF39FF"/>
    <w:rsid w:val="00F053A8"/>
    <w:rsid w:val="00F33136"/>
    <w:rsid w:val="00F366BD"/>
    <w:rsid w:val="00F7615C"/>
    <w:rsid w:val="00F82767"/>
    <w:rsid w:val="00F9156C"/>
    <w:rsid w:val="00FB3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65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2024-03-20T17:01:00Z</cp:lastPrinted>
  <dcterms:created xsi:type="dcterms:W3CDTF">2024-04-08T13:46:00Z</dcterms:created>
  <dcterms:modified xsi:type="dcterms:W3CDTF">2024-04-08T13:46:00Z</dcterms:modified>
</cp:coreProperties>
</file>