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99DFC71" w14:textId="4604B862" w:rsidR="00F8071C" w:rsidRDefault="008B5C53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B554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D84D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</w:t>
      </w:r>
    </w:p>
    <w:p w14:paraId="2CEA332C" w14:textId="412C0CF1" w:rsidR="00F8071C" w:rsidRDefault="008B5C53" w:rsidP="008031B4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EXTRAORDINÁRIA Nº </w:t>
      </w:r>
      <w:r w:rsidR="00B5546E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, DE </w:t>
      </w:r>
      <w:r w:rsidR="00B5546E">
        <w:rPr>
          <w:b/>
          <w:sz w:val="28"/>
          <w:szCs w:val="28"/>
          <w:u w:val="single"/>
        </w:rPr>
        <w:t>29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765FF7">
        <w:rPr>
          <w:b/>
          <w:sz w:val="28"/>
          <w:szCs w:val="28"/>
          <w:u w:val="single"/>
        </w:rPr>
        <w:t>JANEIRO</w:t>
      </w:r>
      <w:r>
        <w:rPr>
          <w:b/>
          <w:sz w:val="28"/>
          <w:szCs w:val="28"/>
          <w:u w:val="single"/>
        </w:rPr>
        <w:t xml:space="preserve"> DE 202</w:t>
      </w:r>
      <w:r w:rsidR="00D84D56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</w:t>
      </w:r>
    </w:p>
    <w:p w14:paraId="51F95783" w14:textId="77777777" w:rsidR="008031B4" w:rsidRDefault="008031B4" w:rsidP="008031B4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14:paraId="2FB9FAB3" w14:textId="67341A3F" w:rsidR="00F8071C" w:rsidRDefault="008B5C53" w:rsidP="008031B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</w:t>
      </w:r>
      <w:r w:rsidR="00765FF7">
        <w:rPr>
          <w:b/>
          <w:bCs/>
          <w:sz w:val="28"/>
          <w:szCs w:val="28"/>
        </w:rPr>
        <w:t>0</w:t>
      </w:r>
      <w:r w:rsidR="0041636D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/202</w:t>
      </w:r>
      <w:r w:rsidR="008F0A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ENCAMINHA PROJETOS DE LEI Nº </w:t>
      </w:r>
      <w:r w:rsidR="00030E80">
        <w:rPr>
          <w:bCs/>
          <w:sz w:val="28"/>
          <w:szCs w:val="28"/>
        </w:rPr>
        <w:t>2941, 2944, 2945, 2946, 2947, 2948, 2949, 2950, 2951, 2952 E 2953,</w:t>
      </w:r>
      <w:r>
        <w:rPr>
          <w:bCs/>
          <w:sz w:val="28"/>
          <w:szCs w:val="28"/>
        </w:rPr>
        <w:t xml:space="preserve"> E CONVOCA SESSÃO EXTRAORDINÁRIA.</w:t>
      </w:r>
    </w:p>
    <w:p w14:paraId="0CD36518" w14:textId="77777777" w:rsidR="00F8071C" w:rsidRDefault="00F8071C" w:rsidP="008031B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14:paraId="7E07938B" w14:textId="768125C9" w:rsidR="00765FF7" w:rsidRPr="0019089D" w:rsidRDefault="00765FF7" w:rsidP="008031B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1" w:name="_Hlk157178600"/>
      <w:bookmarkStart w:id="2" w:name="_Hlk125353930"/>
      <w:r w:rsidRPr="00765FF7">
        <w:rPr>
          <w:b/>
          <w:sz w:val="28"/>
          <w:szCs w:val="28"/>
          <w:lang w:val="pt-PT"/>
        </w:rPr>
        <w:t xml:space="preserve">Projeto de Lei do Executivo nº </w:t>
      </w:r>
      <w:r w:rsidR="00242469">
        <w:rPr>
          <w:b/>
          <w:sz w:val="28"/>
          <w:szCs w:val="28"/>
          <w:lang w:val="pt-PT"/>
        </w:rPr>
        <w:t>2941</w:t>
      </w:r>
      <w:r w:rsidRPr="00765FF7">
        <w:rPr>
          <w:b/>
          <w:sz w:val="28"/>
          <w:szCs w:val="28"/>
          <w:lang w:val="pt-PT"/>
        </w:rPr>
        <w:t xml:space="preserve">, de </w:t>
      </w:r>
      <w:r w:rsidR="00242469">
        <w:rPr>
          <w:b/>
          <w:sz w:val="28"/>
          <w:szCs w:val="28"/>
          <w:lang w:val="pt-PT"/>
        </w:rPr>
        <w:t>26</w:t>
      </w:r>
      <w:r w:rsidRPr="00765FF7">
        <w:rPr>
          <w:b/>
          <w:sz w:val="28"/>
          <w:szCs w:val="28"/>
          <w:lang w:val="pt-PT"/>
        </w:rPr>
        <w:t xml:space="preserve"> de janeiro de 202</w:t>
      </w:r>
      <w:r w:rsidR="00A82E91">
        <w:rPr>
          <w:b/>
          <w:sz w:val="28"/>
          <w:szCs w:val="28"/>
          <w:lang w:val="pt-PT"/>
        </w:rPr>
        <w:t>4</w:t>
      </w:r>
      <w:r w:rsidRPr="00765FF7">
        <w:rPr>
          <w:b/>
          <w:sz w:val="28"/>
          <w:szCs w:val="28"/>
          <w:lang w:val="pt-PT"/>
        </w:rPr>
        <w:t xml:space="preserve"> – </w:t>
      </w:r>
      <w:r w:rsidR="0019089D" w:rsidRPr="0019089D">
        <w:rPr>
          <w:bCs/>
          <w:sz w:val="28"/>
          <w:szCs w:val="28"/>
          <w:lang w:val="pt-PT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bookmarkEnd w:id="1"/>
    <w:p w14:paraId="131CFBE5" w14:textId="77777777" w:rsidR="00765FF7" w:rsidRDefault="00765FF7" w:rsidP="008031B4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</w:p>
    <w:p w14:paraId="7B19E4DF" w14:textId="34076C34" w:rsidR="0019089D" w:rsidRDefault="0019089D" w:rsidP="008031B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3" w:name="_Hlk157178676"/>
      <w:bookmarkEnd w:id="2"/>
      <w:r w:rsidRPr="00765FF7">
        <w:rPr>
          <w:b/>
          <w:sz w:val="28"/>
          <w:szCs w:val="28"/>
          <w:lang w:val="pt-PT"/>
        </w:rPr>
        <w:t xml:space="preserve">Projeto de Lei do Executivo nº </w:t>
      </w:r>
      <w:r>
        <w:rPr>
          <w:b/>
          <w:sz w:val="28"/>
          <w:szCs w:val="28"/>
          <w:lang w:val="pt-PT"/>
        </w:rPr>
        <w:t>294</w:t>
      </w:r>
      <w:r w:rsidR="00C70515">
        <w:rPr>
          <w:b/>
          <w:sz w:val="28"/>
          <w:szCs w:val="28"/>
          <w:lang w:val="pt-PT"/>
        </w:rPr>
        <w:t>4</w:t>
      </w:r>
      <w:r w:rsidRPr="00765FF7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26</w:t>
      </w:r>
      <w:r w:rsidRPr="00765FF7">
        <w:rPr>
          <w:b/>
          <w:sz w:val="28"/>
          <w:szCs w:val="28"/>
          <w:lang w:val="pt-PT"/>
        </w:rPr>
        <w:t xml:space="preserve"> de janeiro de 202</w:t>
      </w:r>
      <w:r>
        <w:rPr>
          <w:b/>
          <w:sz w:val="28"/>
          <w:szCs w:val="28"/>
          <w:lang w:val="pt-PT"/>
        </w:rPr>
        <w:t>4</w:t>
      </w:r>
      <w:r w:rsidRPr="00765FF7">
        <w:rPr>
          <w:b/>
          <w:sz w:val="28"/>
          <w:szCs w:val="28"/>
          <w:lang w:val="pt-PT"/>
        </w:rPr>
        <w:t xml:space="preserve"> – </w:t>
      </w:r>
      <w:r w:rsidR="0077028F" w:rsidRPr="0077028F">
        <w:rPr>
          <w:bCs/>
          <w:sz w:val="28"/>
          <w:szCs w:val="28"/>
          <w:lang w:val="pt-PT"/>
        </w:rPr>
        <w:t>ALTERA O ANEXO I, DA LEI MUNICIPAL Nº 265, de 21 DE DEZEMBRO DE 1990, E DÁ OUTRAS PROVIDÊNCIAS</w:t>
      </w:r>
      <w:r w:rsidRPr="0019089D">
        <w:rPr>
          <w:bCs/>
          <w:sz w:val="28"/>
          <w:szCs w:val="28"/>
          <w:lang w:val="pt-PT"/>
        </w:rPr>
        <w:t>.</w:t>
      </w:r>
    </w:p>
    <w:p w14:paraId="1BCEE0CF" w14:textId="77777777" w:rsidR="0077028F" w:rsidRPr="0019089D" w:rsidRDefault="0077028F" w:rsidP="008031B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1EEAE2B1" w14:textId="2E0F5CD2" w:rsidR="0077028F" w:rsidRPr="0019089D" w:rsidRDefault="0077028F" w:rsidP="008031B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4" w:name="_Hlk157178716"/>
      <w:bookmarkEnd w:id="3"/>
      <w:r w:rsidRPr="00765FF7">
        <w:rPr>
          <w:b/>
          <w:sz w:val="28"/>
          <w:szCs w:val="28"/>
          <w:lang w:val="pt-PT"/>
        </w:rPr>
        <w:t xml:space="preserve">Projeto de Lei do Executivo nº </w:t>
      </w:r>
      <w:r>
        <w:rPr>
          <w:b/>
          <w:sz w:val="28"/>
          <w:szCs w:val="28"/>
          <w:lang w:val="pt-PT"/>
        </w:rPr>
        <w:t>2945</w:t>
      </w:r>
      <w:r w:rsidRPr="00765FF7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26</w:t>
      </w:r>
      <w:r w:rsidRPr="00765FF7">
        <w:rPr>
          <w:b/>
          <w:sz w:val="28"/>
          <w:szCs w:val="28"/>
          <w:lang w:val="pt-PT"/>
        </w:rPr>
        <w:t xml:space="preserve"> de janeiro de 202</w:t>
      </w:r>
      <w:r>
        <w:rPr>
          <w:b/>
          <w:sz w:val="28"/>
          <w:szCs w:val="28"/>
          <w:lang w:val="pt-PT"/>
        </w:rPr>
        <w:t>4</w:t>
      </w:r>
      <w:r w:rsidRPr="00765FF7">
        <w:rPr>
          <w:b/>
          <w:sz w:val="28"/>
          <w:szCs w:val="28"/>
          <w:lang w:val="pt-PT"/>
        </w:rPr>
        <w:t xml:space="preserve"> – </w:t>
      </w:r>
      <w:r w:rsidR="00FA22DE" w:rsidRPr="00FA22DE">
        <w:rPr>
          <w:bCs/>
          <w:sz w:val="28"/>
          <w:szCs w:val="28"/>
          <w:lang w:val="pt-PT"/>
        </w:rPr>
        <w:t>ALTERA O ANEXO I, DA LEI MUNICIPAL Nº 1038, de 8 DE MARÇO DE 2002, E DÁ OUTRAS PROVIDÊNCIAS</w:t>
      </w:r>
      <w:r w:rsidRPr="0019089D">
        <w:rPr>
          <w:bCs/>
          <w:sz w:val="28"/>
          <w:szCs w:val="28"/>
          <w:lang w:val="pt-PT"/>
        </w:rPr>
        <w:t>.</w:t>
      </w:r>
    </w:p>
    <w:bookmarkEnd w:id="4"/>
    <w:p w14:paraId="1A897E79" w14:textId="77777777" w:rsidR="00765FF7" w:rsidRDefault="00765FF7" w:rsidP="008031B4">
      <w:pPr>
        <w:pStyle w:val="SemEspaamento"/>
        <w:spacing w:line="360" w:lineRule="auto"/>
        <w:jc w:val="both"/>
        <w:rPr>
          <w:b/>
          <w:sz w:val="28"/>
          <w:szCs w:val="28"/>
          <w:lang w:val="pt-PT"/>
        </w:rPr>
      </w:pPr>
    </w:p>
    <w:p w14:paraId="4ACF2FA5" w14:textId="52486E76" w:rsidR="00FA22DE" w:rsidRDefault="00FA22DE" w:rsidP="008031B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  <w:bookmarkStart w:id="5" w:name="_Hlk157178760"/>
      <w:r w:rsidRPr="00765FF7">
        <w:rPr>
          <w:b/>
          <w:sz w:val="28"/>
          <w:szCs w:val="28"/>
          <w:lang w:val="pt-PT"/>
        </w:rPr>
        <w:t xml:space="preserve">Projeto de Lei do Executivo nº </w:t>
      </w:r>
      <w:r>
        <w:rPr>
          <w:b/>
          <w:sz w:val="28"/>
          <w:szCs w:val="28"/>
          <w:lang w:val="pt-PT"/>
        </w:rPr>
        <w:t>2946</w:t>
      </w:r>
      <w:r w:rsidRPr="00765FF7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26</w:t>
      </w:r>
      <w:r w:rsidRPr="00765FF7">
        <w:rPr>
          <w:b/>
          <w:sz w:val="28"/>
          <w:szCs w:val="28"/>
          <w:lang w:val="pt-PT"/>
        </w:rPr>
        <w:t xml:space="preserve"> de janeiro de 202</w:t>
      </w:r>
      <w:r>
        <w:rPr>
          <w:b/>
          <w:sz w:val="28"/>
          <w:szCs w:val="28"/>
          <w:lang w:val="pt-PT"/>
        </w:rPr>
        <w:t>4</w:t>
      </w:r>
      <w:r w:rsidRPr="00765FF7">
        <w:rPr>
          <w:b/>
          <w:sz w:val="28"/>
          <w:szCs w:val="28"/>
          <w:lang w:val="pt-PT"/>
        </w:rPr>
        <w:t xml:space="preserve"> – </w:t>
      </w:r>
      <w:r w:rsidR="002336E8" w:rsidRPr="002336E8">
        <w:rPr>
          <w:bCs/>
          <w:sz w:val="28"/>
          <w:szCs w:val="28"/>
          <w:lang w:val="pt-PT"/>
        </w:rPr>
        <w:t>ALTERA O § 4º, DO ART. 3º, E O § 4º, DO ART. 11, DA LEI MUNICIPAL Nº 1931, de 30 DE NOVEMBRO DE 2011, E DÁ OUTRAS PROVIDÊNCIAS</w:t>
      </w:r>
      <w:r w:rsidRPr="0019089D">
        <w:rPr>
          <w:bCs/>
          <w:sz w:val="28"/>
          <w:szCs w:val="28"/>
          <w:lang w:val="pt-PT"/>
        </w:rPr>
        <w:t>.</w:t>
      </w:r>
    </w:p>
    <w:p w14:paraId="3FC2750A" w14:textId="77777777" w:rsidR="008031B4" w:rsidRPr="0019089D" w:rsidRDefault="008031B4" w:rsidP="008031B4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p w14:paraId="6EA9CEF3" w14:textId="522F74CC" w:rsidR="002336E8" w:rsidRDefault="002336E8" w:rsidP="008031B4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6" w:name="_Hlk157178795"/>
      <w:bookmarkEnd w:id="5"/>
      <w:r w:rsidRPr="002336E8">
        <w:rPr>
          <w:b/>
          <w:sz w:val="28"/>
          <w:szCs w:val="28"/>
          <w:lang w:val="pt-PT"/>
        </w:rPr>
        <w:lastRenderedPageBreak/>
        <w:t>Projeto de Lei do Executivo nº 294</w:t>
      </w:r>
      <w:r>
        <w:rPr>
          <w:b/>
          <w:sz w:val="28"/>
          <w:szCs w:val="28"/>
          <w:lang w:val="pt-PT"/>
        </w:rPr>
        <w:t>7</w:t>
      </w:r>
      <w:r w:rsidRPr="002336E8">
        <w:rPr>
          <w:b/>
          <w:sz w:val="28"/>
          <w:szCs w:val="28"/>
          <w:lang w:val="pt-PT"/>
        </w:rPr>
        <w:t xml:space="preserve">, de 26 de janeiro de 2024 – </w:t>
      </w:r>
      <w:r w:rsidR="008031B4" w:rsidRPr="008031B4">
        <w:rPr>
          <w:bCs/>
          <w:sz w:val="28"/>
          <w:szCs w:val="28"/>
          <w:lang w:val="pt-PT"/>
        </w:rPr>
        <w:t>ALTERA O ART. 1º, DA LEI MUNICIPAL Nº 2889, de 18 DE JANEIRO DE 2024, E DÁ OUTRAS PROVIDÊNCIAS</w:t>
      </w:r>
      <w:r w:rsidRPr="002336E8">
        <w:rPr>
          <w:bCs/>
          <w:sz w:val="28"/>
          <w:szCs w:val="28"/>
          <w:lang w:val="pt-PT"/>
        </w:rPr>
        <w:t>.</w:t>
      </w:r>
    </w:p>
    <w:bookmarkEnd w:id="6"/>
    <w:p w14:paraId="3215B596" w14:textId="77777777" w:rsidR="00FB6716" w:rsidRDefault="00FB6716" w:rsidP="008031B4">
      <w:pPr>
        <w:spacing w:line="360" w:lineRule="auto"/>
        <w:jc w:val="both"/>
        <w:rPr>
          <w:b/>
          <w:sz w:val="28"/>
          <w:szCs w:val="28"/>
          <w:lang w:val="pt-PT"/>
        </w:rPr>
      </w:pPr>
    </w:p>
    <w:p w14:paraId="5557B5CC" w14:textId="589E0029" w:rsidR="008031B4" w:rsidRDefault="008031B4" w:rsidP="008031B4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7" w:name="_Hlk157178870"/>
      <w:r w:rsidRPr="002336E8">
        <w:rPr>
          <w:b/>
          <w:sz w:val="28"/>
          <w:szCs w:val="28"/>
          <w:lang w:val="pt-PT"/>
        </w:rPr>
        <w:t>Projeto de Lei do Executivo nº 294</w:t>
      </w:r>
      <w:r w:rsidR="00FB6716">
        <w:rPr>
          <w:b/>
          <w:sz w:val="28"/>
          <w:szCs w:val="28"/>
          <w:lang w:val="pt-PT"/>
        </w:rPr>
        <w:t>8</w:t>
      </w:r>
      <w:r w:rsidRPr="002336E8">
        <w:rPr>
          <w:b/>
          <w:sz w:val="28"/>
          <w:szCs w:val="28"/>
          <w:lang w:val="pt-PT"/>
        </w:rPr>
        <w:t xml:space="preserve">, de 26 de janeiro de 2024 – </w:t>
      </w:r>
      <w:r w:rsidR="00146FE0" w:rsidRPr="00146FE0">
        <w:rPr>
          <w:bCs/>
          <w:sz w:val="28"/>
          <w:szCs w:val="28"/>
          <w:lang w:val="pt-PT"/>
        </w:rPr>
        <w:t>ALTERA O ART. 1º, DA LEI MUNICIPAL Nº 2892, de 18 DE JANEIRO DE 2024, E DÁ OUTRAS PROVIDÊNCIAS</w:t>
      </w:r>
      <w:r w:rsidRPr="002336E8">
        <w:rPr>
          <w:bCs/>
          <w:sz w:val="28"/>
          <w:szCs w:val="28"/>
          <w:lang w:val="pt-PT"/>
        </w:rPr>
        <w:t>.</w:t>
      </w:r>
    </w:p>
    <w:bookmarkEnd w:id="7"/>
    <w:p w14:paraId="4078F91D" w14:textId="77777777" w:rsidR="00146FE0" w:rsidRDefault="00146FE0" w:rsidP="008031B4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6ED112FF" w14:textId="7BB15CC0" w:rsidR="00146FE0" w:rsidRDefault="00146FE0" w:rsidP="00146FE0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2336E8">
        <w:rPr>
          <w:b/>
          <w:sz w:val="28"/>
          <w:szCs w:val="28"/>
          <w:lang w:val="pt-PT"/>
        </w:rPr>
        <w:t>Projeto de Lei do Executivo nº 294</w:t>
      </w:r>
      <w:r>
        <w:rPr>
          <w:b/>
          <w:sz w:val="28"/>
          <w:szCs w:val="28"/>
          <w:lang w:val="pt-PT"/>
        </w:rPr>
        <w:t>9</w:t>
      </w:r>
      <w:r w:rsidRPr="002336E8">
        <w:rPr>
          <w:b/>
          <w:sz w:val="28"/>
          <w:szCs w:val="28"/>
          <w:lang w:val="pt-PT"/>
        </w:rPr>
        <w:t xml:space="preserve">, de 26 de janeiro de 2024 – </w:t>
      </w:r>
      <w:r w:rsidR="00F17BB0" w:rsidRPr="00F17BB0">
        <w:rPr>
          <w:bCs/>
          <w:sz w:val="28"/>
          <w:szCs w:val="28"/>
          <w:lang w:val="pt-PT"/>
        </w:rPr>
        <w:t>ALTERA O CAPUT E ACRESCENTA O §1º E §2º, NO ART. 1º, DA LEI MUNICIPAL Nº 2875, de 4 DE DEZEMBRO DE 2023, E DÁ OUTRAS PROVIDÊNCIAS</w:t>
      </w:r>
      <w:r w:rsidRPr="002336E8">
        <w:rPr>
          <w:bCs/>
          <w:sz w:val="28"/>
          <w:szCs w:val="28"/>
          <w:lang w:val="pt-PT"/>
        </w:rPr>
        <w:t>.</w:t>
      </w:r>
    </w:p>
    <w:p w14:paraId="5E402DC1" w14:textId="77777777" w:rsidR="00F17BB0" w:rsidRDefault="00F17BB0" w:rsidP="00146F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717A4B8D" w14:textId="086204FC" w:rsidR="00F17BB0" w:rsidRDefault="00F17BB0" w:rsidP="00F17BB0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8" w:name="_Hlk157178940"/>
      <w:r w:rsidRPr="002336E8">
        <w:rPr>
          <w:b/>
          <w:sz w:val="28"/>
          <w:szCs w:val="28"/>
          <w:lang w:val="pt-PT"/>
        </w:rPr>
        <w:t>Projeto de Lei do Executivo nº 29</w:t>
      </w:r>
      <w:r>
        <w:rPr>
          <w:b/>
          <w:sz w:val="28"/>
          <w:szCs w:val="28"/>
          <w:lang w:val="pt-PT"/>
        </w:rPr>
        <w:t>50</w:t>
      </w:r>
      <w:r w:rsidRPr="002336E8">
        <w:rPr>
          <w:b/>
          <w:sz w:val="28"/>
          <w:szCs w:val="28"/>
          <w:lang w:val="pt-PT"/>
        </w:rPr>
        <w:t xml:space="preserve">, de 26 de janeiro de 2024 – </w:t>
      </w:r>
      <w:r w:rsidR="00AA6A52" w:rsidRPr="00AA6A52">
        <w:rPr>
          <w:bCs/>
          <w:sz w:val="28"/>
          <w:szCs w:val="28"/>
          <w:lang w:val="pt-PT"/>
        </w:rPr>
        <w:t>AUTORIZA O PODER EXECUTIVO MUNICIPAL A REALIZAR A ABERTURA DE CRÉDITO ADICIONAL NO VALOR DE R$ 480.326,96 (QUATROCENTOS E OITENTA MIL TREZENTOS E VINTE S SEIS REAIS E NOVENTA E SEIS CENTAVOS) E DÁ OUTRAS PROVIDÊNCIAS</w:t>
      </w:r>
      <w:r w:rsidRPr="002336E8">
        <w:rPr>
          <w:bCs/>
          <w:sz w:val="28"/>
          <w:szCs w:val="28"/>
          <w:lang w:val="pt-PT"/>
        </w:rPr>
        <w:t>.</w:t>
      </w:r>
    </w:p>
    <w:bookmarkEnd w:id="8"/>
    <w:p w14:paraId="3365E208" w14:textId="77777777" w:rsidR="00AA6A52" w:rsidRDefault="00AA6A52" w:rsidP="00F17BB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01FC973" w14:textId="6694C4D0" w:rsidR="00AA6A52" w:rsidRDefault="00AA6A52" w:rsidP="00AA6A52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9" w:name="_Hlk157178971"/>
      <w:r w:rsidRPr="00AA6A52">
        <w:rPr>
          <w:b/>
          <w:bCs/>
          <w:sz w:val="28"/>
          <w:szCs w:val="28"/>
          <w:lang w:val="pt-PT"/>
        </w:rPr>
        <w:t>Projeto de Lei do Executivo nº 295</w:t>
      </w:r>
      <w:r>
        <w:rPr>
          <w:b/>
          <w:bCs/>
          <w:sz w:val="28"/>
          <w:szCs w:val="28"/>
          <w:lang w:val="pt-PT"/>
        </w:rPr>
        <w:t>1</w:t>
      </w:r>
      <w:r w:rsidRPr="00AA6A52">
        <w:rPr>
          <w:b/>
          <w:bCs/>
          <w:sz w:val="28"/>
          <w:szCs w:val="28"/>
          <w:lang w:val="pt-PT"/>
        </w:rPr>
        <w:t xml:space="preserve">, de 26 de janeiro de 2024 – </w:t>
      </w:r>
      <w:r w:rsidRPr="00AA6A52">
        <w:rPr>
          <w:bCs/>
          <w:sz w:val="28"/>
          <w:szCs w:val="28"/>
          <w:lang w:val="pt-PT"/>
        </w:rPr>
        <w:t>AUTORIZA O PODER EXECUTIVO MUNICIPAL A REALIZAR A ABERTURA DE CRÉDITO ADICIONAL NO VALOR DE R$ 50.000,00 (CINQUENTA MIL REAIS) E DÁ OUTRAS PROVIDÊNCIAS.</w:t>
      </w:r>
    </w:p>
    <w:bookmarkEnd w:id="9"/>
    <w:p w14:paraId="744F562C" w14:textId="22A9C46E" w:rsidR="00AA6A52" w:rsidRDefault="00AA6A52" w:rsidP="00AA6A52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1F69424" w14:textId="243A1536" w:rsidR="00AA6A52" w:rsidRDefault="00AA6A52" w:rsidP="00AA6A52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10" w:name="_Hlk157179002"/>
      <w:r w:rsidRPr="00AA6A52">
        <w:rPr>
          <w:b/>
          <w:bCs/>
          <w:sz w:val="28"/>
          <w:szCs w:val="28"/>
          <w:lang w:val="pt-PT"/>
        </w:rPr>
        <w:t>Projeto de Lei do Executivo nº 295</w:t>
      </w:r>
      <w:r>
        <w:rPr>
          <w:b/>
          <w:bCs/>
          <w:sz w:val="28"/>
          <w:szCs w:val="28"/>
          <w:lang w:val="pt-PT"/>
        </w:rPr>
        <w:t>2</w:t>
      </w:r>
      <w:r w:rsidRPr="00AA6A52">
        <w:rPr>
          <w:b/>
          <w:bCs/>
          <w:sz w:val="28"/>
          <w:szCs w:val="28"/>
          <w:lang w:val="pt-PT"/>
        </w:rPr>
        <w:t xml:space="preserve">, de 26 de janeiro de 2024 – </w:t>
      </w:r>
      <w:r w:rsidR="005A0A59" w:rsidRPr="005A0A59">
        <w:rPr>
          <w:bCs/>
          <w:sz w:val="28"/>
          <w:szCs w:val="28"/>
          <w:lang w:val="pt-PT"/>
        </w:rPr>
        <w:t>AUTORIZA O PODER EXECUTIVO MUNICIPAL A REALIZAR A ABERTURA DE CRÉDITO ADICIONAL NO VALOR DE R$ 401.702,66 (QUATROCENTOS E UM MIL SETECENTOS E DOIS REAIS E SESSENTA E SEIS CENTAVOS) E DÁ OUTRAS PROVIDÊNCIAS</w:t>
      </w:r>
      <w:r w:rsidRPr="00AA6A52">
        <w:rPr>
          <w:bCs/>
          <w:sz w:val="28"/>
          <w:szCs w:val="28"/>
          <w:lang w:val="pt-PT"/>
        </w:rPr>
        <w:t>.</w:t>
      </w:r>
    </w:p>
    <w:p w14:paraId="65E17FE8" w14:textId="77777777" w:rsidR="00AA6A52" w:rsidRPr="00AA6A52" w:rsidRDefault="00AA6A52" w:rsidP="00AA6A52">
      <w:pPr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0"/>
    <w:p w14:paraId="13020074" w14:textId="51334ADF" w:rsidR="005A0A59" w:rsidRDefault="005A0A59" w:rsidP="005A0A59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AA6A52">
        <w:rPr>
          <w:b/>
          <w:bCs/>
          <w:sz w:val="28"/>
          <w:szCs w:val="28"/>
          <w:lang w:val="pt-PT"/>
        </w:rPr>
        <w:t>Projeto de Lei do Executivo nº 295</w:t>
      </w:r>
      <w:r>
        <w:rPr>
          <w:b/>
          <w:bCs/>
          <w:sz w:val="28"/>
          <w:szCs w:val="28"/>
          <w:lang w:val="pt-PT"/>
        </w:rPr>
        <w:t>3</w:t>
      </w:r>
      <w:r w:rsidRPr="00AA6A52">
        <w:rPr>
          <w:b/>
          <w:bCs/>
          <w:sz w:val="28"/>
          <w:szCs w:val="28"/>
          <w:lang w:val="pt-PT"/>
        </w:rPr>
        <w:t xml:space="preserve">, de 26 de janeiro de 2024 – </w:t>
      </w:r>
      <w:r w:rsidR="005D211E" w:rsidRPr="005D211E">
        <w:rPr>
          <w:bCs/>
          <w:sz w:val="28"/>
          <w:szCs w:val="28"/>
          <w:lang w:val="pt-PT"/>
        </w:rPr>
        <w:t xml:space="preserve">AUTORIZA O PODER EXECUTIVO MUNICIPAL A REALIZAR A ABERTURA DE CRÉDITO ADICIONAL NO </w:t>
      </w:r>
      <w:r w:rsidR="005D211E" w:rsidRPr="005D211E">
        <w:rPr>
          <w:bCs/>
          <w:sz w:val="28"/>
          <w:szCs w:val="28"/>
          <w:lang w:val="pt-PT"/>
        </w:rPr>
        <w:lastRenderedPageBreak/>
        <w:t>VALOR DE R$ 348.297,34 (TREZENTOS E QUARENTA E OITO MIL DUZENTOS E NOVENTA E SETE REAIS E TRINTA E QUATRO CENTAVOS) E DÁ OUTRAS PROVIDÊNCIAS</w:t>
      </w:r>
      <w:r w:rsidRPr="00AA6A52">
        <w:rPr>
          <w:bCs/>
          <w:sz w:val="28"/>
          <w:szCs w:val="28"/>
          <w:lang w:val="pt-PT"/>
        </w:rPr>
        <w:t>.</w:t>
      </w:r>
    </w:p>
    <w:p w14:paraId="4ED80E59" w14:textId="77777777" w:rsidR="005A0A59" w:rsidRPr="00AA6A52" w:rsidRDefault="005A0A59" w:rsidP="005A0A59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70AC38E" w14:textId="47E5F45E" w:rsidR="00BF1C13" w:rsidRPr="00BF1C13" w:rsidRDefault="00BF1C13" w:rsidP="00BF1C13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11" w:name="_Hlk157179276"/>
      <w:r w:rsidRPr="00BF1C13">
        <w:rPr>
          <w:b/>
          <w:bCs/>
          <w:sz w:val="28"/>
          <w:szCs w:val="28"/>
          <w:lang w:val="pt-PT"/>
        </w:rPr>
        <w:t xml:space="preserve">Projeto de Lei do </w:t>
      </w:r>
      <w:r>
        <w:rPr>
          <w:b/>
          <w:bCs/>
          <w:sz w:val="28"/>
          <w:szCs w:val="28"/>
          <w:lang w:val="pt-PT"/>
        </w:rPr>
        <w:t>Legislativo</w:t>
      </w:r>
      <w:r w:rsidRPr="00BF1C13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1</w:t>
      </w:r>
      <w:r w:rsidRPr="00BF1C13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18</w:t>
      </w:r>
      <w:r w:rsidRPr="00BF1C13">
        <w:rPr>
          <w:b/>
          <w:bCs/>
          <w:sz w:val="28"/>
          <w:szCs w:val="28"/>
          <w:lang w:val="pt-PT"/>
        </w:rPr>
        <w:t xml:space="preserve"> de jan</w:t>
      </w:r>
      <w:r>
        <w:rPr>
          <w:b/>
          <w:bCs/>
          <w:sz w:val="28"/>
          <w:szCs w:val="28"/>
          <w:lang w:val="pt-PT"/>
        </w:rPr>
        <w:t>e</w:t>
      </w:r>
      <w:r w:rsidRPr="00BF1C13">
        <w:rPr>
          <w:b/>
          <w:bCs/>
          <w:sz w:val="28"/>
          <w:szCs w:val="28"/>
          <w:lang w:val="pt-PT"/>
        </w:rPr>
        <w:t xml:space="preserve">iro de 2024 – </w:t>
      </w:r>
      <w:r w:rsidR="00A0545E" w:rsidRPr="00A0545E">
        <w:rPr>
          <w:bCs/>
          <w:sz w:val="28"/>
          <w:szCs w:val="28"/>
          <w:lang w:val="pt-PT"/>
        </w:rPr>
        <w:t>DISPÕE SOBRE O REAJUSTE DE SALÁRIOS E VENCIMENTOS DOS SERVIDORES DA CÂMARA MUNICIPAL DE SALTO DO JACUÍ</w:t>
      </w:r>
      <w:r w:rsidRPr="00BF1C13">
        <w:rPr>
          <w:bCs/>
          <w:sz w:val="28"/>
          <w:szCs w:val="28"/>
          <w:lang w:val="pt-PT"/>
        </w:rPr>
        <w:t>.</w:t>
      </w:r>
    </w:p>
    <w:bookmarkEnd w:id="11"/>
    <w:p w14:paraId="61C8E3DB" w14:textId="77777777" w:rsidR="00F17BB0" w:rsidRDefault="00F17BB0" w:rsidP="00146F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430996C" w14:textId="3579F13B" w:rsidR="00A0545E" w:rsidRDefault="00A0545E" w:rsidP="00A0545E">
      <w:pPr>
        <w:spacing w:line="360" w:lineRule="auto"/>
        <w:jc w:val="both"/>
        <w:rPr>
          <w:bCs/>
          <w:sz w:val="28"/>
          <w:szCs w:val="28"/>
          <w:lang w:val="pt-PT"/>
        </w:rPr>
      </w:pPr>
      <w:bookmarkStart w:id="12" w:name="_Hlk157179309"/>
      <w:r w:rsidRPr="00A0545E">
        <w:rPr>
          <w:b/>
          <w:bCs/>
          <w:sz w:val="28"/>
          <w:szCs w:val="28"/>
          <w:lang w:val="pt-PT"/>
        </w:rPr>
        <w:t xml:space="preserve">Projeto de Lei do Legislativo nº </w:t>
      </w:r>
      <w:r>
        <w:rPr>
          <w:b/>
          <w:bCs/>
          <w:sz w:val="28"/>
          <w:szCs w:val="28"/>
          <w:lang w:val="pt-PT"/>
        </w:rPr>
        <w:t>2</w:t>
      </w:r>
      <w:r w:rsidRPr="00A0545E">
        <w:rPr>
          <w:b/>
          <w:bCs/>
          <w:sz w:val="28"/>
          <w:szCs w:val="28"/>
          <w:lang w:val="pt-PT"/>
        </w:rPr>
        <w:t xml:space="preserve">, de 18 de janeiro de 2024 – </w:t>
      </w:r>
      <w:r w:rsidR="003D0C04" w:rsidRPr="003D0C04">
        <w:rPr>
          <w:bCs/>
          <w:sz w:val="28"/>
          <w:szCs w:val="28"/>
          <w:lang w:val="pt-PT"/>
        </w:rPr>
        <w:t>DISPÕE SOBRE O REAJUSTE DE VALE REFEIÇÃO AOS SERVIDORES DO PODER LEGISLATIVO MUNICIPAL</w:t>
      </w:r>
      <w:r w:rsidRPr="00A0545E">
        <w:rPr>
          <w:bCs/>
          <w:sz w:val="28"/>
          <w:szCs w:val="28"/>
          <w:lang w:val="pt-PT"/>
        </w:rPr>
        <w:t>.</w:t>
      </w:r>
    </w:p>
    <w:bookmarkEnd w:id="12"/>
    <w:p w14:paraId="22282519" w14:textId="77777777" w:rsidR="003D0C04" w:rsidRPr="00A0545E" w:rsidRDefault="003D0C04" w:rsidP="00A0545E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046F2779" w14:textId="77777777" w:rsidR="00F8071C" w:rsidRPr="00765FF7" w:rsidRDefault="00F8071C" w:rsidP="008031B4">
      <w:pPr>
        <w:spacing w:line="360" w:lineRule="auto"/>
        <w:jc w:val="both"/>
        <w:rPr>
          <w:sz w:val="28"/>
          <w:szCs w:val="28"/>
          <w:lang w:val="pt-PT"/>
        </w:rPr>
      </w:pPr>
    </w:p>
    <w:p w14:paraId="374A12F1" w14:textId="05DC8E07" w:rsidR="00F8071C" w:rsidRDefault="00F96618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PRISCILA TRAMONTINI SPACIL</w:t>
      </w:r>
    </w:p>
    <w:p w14:paraId="2FC5740E" w14:textId="7941691F" w:rsidR="00F8071C" w:rsidRDefault="008B5C53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</w:t>
      </w:r>
      <w:r w:rsidR="00F9661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PRESIDENTE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8D0C3" w14:textId="77777777" w:rsidR="00E93AEA" w:rsidRDefault="00E93AEA">
      <w:r>
        <w:separator/>
      </w:r>
    </w:p>
  </w:endnote>
  <w:endnote w:type="continuationSeparator" w:id="0">
    <w:p w14:paraId="23CEF2AC" w14:textId="77777777" w:rsidR="00E93AEA" w:rsidRDefault="00E9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E85E" w14:textId="77777777" w:rsidR="00E93AEA" w:rsidRDefault="00E93AEA">
      <w:r>
        <w:separator/>
      </w:r>
    </w:p>
  </w:footnote>
  <w:footnote w:type="continuationSeparator" w:id="0">
    <w:p w14:paraId="77BA9359" w14:textId="77777777" w:rsidR="00E93AEA" w:rsidRDefault="00E9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1C"/>
    <w:rsid w:val="00030E80"/>
    <w:rsid w:val="00146FE0"/>
    <w:rsid w:val="001501BC"/>
    <w:rsid w:val="0019089D"/>
    <w:rsid w:val="001E1F69"/>
    <w:rsid w:val="002336E8"/>
    <w:rsid w:val="00242469"/>
    <w:rsid w:val="00335803"/>
    <w:rsid w:val="003664D3"/>
    <w:rsid w:val="003D0C04"/>
    <w:rsid w:val="0041636D"/>
    <w:rsid w:val="004925C2"/>
    <w:rsid w:val="005A0A59"/>
    <w:rsid w:val="005D211E"/>
    <w:rsid w:val="0067229B"/>
    <w:rsid w:val="00700FC1"/>
    <w:rsid w:val="0071672B"/>
    <w:rsid w:val="00765FF7"/>
    <w:rsid w:val="0077028F"/>
    <w:rsid w:val="008031B4"/>
    <w:rsid w:val="008B5C53"/>
    <w:rsid w:val="008D262C"/>
    <w:rsid w:val="008F0ABE"/>
    <w:rsid w:val="009A1788"/>
    <w:rsid w:val="00A0545E"/>
    <w:rsid w:val="00A10862"/>
    <w:rsid w:val="00A82E91"/>
    <w:rsid w:val="00AA07C0"/>
    <w:rsid w:val="00AA6A52"/>
    <w:rsid w:val="00AE1238"/>
    <w:rsid w:val="00B32A1D"/>
    <w:rsid w:val="00B5546E"/>
    <w:rsid w:val="00B61697"/>
    <w:rsid w:val="00BE5F48"/>
    <w:rsid w:val="00BF1C13"/>
    <w:rsid w:val="00C101B9"/>
    <w:rsid w:val="00C70515"/>
    <w:rsid w:val="00CD2819"/>
    <w:rsid w:val="00CD5D3E"/>
    <w:rsid w:val="00D84D56"/>
    <w:rsid w:val="00D87B38"/>
    <w:rsid w:val="00E93AEA"/>
    <w:rsid w:val="00EC1CCB"/>
    <w:rsid w:val="00F17BB0"/>
    <w:rsid w:val="00F8071C"/>
    <w:rsid w:val="00F96618"/>
    <w:rsid w:val="00FA22DE"/>
    <w:rsid w:val="00FB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5AF-6925-44C1-8710-927BE52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Clóvis nogueira</cp:lastModifiedBy>
  <cp:revision>2</cp:revision>
  <cp:lastPrinted>2019-12-06T13:22:00Z</cp:lastPrinted>
  <dcterms:created xsi:type="dcterms:W3CDTF">2024-01-27T11:29:00Z</dcterms:created>
  <dcterms:modified xsi:type="dcterms:W3CDTF">2024-01-27T11:29:00Z</dcterms:modified>
</cp:coreProperties>
</file>