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2CB1908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965E4D">
        <w:rPr>
          <w:rFonts w:ascii="Times New Roman" w:hAnsi="Times New Roman" w:cs="Times New Roman"/>
          <w:sz w:val="24"/>
          <w:szCs w:val="24"/>
        </w:rPr>
        <w:t>2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1491A113" w:rsidR="0004029F" w:rsidRPr="00DB487C" w:rsidRDefault="0019447A" w:rsidP="00965E4D">
      <w:pPr>
        <w:pStyle w:val="SemEspaamento"/>
        <w:spacing w:line="360" w:lineRule="auto"/>
        <w:jc w:val="both"/>
        <w:rPr>
          <w:bCs/>
        </w:rPr>
      </w:pPr>
      <w:r w:rsidRPr="00DB487C">
        <w:t xml:space="preserve">Aos </w:t>
      </w:r>
      <w:r w:rsidR="00965E4D">
        <w:t>vinte e nove</w:t>
      </w:r>
      <w:r w:rsidR="00DB487C" w:rsidRPr="00DB487C">
        <w:t xml:space="preserve"> </w:t>
      </w:r>
      <w:r w:rsidRPr="00DB487C">
        <w:t xml:space="preserve">dias do mês de </w:t>
      </w:r>
      <w:r w:rsidR="007F76CD" w:rsidRPr="00DB487C">
        <w:t>janeiro</w:t>
      </w:r>
      <w:r w:rsidRPr="00DB487C">
        <w:t xml:space="preserve"> de dois mil e vinte</w:t>
      </w:r>
      <w:r w:rsidR="00724B31" w:rsidRPr="00DB487C">
        <w:t xml:space="preserve"> e </w:t>
      </w:r>
      <w:r w:rsidR="00DB487C" w:rsidRPr="00DB487C">
        <w:t>quatro</w:t>
      </w:r>
      <w:r w:rsidRPr="00DB487C">
        <w:t xml:space="preserve">, os vereadores </w:t>
      </w:r>
      <w:proofErr w:type="spellStart"/>
      <w:r w:rsidR="00DB487C" w:rsidRPr="00DB487C">
        <w:t>Altenir</w:t>
      </w:r>
      <w:proofErr w:type="spellEnd"/>
      <w:r w:rsidR="00DB487C" w:rsidRPr="00DB487C">
        <w:t xml:space="preserve"> Rodrigues da Silva</w:t>
      </w:r>
      <w:r w:rsidR="007B2D2C" w:rsidRPr="00DB487C">
        <w:t xml:space="preserve">, </w:t>
      </w:r>
      <w:r w:rsidR="007F76CD" w:rsidRPr="00DB487C">
        <w:t xml:space="preserve">Jane Elizete Ferreira Martins da Silva e </w:t>
      </w:r>
      <w:proofErr w:type="spellStart"/>
      <w:r w:rsidR="007B2D2C" w:rsidRPr="00DB487C">
        <w:t>Cleres</w:t>
      </w:r>
      <w:proofErr w:type="spellEnd"/>
      <w:r w:rsidR="007B2D2C" w:rsidRPr="00DB487C">
        <w:t xml:space="preserve"> Maria Cavalheiro </w:t>
      </w:r>
      <w:proofErr w:type="spellStart"/>
      <w:r w:rsidR="007B2D2C" w:rsidRPr="00DB487C">
        <w:t>Revelante</w:t>
      </w:r>
      <w:proofErr w:type="spellEnd"/>
      <w:r w:rsidRPr="00DB487C">
        <w:rPr>
          <w:color w:val="000000" w:themeColor="text1"/>
        </w:rPr>
        <w:t xml:space="preserve">, </w:t>
      </w:r>
      <w:r w:rsidRPr="00DB487C">
        <w:t xml:space="preserve">membros da Comissão de </w:t>
      </w:r>
      <w:r w:rsidR="007F76CD" w:rsidRPr="00DB487C">
        <w:t>Legislação</w:t>
      </w:r>
      <w:r w:rsidRPr="00DB487C">
        <w:t xml:space="preserve">, Justiça e Redação Final, </w:t>
      </w:r>
      <w:r w:rsidR="00DB487C" w:rsidRPr="00DB487C">
        <w:rPr>
          <w:rFonts w:eastAsia="Calibri"/>
        </w:rPr>
        <w:t>analisaram e emitiram</w:t>
      </w:r>
      <w:r w:rsidRPr="00DB487C">
        <w:rPr>
          <w:rFonts w:eastAsia="Calibri"/>
        </w:rPr>
        <w:t xml:space="preserve"> pareceres aos seguintes Projetos: </w:t>
      </w:r>
      <w:bookmarkStart w:id="0" w:name="a1"/>
      <w:bookmarkEnd w:id="0"/>
      <w:r w:rsidR="00965E4D" w:rsidRPr="00965E4D">
        <w:rPr>
          <w:b/>
          <w:bCs/>
        </w:rPr>
        <w:t xml:space="preserve">Projeto de Lei do Executivo nº 2941, de 26 de janeiro de 2024 – </w:t>
      </w:r>
      <w:r w:rsidR="00965E4D" w:rsidRPr="00965E4D">
        <w:t xml:space="preserve">Autoriza </w:t>
      </w:r>
      <w:r w:rsidR="00965E4D">
        <w:t>o</w:t>
      </w:r>
      <w:r w:rsidR="00965E4D" w:rsidRPr="00965E4D">
        <w:t xml:space="preserve">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2944, de 26 de janeiro de 2024 – </w:t>
      </w:r>
      <w:r w:rsidR="00965E4D">
        <w:t>A</w:t>
      </w:r>
      <w:r w:rsidR="00965E4D" w:rsidRPr="00965E4D">
        <w:t xml:space="preserve">ltera o </w:t>
      </w:r>
      <w:r w:rsidR="00965E4D">
        <w:t>A</w:t>
      </w:r>
      <w:r w:rsidR="00965E4D" w:rsidRPr="00965E4D">
        <w:t>nexo I, da Lei Municipal nº 265, de 21 de dezembro de 1990,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2945, de 26 de janeiro de 2024 – </w:t>
      </w:r>
      <w:r w:rsidR="00965E4D">
        <w:t>A</w:t>
      </w:r>
      <w:r w:rsidR="00965E4D" w:rsidRPr="00965E4D">
        <w:t xml:space="preserve">ltera o </w:t>
      </w:r>
      <w:r w:rsidR="00965E4D">
        <w:t>A</w:t>
      </w:r>
      <w:r w:rsidR="00965E4D" w:rsidRPr="00965E4D">
        <w:t>nexo I, da Lei Municipal nº 1038, de 8 de março de 2002,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2946, de 26 de janeiro de 2024 – </w:t>
      </w:r>
      <w:r w:rsidR="00965E4D">
        <w:t>A</w:t>
      </w:r>
      <w:r w:rsidR="00965E4D" w:rsidRPr="00965E4D">
        <w:t>ltera o § 4º, do art. 3º, e o § 4º, do art. 11, da Lei Municipal nº 1931, de 30 de novembro de 2011,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2947, de 26 de janeiro de 2024 – </w:t>
      </w:r>
      <w:r w:rsidR="00965E4D">
        <w:t>A</w:t>
      </w:r>
      <w:r w:rsidR="00965E4D" w:rsidRPr="00965E4D">
        <w:t>ltera o art. 1º, da Lei Municipal nº 2889, de 18 de janeiro de 2024,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2948, de 26 de janeiro de 2024 – </w:t>
      </w:r>
      <w:r w:rsidR="00965E4D">
        <w:t>A</w:t>
      </w:r>
      <w:r w:rsidR="00965E4D" w:rsidRPr="00965E4D">
        <w:t>ltera o art. 1º, da Lei Municipal nº 2892, de 18 de janeiro de 2024, e dá outras providências</w:t>
      </w:r>
      <w:r w:rsidR="00965E4D">
        <w:t xml:space="preserve">; </w:t>
      </w:r>
      <w:r w:rsidR="00965E4D" w:rsidRPr="00965E4D">
        <w:rPr>
          <w:b/>
          <w:bCs/>
        </w:rPr>
        <w:t xml:space="preserve">Projeto de Lei do Executivo nº 2949, de 26 de janeiro de 2024 – </w:t>
      </w:r>
      <w:r w:rsidR="00817A05">
        <w:t>A</w:t>
      </w:r>
      <w:r w:rsidR="00817A05" w:rsidRPr="00817A05">
        <w:t>ltera o caput e acrescenta o §1º e §2º, no art. 1º, da Lei Municipal nº 2875, de 4 de dezembro de 2023, e dá outras providências</w:t>
      </w:r>
      <w:r w:rsidR="00817A05">
        <w:t xml:space="preserve">; </w:t>
      </w:r>
      <w:r w:rsidR="00965E4D" w:rsidRPr="00965E4D">
        <w:rPr>
          <w:b/>
          <w:bCs/>
        </w:rPr>
        <w:t xml:space="preserve">Projeto de Lei do Executivo nº 2950, de 26 de janeiro de 2024 – </w:t>
      </w:r>
      <w:r w:rsidR="00817A05" w:rsidRPr="00817A05">
        <w:t xml:space="preserve">Autoriza </w:t>
      </w:r>
      <w:r w:rsidR="00817A05">
        <w:t>o</w:t>
      </w:r>
      <w:r w:rsidR="00817A05" w:rsidRPr="00817A05">
        <w:t xml:space="preserve"> Poder Executivo Municipal a realizar a abertura de crédito adicional no valor de R$ 480.326,96 (quatrocentos e oitenta mil trezentos e vinte s seis reais e noventa e seis centavos) e dá outras providências</w:t>
      </w:r>
      <w:r w:rsidR="00817A05">
        <w:t xml:space="preserve">; </w:t>
      </w:r>
      <w:r w:rsidR="00965E4D" w:rsidRPr="00965E4D">
        <w:rPr>
          <w:b/>
          <w:bCs/>
        </w:rPr>
        <w:t xml:space="preserve">Projeto de Lei do Executivo nº 2951, de 26 de janeiro de 2024 – </w:t>
      </w:r>
      <w:r w:rsidR="00817A05" w:rsidRPr="00817A05">
        <w:t xml:space="preserve">Autoriza </w:t>
      </w:r>
      <w:r w:rsidR="00817A05">
        <w:t>o</w:t>
      </w:r>
      <w:r w:rsidR="00817A05" w:rsidRPr="00817A05">
        <w:t xml:space="preserve"> Poder Executivo Municipal a realizar a abertura de crédito adicional no valor de R$ 50.000,00 (cinquenta mil reais) e dá outras providências</w:t>
      </w:r>
      <w:r w:rsidR="00817A05">
        <w:t xml:space="preserve">; </w:t>
      </w:r>
      <w:r w:rsidR="00965E4D" w:rsidRPr="00965E4D">
        <w:rPr>
          <w:b/>
          <w:bCs/>
        </w:rPr>
        <w:t xml:space="preserve">Projeto de Lei do Executivo nº 2952, de 26 de janeiro de 2024 – </w:t>
      </w:r>
      <w:r w:rsidR="00817A05" w:rsidRPr="00817A05">
        <w:t xml:space="preserve">Autoriza </w:t>
      </w:r>
      <w:r w:rsidR="00817A05">
        <w:t>o</w:t>
      </w:r>
      <w:r w:rsidR="00817A05" w:rsidRPr="00817A05">
        <w:t xml:space="preserve"> Poder Executivo Municipal a realizar a abertura de crédito adicional no valor de R$ 401.702,66 (quatrocentos e um mil setecentos e dois reais e sessenta e seis centavos) e dá outras providências</w:t>
      </w:r>
      <w:r w:rsidR="00817A05">
        <w:t xml:space="preserve">; </w:t>
      </w:r>
      <w:r w:rsidR="00965E4D" w:rsidRPr="00965E4D">
        <w:rPr>
          <w:b/>
          <w:bCs/>
        </w:rPr>
        <w:t xml:space="preserve">Projeto de Lei do Executivo nº 2953, de 26 de janeiro de 2024 – </w:t>
      </w:r>
      <w:r w:rsidR="00817A05" w:rsidRPr="00817A05">
        <w:t xml:space="preserve">Autoriza </w:t>
      </w:r>
      <w:r w:rsidR="00817A05">
        <w:t>o</w:t>
      </w:r>
      <w:r w:rsidR="00817A05" w:rsidRPr="00817A05">
        <w:t xml:space="preserve"> Poder Executivo Municipal a realizar a abertura de crédito adicional no valor de R$ 348.297,34 (trezentos e quarenta e oito mil duzentos e noventa e sete reais e trinta e quatro </w:t>
      </w:r>
      <w:r w:rsidR="00817A05" w:rsidRPr="00817A05">
        <w:lastRenderedPageBreak/>
        <w:t>centavos) e dá outras providências</w:t>
      </w:r>
      <w:r w:rsidR="00817A05">
        <w:t xml:space="preserve">; </w:t>
      </w:r>
      <w:r w:rsidR="00965E4D" w:rsidRPr="00965E4D">
        <w:rPr>
          <w:b/>
          <w:bCs/>
        </w:rPr>
        <w:t xml:space="preserve">Projeto de Lei do Legislativo nº 1, de 18 de janeiro de 2024 – </w:t>
      </w:r>
      <w:r w:rsidR="00817A05">
        <w:t>D</w:t>
      </w:r>
      <w:r w:rsidR="00817A05" w:rsidRPr="00817A05">
        <w:t xml:space="preserve">ispõe sobre o reajuste de salários e vencimentos dos servidores da Câmara Municipal </w:t>
      </w:r>
      <w:r w:rsidR="00817A05">
        <w:t>d</w:t>
      </w:r>
      <w:r w:rsidR="00817A05" w:rsidRPr="00817A05">
        <w:t xml:space="preserve">e Salto </w:t>
      </w:r>
      <w:r w:rsidR="00817A05">
        <w:t>d</w:t>
      </w:r>
      <w:r w:rsidR="00817A05" w:rsidRPr="00817A05">
        <w:t>o Jacuí</w:t>
      </w:r>
      <w:r w:rsidR="00817A05">
        <w:t xml:space="preserve">; e </w:t>
      </w:r>
      <w:r w:rsidR="00965E4D" w:rsidRPr="00965E4D">
        <w:rPr>
          <w:b/>
          <w:bCs/>
        </w:rPr>
        <w:t xml:space="preserve">Projeto de Lei do Legislativo nº 2, de 18 de janeiro de 2024 – </w:t>
      </w:r>
      <w:r w:rsidR="00817A05">
        <w:t>D</w:t>
      </w:r>
      <w:r w:rsidR="00817A05" w:rsidRPr="00817A05">
        <w:t>ispõe sobre o reajuste de vale refeição aos servidores do Poder Legislativo Municipal</w:t>
      </w:r>
      <w:r w:rsidR="00823449" w:rsidRPr="00DB487C">
        <w:rPr>
          <w:bCs/>
          <w:lang w:val="pt-PT"/>
        </w:rPr>
        <w:t xml:space="preserve">. </w:t>
      </w:r>
      <w:r w:rsidRPr="00DB487C">
        <w:rPr>
          <w:rFonts w:eastAsia="Calibri"/>
          <w:bCs/>
        </w:rPr>
        <w:t xml:space="preserve">Após análise, a Comissão </w:t>
      </w:r>
      <w:r w:rsidRPr="004873C0">
        <w:rPr>
          <w:rFonts w:eastAsia="Calibri"/>
          <w:bCs/>
        </w:rPr>
        <w:t>decidiu emitir</w:t>
      </w:r>
      <w:r w:rsidRPr="00DB487C">
        <w:rPr>
          <w:rFonts w:eastAsia="Calibri"/>
          <w:b/>
          <w:bCs/>
        </w:rPr>
        <w:t xml:space="preserve"> </w:t>
      </w:r>
      <w:bookmarkStart w:id="1" w:name="_Hlk125735944"/>
      <w:r w:rsidRPr="00DB487C">
        <w:rPr>
          <w:rFonts w:eastAsia="Calibri"/>
          <w:b/>
          <w:bCs/>
        </w:rPr>
        <w:t xml:space="preserve">parecer favorável </w:t>
      </w:r>
      <w:r w:rsidR="00823449" w:rsidRPr="00DB487C">
        <w:rPr>
          <w:rFonts w:eastAsia="Calibri"/>
          <w:b/>
          <w:bCs/>
        </w:rPr>
        <w:t xml:space="preserve">com Emenda </w:t>
      </w:r>
      <w:r w:rsidR="00817A05" w:rsidRPr="00817A05">
        <w:rPr>
          <w:rFonts w:eastAsia="Calibri"/>
          <w:b/>
          <w:bCs/>
        </w:rPr>
        <w:t>Supressiva</w:t>
      </w:r>
      <w:r w:rsidR="00823449" w:rsidRPr="00DB487C">
        <w:rPr>
          <w:rFonts w:eastAsia="Calibri"/>
          <w:b/>
          <w:bCs/>
        </w:rPr>
        <w:t xml:space="preserve"> </w:t>
      </w:r>
      <w:r w:rsidRPr="00DB487C">
        <w:rPr>
          <w:rFonts w:eastAsia="Calibri"/>
          <w:b/>
          <w:bCs/>
        </w:rPr>
        <w:t>ao Projeto de Lei do Executivo</w:t>
      </w:r>
      <w:bookmarkEnd w:id="1"/>
      <w:r w:rsidR="007B2D2C" w:rsidRPr="00DB487C">
        <w:rPr>
          <w:rFonts w:eastAsia="Calibri"/>
          <w:b/>
          <w:bCs/>
        </w:rPr>
        <w:t xml:space="preserve"> </w:t>
      </w:r>
      <w:r w:rsidR="00DB487C">
        <w:rPr>
          <w:rFonts w:eastAsia="Calibri"/>
          <w:b/>
          <w:bCs/>
        </w:rPr>
        <w:t>29</w:t>
      </w:r>
      <w:r w:rsidR="00817A05">
        <w:rPr>
          <w:rFonts w:eastAsia="Calibri"/>
          <w:b/>
          <w:bCs/>
        </w:rPr>
        <w:t>41</w:t>
      </w:r>
      <w:r w:rsidR="00DB487C">
        <w:rPr>
          <w:rFonts w:eastAsia="Calibri"/>
          <w:b/>
          <w:bCs/>
        </w:rPr>
        <w:t>/2024</w:t>
      </w:r>
      <w:r w:rsidR="00817A05">
        <w:rPr>
          <w:rFonts w:eastAsia="Calibri"/>
          <w:b/>
          <w:bCs/>
        </w:rPr>
        <w:t>,</w:t>
      </w:r>
      <w:r w:rsidRPr="00DB487C">
        <w:rPr>
          <w:rFonts w:eastAsia="Calibri"/>
          <w:b/>
          <w:bCs/>
        </w:rPr>
        <w:t xml:space="preserve"> </w:t>
      </w:r>
      <w:r w:rsidR="00666B7E" w:rsidRPr="00DB487C">
        <w:rPr>
          <w:rFonts w:eastAsia="Calibri"/>
          <w:b/>
        </w:rPr>
        <w:t>parecer favorável ao</w:t>
      </w:r>
      <w:r w:rsidR="00817A05">
        <w:rPr>
          <w:rFonts w:eastAsia="Calibri"/>
          <w:b/>
        </w:rPr>
        <w:t>s</w:t>
      </w:r>
      <w:r w:rsidR="00666B7E" w:rsidRPr="00DB487C">
        <w:rPr>
          <w:rFonts w:eastAsia="Calibri"/>
          <w:b/>
        </w:rPr>
        <w:t xml:space="preserve"> Projeto de Lei do Executivo </w:t>
      </w:r>
      <w:r w:rsidR="00817A05">
        <w:rPr>
          <w:rFonts w:eastAsia="Calibri"/>
          <w:b/>
        </w:rPr>
        <w:t>2944, 2945, 2946, 2947, 2948, 2949, 2950, 2951, 2952 e 2953</w:t>
      </w:r>
      <w:r w:rsidR="00823449" w:rsidRPr="00DB487C">
        <w:rPr>
          <w:rFonts w:eastAsia="Calibri"/>
          <w:b/>
        </w:rPr>
        <w:t>/202</w:t>
      </w:r>
      <w:r w:rsidR="00DB487C">
        <w:rPr>
          <w:rFonts w:eastAsia="Calibri"/>
          <w:b/>
        </w:rPr>
        <w:t>4</w:t>
      </w:r>
      <w:r w:rsidR="00817A05">
        <w:rPr>
          <w:rFonts w:eastAsia="Calibri"/>
          <w:b/>
        </w:rPr>
        <w:t xml:space="preserve"> e parecer favorável ao</w:t>
      </w:r>
      <w:r w:rsidR="00734F3D">
        <w:rPr>
          <w:rFonts w:eastAsia="Calibri"/>
          <w:b/>
        </w:rPr>
        <w:t>s</w:t>
      </w:r>
      <w:r w:rsidR="00817A05">
        <w:rPr>
          <w:rFonts w:eastAsia="Calibri"/>
          <w:b/>
        </w:rPr>
        <w:t xml:space="preserve"> Projetos de Lei do Legislativo nº 1 e 2/2024</w:t>
      </w:r>
      <w:r w:rsidR="00F67A04" w:rsidRPr="00DB487C">
        <w:rPr>
          <w:rFonts w:eastAsia="Calibri"/>
          <w:bCs/>
        </w:rPr>
        <w:t xml:space="preserve">. </w:t>
      </w:r>
      <w:r w:rsidRPr="00DB487C">
        <w:rPr>
          <w:rFonts w:eastAsia="Calibri"/>
          <w:bCs/>
        </w:rPr>
        <w:t>Nada mais havendo a se tratar, foram encerrados os trabalhos e vai a presente Ata lavrada e assinada por quem de direito:</w:t>
      </w:r>
      <w:r w:rsidRPr="00DB487C">
        <w:rPr>
          <w:rFonts w:eastAsia="Calibri"/>
          <w:b/>
          <w:bCs/>
        </w:rPr>
        <w:t xml:space="preserve"> </w:t>
      </w:r>
    </w:p>
    <w:sectPr w:rsidR="0004029F" w:rsidRPr="00DB487C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4029F"/>
    <w:rsid w:val="00052E0E"/>
    <w:rsid w:val="00100BA4"/>
    <w:rsid w:val="00102D52"/>
    <w:rsid w:val="0019447A"/>
    <w:rsid w:val="00234791"/>
    <w:rsid w:val="002A5D61"/>
    <w:rsid w:val="0038332E"/>
    <w:rsid w:val="004873C0"/>
    <w:rsid w:val="00666B7E"/>
    <w:rsid w:val="00724B31"/>
    <w:rsid w:val="00734F3D"/>
    <w:rsid w:val="007B2D2C"/>
    <w:rsid w:val="007F76CD"/>
    <w:rsid w:val="00817A05"/>
    <w:rsid w:val="00823449"/>
    <w:rsid w:val="00965E4D"/>
    <w:rsid w:val="00AF11A3"/>
    <w:rsid w:val="00BE3364"/>
    <w:rsid w:val="00C67CE6"/>
    <w:rsid w:val="00CA1086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2024-01-27T15:08:00Z</cp:lastPrinted>
  <dcterms:created xsi:type="dcterms:W3CDTF">2024-03-27T19:04:00Z</dcterms:created>
  <dcterms:modified xsi:type="dcterms:W3CDTF">2024-03-27T19:04:00Z</dcterms:modified>
</cp:coreProperties>
</file>