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9DA3" w14:textId="50FB3BAC" w:rsidR="00E90D20" w:rsidRDefault="005C603E" w:rsidP="001773FF">
      <w:pPr>
        <w:spacing w:line="360" w:lineRule="auto"/>
        <w:ind w:left="3480" w:hanging="3480"/>
        <w:jc w:val="both"/>
      </w:pPr>
      <w:r>
        <w:rPr>
          <w:lang w:val="eu-ES"/>
        </w:rPr>
        <w:t>Portaria nº</w:t>
      </w:r>
      <w:r w:rsidR="001773FF">
        <w:rPr>
          <w:lang w:val="eu-ES"/>
        </w:rPr>
        <w:t xml:space="preserve"> </w:t>
      </w:r>
      <w:r w:rsidR="00B12028">
        <w:rPr>
          <w:lang w:val="eu-ES"/>
        </w:rPr>
        <w:t>59</w:t>
      </w:r>
      <w:r w:rsidR="005659F3">
        <w:rPr>
          <w:lang w:val="eu-ES"/>
        </w:rPr>
        <w:t>/202</w:t>
      </w:r>
      <w:r w:rsidR="00B12028">
        <w:rPr>
          <w:lang w:val="eu-ES"/>
        </w:rPr>
        <w:t>3</w:t>
      </w:r>
      <w:r w:rsidR="006571CC">
        <w:t xml:space="preserve">                                                        </w:t>
      </w:r>
      <w:r>
        <w:t xml:space="preserve">           Salto do Jacuí, </w:t>
      </w:r>
      <w:r w:rsidR="00B12028">
        <w:t>27</w:t>
      </w:r>
      <w:r w:rsidR="005659F3">
        <w:t xml:space="preserve"> de </w:t>
      </w:r>
      <w:r w:rsidR="00B12028">
        <w:t xml:space="preserve">novembro </w:t>
      </w:r>
      <w:r w:rsidR="005659F3">
        <w:t>de 202</w:t>
      </w:r>
      <w:r w:rsidR="00B12028">
        <w:t>3</w:t>
      </w:r>
      <w:r w:rsidR="006571CC">
        <w:t>.</w:t>
      </w:r>
    </w:p>
    <w:p w14:paraId="492D0E79" w14:textId="77777777" w:rsidR="00E90D20" w:rsidRDefault="00E90D20" w:rsidP="001773FF">
      <w:pPr>
        <w:tabs>
          <w:tab w:val="left" w:pos="6180"/>
        </w:tabs>
        <w:spacing w:line="360" w:lineRule="auto"/>
        <w:jc w:val="both"/>
      </w:pPr>
    </w:p>
    <w:p w14:paraId="6091098D" w14:textId="12344286" w:rsidR="00E90D20" w:rsidRDefault="006571CC" w:rsidP="001773FF">
      <w:pPr>
        <w:tabs>
          <w:tab w:val="left" w:pos="3969"/>
          <w:tab w:val="left" w:pos="6180"/>
        </w:tabs>
        <w:spacing w:line="360" w:lineRule="auto"/>
        <w:ind w:left="3969" w:hanging="3969"/>
        <w:jc w:val="both"/>
      </w:pPr>
      <w:r>
        <w:t xml:space="preserve">                                                                  </w:t>
      </w:r>
      <w:r>
        <w:rPr>
          <w:b/>
        </w:rPr>
        <w:t xml:space="preserve">NOMEIA MEMBROS </w:t>
      </w:r>
      <w:r w:rsidR="005C603E">
        <w:rPr>
          <w:b/>
        </w:rPr>
        <w:t>PA</w:t>
      </w:r>
      <w:r w:rsidR="009F346C">
        <w:rPr>
          <w:b/>
        </w:rPr>
        <w:t>RA COMPOR A COMISSÃO DO PROCESSO</w:t>
      </w:r>
      <w:r w:rsidR="005C603E">
        <w:rPr>
          <w:b/>
        </w:rPr>
        <w:t xml:space="preserve"> DE SELEÇÃO PÚBLICA N° 001/202</w:t>
      </w:r>
      <w:r w:rsidR="00AB3FB8">
        <w:rPr>
          <w:b/>
        </w:rPr>
        <w:t>3</w:t>
      </w:r>
      <w:r w:rsidR="005C603E">
        <w:rPr>
          <w:b/>
        </w:rPr>
        <w:t xml:space="preserve">, PARA O CARGO DE </w:t>
      </w:r>
      <w:bookmarkStart w:id="0" w:name="_Hlk151973994"/>
      <w:r w:rsidR="00010939">
        <w:rPr>
          <w:b/>
        </w:rPr>
        <w:t>AGENTE ADMINISTRATIVO PATRIMONIAL</w:t>
      </w:r>
      <w:r>
        <w:rPr>
          <w:b/>
        </w:rPr>
        <w:t xml:space="preserve"> </w:t>
      </w:r>
      <w:bookmarkEnd w:id="0"/>
      <w:r>
        <w:rPr>
          <w:b/>
        </w:rPr>
        <w:t>E DÁ OUTRAS PROVIDÊNCIAS.</w:t>
      </w:r>
    </w:p>
    <w:p w14:paraId="37285F02" w14:textId="77777777" w:rsidR="00E90D20" w:rsidRDefault="00E90D20" w:rsidP="001773FF">
      <w:pPr>
        <w:spacing w:line="360" w:lineRule="auto"/>
        <w:jc w:val="both"/>
      </w:pPr>
    </w:p>
    <w:p w14:paraId="22D1A213" w14:textId="77777777" w:rsidR="00E90D20" w:rsidRDefault="006571CC" w:rsidP="001773FF">
      <w:pPr>
        <w:spacing w:line="360" w:lineRule="auto"/>
        <w:jc w:val="both"/>
      </w:pPr>
      <w:r>
        <w:t xml:space="preserve">                                          </w:t>
      </w:r>
      <w:r w:rsidR="005659F3">
        <w:rPr>
          <w:b/>
        </w:rPr>
        <w:t>O</w:t>
      </w:r>
      <w:r>
        <w:rPr>
          <w:b/>
        </w:rPr>
        <w:t xml:space="preserve"> PRESIDENTE DA CÂMARA MUNICIPAL DE VEREADORES DE SALTO DO JACUÍ</w:t>
      </w:r>
      <w:r>
        <w:t>, no uso das suas atribuições legais, resolve,</w:t>
      </w:r>
    </w:p>
    <w:p w14:paraId="5F437E47" w14:textId="77777777" w:rsidR="00E90D20" w:rsidRDefault="00E90D20" w:rsidP="001773FF">
      <w:pPr>
        <w:spacing w:line="360" w:lineRule="auto"/>
        <w:jc w:val="both"/>
        <w:rPr>
          <w:b/>
        </w:rPr>
      </w:pPr>
    </w:p>
    <w:p w14:paraId="3B505FA8" w14:textId="77777777" w:rsidR="00E90D20" w:rsidRDefault="006571CC" w:rsidP="001773FF">
      <w:pPr>
        <w:spacing w:line="360" w:lineRule="auto"/>
        <w:jc w:val="center"/>
        <w:rPr>
          <w:b/>
        </w:rPr>
      </w:pPr>
      <w:r>
        <w:rPr>
          <w:b/>
        </w:rPr>
        <w:t>NOMEAR</w:t>
      </w:r>
    </w:p>
    <w:p w14:paraId="6484F42D" w14:textId="578CFBA7" w:rsidR="00E90D20" w:rsidRDefault="006571CC" w:rsidP="001773FF">
      <w:pPr>
        <w:spacing w:line="360" w:lineRule="auto"/>
        <w:ind w:firstLine="1440"/>
        <w:jc w:val="both"/>
      </w:pPr>
      <w:r>
        <w:t xml:space="preserve">                 </w:t>
      </w:r>
      <w:r w:rsidR="005C603E">
        <w:t>Os servi</w:t>
      </w:r>
      <w:r w:rsidR="005659F3">
        <w:t>dores abaixo relacionados</w:t>
      </w:r>
      <w:r w:rsidR="005C603E">
        <w:t>, para compor a</w:t>
      </w:r>
      <w:r>
        <w:t xml:space="preserve"> Comissão </w:t>
      </w:r>
      <w:r w:rsidR="005007E4">
        <w:rPr>
          <w:b/>
        </w:rPr>
        <w:t>PROCESSO DE</w:t>
      </w:r>
      <w:r w:rsidR="005C603E">
        <w:rPr>
          <w:b/>
        </w:rPr>
        <w:t xml:space="preserve"> SELEÇÃO PÚBLICA N° 001/202</w:t>
      </w:r>
      <w:r w:rsidR="00AB3FB8">
        <w:rPr>
          <w:b/>
        </w:rPr>
        <w:t>3</w:t>
      </w:r>
      <w:r w:rsidR="005C603E">
        <w:rPr>
          <w:b/>
        </w:rPr>
        <w:t xml:space="preserve">, PARA O CARGO DE </w:t>
      </w:r>
      <w:r w:rsidR="00AB3FB8" w:rsidRPr="00AB3FB8">
        <w:rPr>
          <w:b/>
        </w:rPr>
        <w:t>AGENTE ADMINISTRATIVO PATRIMONIAL</w:t>
      </w:r>
      <w:r w:rsidR="00AB3FB8">
        <w:rPr>
          <w:b/>
        </w:rPr>
        <w:t>.</w:t>
      </w:r>
    </w:p>
    <w:p w14:paraId="5B984999" w14:textId="77777777" w:rsidR="00E90D20" w:rsidRDefault="00E90D20" w:rsidP="001773FF">
      <w:pPr>
        <w:spacing w:line="360" w:lineRule="auto"/>
        <w:jc w:val="both"/>
      </w:pPr>
    </w:p>
    <w:p w14:paraId="7C4C57F5" w14:textId="203C5CD6" w:rsidR="00E90D20" w:rsidRDefault="00CB11A6" w:rsidP="001773FF">
      <w:pPr>
        <w:spacing w:after="200" w:line="360" w:lineRule="auto"/>
        <w:jc w:val="center"/>
        <w:rPr>
          <w:b/>
          <w:bCs/>
        </w:rPr>
      </w:pPr>
      <w:proofErr w:type="spellStart"/>
      <w:r>
        <w:t>Katiuse</w:t>
      </w:r>
      <w:proofErr w:type="spellEnd"/>
      <w:r>
        <w:t xml:space="preserve"> Matte Vicente</w:t>
      </w:r>
      <w:r w:rsidR="006571CC">
        <w:t xml:space="preserve"> – </w:t>
      </w:r>
      <w:r w:rsidR="006571CC">
        <w:rPr>
          <w:b/>
          <w:bCs/>
        </w:rPr>
        <w:t>Presidente</w:t>
      </w:r>
    </w:p>
    <w:p w14:paraId="17D748FE" w14:textId="534C21B3" w:rsidR="00E90D20" w:rsidRDefault="00CB11A6" w:rsidP="001773FF">
      <w:pPr>
        <w:spacing w:after="200" w:line="360" w:lineRule="auto"/>
        <w:jc w:val="center"/>
        <w:rPr>
          <w:b/>
          <w:bCs/>
        </w:rPr>
      </w:pPr>
      <w:r>
        <w:t xml:space="preserve">Angélica </w:t>
      </w:r>
      <w:proofErr w:type="spellStart"/>
      <w:r>
        <w:t>Hindersmann</w:t>
      </w:r>
      <w:proofErr w:type="spellEnd"/>
      <w:r>
        <w:t xml:space="preserve"> </w:t>
      </w:r>
      <w:proofErr w:type="spellStart"/>
      <w:r>
        <w:t>Rech</w:t>
      </w:r>
      <w:proofErr w:type="spellEnd"/>
      <w:r w:rsidR="001773FF">
        <w:t xml:space="preserve"> </w:t>
      </w:r>
      <w:r w:rsidR="006571CC">
        <w:t xml:space="preserve">– </w:t>
      </w:r>
      <w:r w:rsidR="006571CC">
        <w:rPr>
          <w:b/>
          <w:bCs/>
        </w:rPr>
        <w:t>Membro</w:t>
      </w:r>
    </w:p>
    <w:p w14:paraId="3917FCD5" w14:textId="65CA6389" w:rsidR="00E90D20" w:rsidRDefault="00CB11A6" w:rsidP="001773FF">
      <w:pPr>
        <w:spacing w:after="200" w:line="360" w:lineRule="auto"/>
        <w:jc w:val="center"/>
        <w:rPr>
          <w:b/>
          <w:bCs/>
        </w:rPr>
      </w:pPr>
      <w:r>
        <w:t xml:space="preserve">Laura </w:t>
      </w:r>
      <w:proofErr w:type="spellStart"/>
      <w:r>
        <w:t>Dioneia</w:t>
      </w:r>
      <w:proofErr w:type="spellEnd"/>
      <w:r>
        <w:t xml:space="preserve"> de Matos</w:t>
      </w:r>
      <w:r w:rsidR="005C603E">
        <w:t xml:space="preserve"> </w:t>
      </w:r>
      <w:r w:rsidR="005659F3">
        <w:t>–</w:t>
      </w:r>
      <w:r w:rsidR="006571CC">
        <w:t xml:space="preserve"> </w:t>
      </w:r>
      <w:r w:rsidR="006571CC">
        <w:rPr>
          <w:b/>
          <w:bCs/>
        </w:rPr>
        <w:t>Membro</w:t>
      </w:r>
    </w:p>
    <w:p w14:paraId="2D9FB5B2" w14:textId="5CD17118" w:rsidR="00E90D20" w:rsidRDefault="005659F3" w:rsidP="001773FF">
      <w:pPr>
        <w:spacing w:after="200" w:line="360" w:lineRule="auto"/>
        <w:ind w:firstLine="255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GABINETE DA PRESIDÊNCIA</w:t>
      </w:r>
      <w:r w:rsidR="006571CC">
        <w:rPr>
          <w:rFonts w:eastAsia="Calibri"/>
          <w:lang w:eastAsia="en-US"/>
        </w:rPr>
        <w:t xml:space="preserve"> DA CÂMARA MUNICIPAL DE VEREAD</w:t>
      </w:r>
      <w:r w:rsidR="005C603E">
        <w:rPr>
          <w:rFonts w:eastAsia="Calibri"/>
          <w:lang w:eastAsia="en-US"/>
        </w:rPr>
        <w:t xml:space="preserve">ORES DE SALTO DO JACUÍ-RS, em </w:t>
      </w:r>
      <w:r w:rsidR="00E60E67">
        <w:rPr>
          <w:rFonts w:eastAsia="Calibri"/>
          <w:lang w:eastAsia="en-US"/>
        </w:rPr>
        <w:t>27</w:t>
      </w:r>
      <w:r w:rsidR="005C603E">
        <w:rPr>
          <w:rFonts w:eastAsia="Calibri"/>
          <w:lang w:eastAsia="en-US"/>
        </w:rPr>
        <w:t xml:space="preserve"> de </w:t>
      </w:r>
      <w:r w:rsidR="00E60E67">
        <w:rPr>
          <w:rFonts w:eastAsia="Calibri"/>
          <w:lang w:eastAsia="en-US"/>
        </w:rPr>
        <w:t>novembro</w:t>
      </w:r>
      <w:r>
        <w:rPr>
          <w:rFonts w:eastAsia="Calibri"/>
          <w:lang w:eastAsia="en-US"/>
        </w:rPr>
        <w:t xml:space="preserve"> de 202</w:t>
      </w:r>
      <w:r w:rsidR="00E60E67">
        <w:rPr>
          <w:rFonts w:eastAsia="Calibri"/>
          <w:lang w:eastAsia="en-US"/>
        </w:rPr>
        <w:t>3</w:t>
      </w:r>
      <w:r w:rsidR="006571CC">
        <w:rPr>
          <w:rFonts w:eastAsia="Calibri"/>
          <w:lang w:eastAsia="en-US"/>
        </w:rPr>
        <w:t>.</w:t>
      </w:r>
    </w:p>
    <w:p w14:paraId="1BF5D695" w14:textId="77777777" w:rsidR="005659F3" w:rsidRDefault="005659F3" w:rsidP="001773FF">
      <w:pPr>
        <w:spacing w:line="360" w:lineRule="auto"/>
        <w:jc w:val="center"/>
        <w:rPr>
          <w:b/>
        </w:rPr>
      </w:pPr>
    </w:p>
    <w:p w14:paraId="4135CC6C" w14:textId="33FC5CC8" w:rsidR="00E90D20" w:rsidRDefault="00E60E67" w:rsidP="001773FF">
      <w:pPr>
        <w:spacing w:line="360" w:lineRule="auto"/>
        <w:jc w:val="center"/>
      </w:pPr>
      <w:r>
        <w:rPr>
          <w:b/>
        </w:rPr>
        <w:t>ALTENIR RODRIGUES DA SILVA</w:t>
      </w:r>
    </w:p>
    <w:p w14:paraId="47F03136" w14:textId="77777777" w:rsidR="00E90D20" w:rsidRDefault="005659F3" w:rsidP="001773FF">
      <w:pPr>
        <w:spacing w:after="200" w:line="360" w:lineRule="auto"/>
        <w:jc w:val="center"/>
      </w:pPr>
      <w:r>
        <w:rPr>
          <w:rFonts w:eastAsia="Calibri"/>
          <w:lang w:eastAsia="en-US"/>
        </w:rPr>
        <w:t>Vereador</w:t>
      </w:r>
      <w:r w:rsidR="006571CC">
        <w:rPr>
          <w:rFonts w:eastAsia="Calibri"/>
          <w:lang w:eastAsia="en-US"/>
        </w:rPr>
        <w:t xml:space="preserve"> Presidente </w:t>
      </w:r>
    </w:p>
    <w:p w14:paraId="649CC69F" w14:textId="77777777" w:rsidR="005659F3" w:rsidRDefault="006571CC" w:rsidP="001773FF">
      <w:pPr>
        <w:spacing w:line="360" w:lineRule="auto"/>
      </w:pPr>
      <w:r>
        <w:t>Registre-se e Publique-se</w:t>
      </w:r>
      <w:r w:rsidR="005659F3">
        <w:t xml:space="preserve">. </w:t>
      </w:r>
    </w:p>
    <w:p w14:paraId="6D7CB214" w14:textId="2A3D7B5F" w:rsidR="00E90D20" w:rsidRDefault="005C603E" w:rsidP="001773FF">
      <w:pPr>
        <w:spacing w:line="360" w:lineRule="auto"/>
      </w:pPr>
      <w:r>
        <w:t xml:space="preserve">Em </w:t>
      </w:r>
      <w:r w:rsidR="00E60E67">
        <w:t>27</w:t>
      </w:r>
      <w:r>
        <w:t>.</w:t>
      </w:r>
      <w:r w:rsidR="00E60E67">
        <w:t>11</w:t>
      </w:r>
      <w:r w:rsidR="005659F3">
        <w:t>.202</w:t>
      </w:r>
      <w:r w:rsidR="00E60E67">
        <w:t>3</w:t>
      </w:r>
    </w:p>
    <w:sectPr w:rsidR="00E90D20">
      <w:pgSz w:w="11907" w:h="16840" w:code="9"/>
      <w:pgMar w:top="2977" w:right="1134" w:bottom="1843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20"/>
    <w:rsid w:val="00010939"/>
    <w:rsid w:val="001773FF"/>
    <w:rsid w:val="00380E30"/>
    <w:rsid w:val="005007E4"/>
    <w:rsid w:val="00514070"/>
    <w:rsid w:val="005659F3"/>
    <w:rsid w:val="005B6292"/>
    <w:rsid w:val="005C603E"/>
    <w:rsid w:val="00645C78"/>
    <w:rsid w:val="006571CC"/>
    <w:rsid w:val="00732C9C"/>
    <w:rsid w:val="00922ACF"/>
    <w:rsid w:val="009F346C"/>
    <w:rsid w:val="00AB3FB8"/>
    <w:rsid w:val="00B12028"/>
    <w:rsid w:val="00BB7108"/>
    <w:rsid w:val="00CB11A6"/>
    <w:rsid w:val="00E60E67"/>
    <w:rsid w:val="00E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8224"/>
  <w15:docId w15:val="{1FAC4A7E-7384-4151-98A4-6CCEA0D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Vanusa</dc:creator>
  <cp:lastModifiedBy>CMV_ADM</cp:lastModifiedBy>
  <cp:revision>2</cp:revision>
  <cp:lastPrinted>2022-03-07T18:43:00Z</cp:lastPrinted>
  <dcterms:created xsi:type="dcterms:W3CDTF">2023-11-28T16:24:00Z</dcterms:created>
  <dcterms:modified xsi:type="dcterms:W3CDTF">2023-11-28T16:24:00Z</dcterms:modified>
</cp:coreProperties>
</file>