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22051D80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E9559B">
        <w:rPr>
          <w:rFonts w:asciiTheme="minorHAnsi" w:hAnsiTheme="minorHAnsi"/>
          <w:b/>
          <w:color w:val="000000"/>
        </w:rPr>
        <w:t>2</w:t>
      </w:r>
      <w:r w:rsidR="00426724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FE4EC5C" w14:textId="7151D2C4" w:rsidR="0093435C" w:rsidRDefault="00681876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>
        <w:rPr>
          <w:rFonts w:ascii="Calibri" w:eastAsia="Calibri" w:hAnsi="Calibri"/>
          <w:lang w:eastAsia="en-US"/>
        </w:rPr>
        <w:t>PROGRESSISTA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426724">
        <w:rPr>
          <w:rFonts w:ascii="Calibri" w:eastAsia="Calibri" w:hAnsi="Calibri"/>
          <w:lang w:eastAsia="en-US"/>
        </w:rPr>
        <w:t xml:space="preserve"> estabeleça contato com demais Municípios limítrofes da Barragem do Passo Real, a fim de se verificar o interesse de povoar o alagado com alevinos.</w:t>
      </w:r>
    </w:p>
    <w:p w14:paraId="3A0C87FE" w14:textId="77777777" w:rsidR="00E9559B" w:rsidRDefault="00E9559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35C9B99C" w:rsidR="00A37235" w:rsidRPr="0097023E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523C1407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E9559B">
        <w:rPr>
          <w:rFonts w:ascii="Calibri" w:eastAsia="Calibri" w:hAnsi="Calibri"/>
          <w:lang w:eastAsia="en-US"/>
        </w:rPr>
        <w:t>1</w:t>
      </w:r>
      <w:r w:rsidR="00426724">
        <w:rPr>
          <w:rFonts w:ascii="Calibri" w:eastAsia="Calibri" w:hAnsi="Calibri"/>
          <w:lang w:eastAsia="en-US"/>
        </w:rPr>
        <w:t>7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E9559B">
        <w:rPr>
          <w:rFonts w:ascii="Calibri" w:eastAsia="Calibri" w:hAnsi="Calibri"/>
          <w:lang w:eastAsia="en-US"/>
        </w:rPr>
        <w:t>agosto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59BA7602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14DFF78" w14:textId="084E8925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7F00F28" w14:textId="77777777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0DA50458" w:rsidR="00C02E3B" w:rsidRDefault="00021F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7060D3CE" w14:textId="1771235F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PROGRESSISTAS</w:t>
      </w:r>
    </w:p>
    <w:p w14:paraId="6A66AE41" w14:textId="23ECF3A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sectPr w:rsidR="00021FEA" w:rsidRPr="00021F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77516"/>
    <w:rsid w:val="003F7C88"/>
    <w:rsid w:val="00426724"/>
    <w:rsid w:val="00451122"/>
    <w:rsid w:val="004750AB"/>
    <w:rsid w:val="005240FD"/>
    <w:rsid w:val="005F3B6B"/>
    <w:rsid w:val="00624B13"/>
    <w:rsid w:val="00681876"/>
    <w:rsid w:val="006D0301"/>
    <w:rsid w:val="00742E3E"/>
    <w:rsid w:val="00757442"/>
    <w:rsid w:val="007646A9"/>
    <w:rsid w:val="00766E55"/>
    <w:rsid w:val="00772F0E"/>
    <w:rsid w:val="007E278F"/>
    <w:rsid w:val="00813F28"/>
    <w:rsid w:val="008153AF"/>
    <w:rsid w:val="008420A4"/>
    <w:rsid w:val="0093435C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62207"/>
    <w:rsid w:val="00E9559B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2023-08-16T16:38:00Z</cp:lastPrinted>
  <dcterms:created xsi:type="dcterms:W3CDTF">2023-08-22T14:05:00Z</dcterms:created>
  <dcterms:modified xsi:type="dcterms:W3CDTF">2023-08-22T14:05:00Z</dcterms:modified>
</cp:coreProperties>
</file>