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787A" w14:textId="77777777" w:rsidR="003B7255" w:rsidRDefault="003B7255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01D3D0BE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91879">
        <w:rPr>
          <w:b/>
          <w:sz w:val="28"/>
          <w:szCs w:val="28"/>
        </w:rPr>
        <w:t>1</w:t>
      </w:r>
      <w:r w:rsidR="000F45C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2CEA332C" w14:textId="2A405D92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F806A6">
        <w:rPr>
          <w:b/>
          <w:sz w:val="28"/>
          <w:szCs w:val="28"/>
          <w:u w:val="single"/>
        </w:rPr>
        <w:t>1</w:t>
      </w:r>
      <w:r w:rsidR="000F45CC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, DE </w:t>
      </w:r>
      <w:r w:rsidR="00B2026A">
        <w:rPr>
          <w:b/>
          <w:sz w:val="28"/>
          <w:szCs w:val="28"/>
          <w:u w:val="single"/>
        </w:rPr>
        <w:t>1</w:t>
      </w:r>
      <w:r w:rsidR="000F45CC">
        <w:rPr>
          <w:b/>
          <w:sz w:val="28"/>
          <w:szCs w:val="28"/>
          <w:u w:val="single"/>
        </w:rPr>
        <w:t>9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3D488B">
        <w:rPr>
          <w:b/>
          <w:sz w:val="28"/>
          <w:szCs w:val="28"/>
          <w:u w:val="single"/>
        </w:rPr>
        <w:t>JUNHO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3F69A2DE" w14:textId="482FF3C9" w:rsidR="00D35DEC" w:rsidRDefault="00D35DEC" w:rsidP="00D35DE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0" w:name="_Hlk128726014"/>
      <w:bookmarkStart w:id="1" w:name="_Hlk125353930"/>
      <w:r w:rsidRPr="0014127E">
        <w:rPr>
          <w:b/>
          <w:sz w:val="28"/>
          <w:szCs w:val="28"/>
          <w:lang w:val="pt-PT"/>
        </w:rPr>
        <w:t>Ofício do Poder Executivo nº 2</w:t>
      </w:r>
      <w:r w:rsidR="0014127E">
        <w:rPr>
          <w:b/>
          <w:sz w:val="28"/>
          <w:szCs w:val="28"/>
          <w:lang w:val="pt-PT"/>
        </w:rPr>
        <w:t>23</w:t>
      </w:r>
      <w:r w:rsidRPr="0014127E">
        <w:rPr>
          <w:b/>
          <w:sz w:val="28"/>
          <w:szCs w:val="28"/>
          <w:lang w:val="pt-PT"/>
        </w:rPr>
        <w:t xml:space="preserve">/2023 – </w:t>
      </w:r>
      <w:r w:rsidR="00FC1D83" w:rsidRPr="0014127E">
        <w:rPr>
          <w:bCs/>
          <w:sz w:val="28"/>
          <w:szCs w:val="28"/>
          <w:lang w:val="pt-PT"/>
        </w:rPr>
        <w:t xml:space="preserve">ESCLARECIMENTOS QUANTO AOS QUESTIONAMENTOS </w:t>
      </w:r>
      <w:r w:rsidR="0014127E">
        <w:rPr>
          <w:bCs/>
          <w:sz w:val="28"/>
          <w:szCs w:val="28"/>
          <w:lang w:val="pt-PT"/>
        </w:rPr>
        <w:t xml:space="preserve">REFERENTES AO PROJETO DE LEI Nº 2846/2023, CONSTANTES NO OFÍCIO Nº 01/2023 </w:t>
      </w:r>
      <w:r w:rsidR="0014127E" w:rsidRPr="0014127E">
        <w:rPr>
          <w:bCs/>
          <w:sz w:val="28"/>
          <w:szCs w:val="28"/>
          <w:lang w:val="pt-PT"/>
        </w:rPr>
        <w:t>DA CLJRF E COFCP.</w:t>
      </w:r>
    </w:p>
    <w:p w14:paraId="72A83A63" w14:textId="3AD4D609" w:rsidR="00E81DC1" w:rsidRDefault="00E81DC1" w:rsidP="00D35DE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5940669D" w14:textId="77777777" w:rsidR="00E81DC1" w:rsidRDefault="00E81DC1" w:rsidP="00E81DC1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2846, de 2 de março de 2023 – </w:t>
      </w:r>
      <w:r>
        <w:rPr>
          <w:sz w:val="28"/>
          <w:szCs w:val="28"/>
          <w:lang w:val="pt-PT"/>
        </w:rPr>
        <w:t>TORNA OBRIGATÓRIO A INSERÇÃO DAS DIRETRIZES CURRICULARES NACIONAIS PARA A EDUCAÇÃO DAS RELAÇÕES ÉTNICOS-RACIAIS E PARA O ENSINO DE HISTÓRIA E CULTURA AFRICANA E AFRO-BRASILEIRA NO SISTEMA DE ENSINO NO ÂMBITO DO MUNICÍPIO DE SALTO DO JACUÍ, E DÁ OUTRAS PROVIDÊNCIAS.</w:t>
      </w:r>
    </w:p>
    <w:p w14:paraId="388AC02B" w14:textId="77777777" w:rsidR="00D35DEC" w:rsidRDefault="00D35DEC" w:rsidP="00B2026A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3D94A7D9" w14:textId="1A54AD14" w:rsidR="00160FC4" w:rsidRDefault="00160FC4" w:rsidP="00160FC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2870, de 6 de junho de 2023 – </w:t>
      </w:r>
      <w:r w:rsidRPr="0097439D">
        <w:rPr>
          <w:bCs/>
          <w:sz w:val="28"/>
          <w:szCs w:val="28"/>
        </w:rPr>
        <w:t>AUTORIZA O PODER EXECUTIVO MUNICIPAL A REALIZAR A ABERTURA DE CRÉDITO ADICIONAL NO VALOR DE R$ 80.051,08 (OITENTA MIL CINQUENTA E UM REAIS E OITO CENTAVOS) E DÁ OUTRAS PROVIDÊNCIAS.</w:t>
      </w:r>
    </w:p>
    <w:p w14:paraId="3D809D93" w14:textId="0A29EAEB" w:rsidR="00E81DC1" w:rsidRDefault="00E81DC1" w:rsidP="00160FC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4F369ACD" w14:textId="77777777" w:rsidR="00E81DC1" w:rsidRDefault="00E81DC1" w:rsidP="00E81DC1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bookmarkStart w:id="2" w:name="_Hlk137806647"/>
      <w:r>
        <w:rPr>
          <w:b/>
          <w:sz w:val="28"/>
          <w:szCs w:val="28"/>
          <w:lang w:val="pt-PT"/>
        </w:rPr>
        <w:t>Projeto de Lei do Executivo nº 2871</w:t>
      </w:r>
      <w:bookmarkEnd w:id="2"/>
      <w:r>
        <w:rPr>
          <w:b/>
          <w:sz w:val="28"/>
          <w:szCs w:val="28"/>
          <w:lang w:val="pt-PT"/>
        </w:rPr>
        <w:t xml:space="preserve">, de 6 de junho de 2023 – </w:t>
      </w:r>
      <w:r w:rsidRPr="00236120">
        <w:rPr>
          <w:bCs/>
          <w:sz w:val="28"/>
          <w:szCs w:val="28"/>
        </w:rPr>
        <w:t>AUTORIZA O PODER EXECUTIVO MUNICIPAL A FIRMAR CONVÊNIO COM O SISTEMA DE ENSINO GAÚCHO S.A. - SEG E DÁ OUTRAS PROVIDÊNCIAS.</w:t>
      </w:r>
    </w:p>
    <w:p w14:paraId="0525FD09" w14:textId="7CDD7998" w:rsidR="00E81DC1" w:rsidRDefault="00E81DC1" w:rsidP="00160FC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578EB53A" w14:textId="43E76FAF" w:rsidR="00E81DC1" w:rsidRPr="00E81DC1" w:rsidRDefault="00E81DC1" w:rsidP="00160FC4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E81DC1">
        <w:rPr>
          <w:b/>
          <w:bCs/>
          <w:sz w:val="28"/>
          <w:szCs w:val="28"/>
          <w:lang w:val="pt-PT"/>
        </w:rPr>
        <w:t>Mensagem Retificativa ao</w:t>
      </w:r>
      <w:r>
        <w:rPr>
          <w:sz w:val="28"/>
          <w:szCs w:val="28"/>
          <w:lang w:val="pt-PT"/>
        </w:rPr>
        <w:t xml:space="preserve"> </w:t>
      </w:r>
      <w:r w:rsidRPr="00E81DC1">
        <w:rPr>
          <w:b/>
          <w:sz w:val="28"/>
          <w:szCs w:val="28"/>
          <w:lang w:val="pt-PT"/>
        </w:rPr>
        <w:t>Projeto de Lei do Executivo nº 2871</w:t>
      </w:r>
      <w:r>
        <w:rPr>
          <w:b/>
          <w:sz w:val="28"/>
          <w:szCs w:val="28"/>
          <w:lang w:val="pt-PT"/>
        </w:rPr>
        <w:t>/2023.</w:t>
      </w:r>
    </w:p>
    <w:p w14:paraId="6EA1A029" w14:textId="0AF80567" w:rsidR="00983B8C" w:rsidRDefault="00983B8C" w:rsidP="00983B8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7F40487" w14:textId="10ED3504" w:rsidR="00160FC4" w:rsidRPr="00160FC4" w:rsidRDefault="00160FC4" w:rsidP="00983B8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160FC4">
        <w:rPr>
          <w:b/>
          <w:sz w:val="28"/>
          <w:szCs w:val="28"/>
        </w:rPr>
        <w:lastRenderedPageBreak/>
        <w:t xml:space="preserve">Indicação nº </w:t>
      </w:r>
      <w:r w:rsidR="00E008B4">
        <w:rPr>
          <w:b/>
          <w:sz w:val="28"/>
          <w:szCs w:val="28"/>
        </w:rPr>
        <w:t>11</w:t>
      </w:r>
      <w:r w:rsidRPr="00160FC4">
        <w:rPr>
          <w:b/>
          <w:sz w:val="28"/>
          <w:szCs w:val="28"/>
        </w:rPr>
        <w:t xml:space="preserve">/2023 – </w:t>
      </w:r>
      <w:r w:rsidRPr="00160FC4">
        <w:rPr>
          <w:bCs/>
          <w:sz w:val="28"/>
          <w:szCs w:val="28"/>
        </w:rPr>
        <w:t>VEREADOR ALTENIR RODRIGUES DA SILVA – PROGRESSISTAS.</w:t>
      </w:r>
    </w:p>
    <w:p w14:paraId="6EB059B2" w14:textId="77777777" w:rsidR="00160FC4" w:rsidRPr="00160FC4" w:rsidRDefault="00160FC4" w:rsidP="00983B8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31C66859" w14:textId="5F6BF071" w:rsidR="00AD379D" w:rsidRDefault="00B2026A" w:rsidP="00D43EB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Moção de </w:t>
      </w:r>
      <w:r w:rsidR="00993A7B">
        <w:rPr>
          <w:b/>
          <w:sz w:val="28"/>
          <w:szCs w:val="28"/>
          <w:lang w:val="pt-PT"/>
        </w:rPr>
        <w:t>Pesar</w:t>
      </w:r>
      <w:r w:rsidR="00AD379D" w:rsidRPr="00AD379D">
        <w:rPr>
          <w:b/>
          <w:sz w:val="28"/>
          <w:szCs w:val="28"/>
          <w:lang w:val="pt-PT"/>
        </w:rPr>
        <w:t xml:space="preserve"> nº </w:t>
      </w:r>
      <w:r w:rsidR="00993A7B">
        <w:rPr>
          <w:b/>
          <w:sz w:val="28"/>
          <w:szCs w:val="28"/>
          <w:lang w:val="pt-PT"/>
        </w:rPr>
        <w:t>6</w:t>
      </w:r>
      <w:r w:rsidR="00AD379D" w:rsidRPr="00AD379D">
        <w:rPr>
          <w:b/>
          <w:sz w:val="28"/>
          <w:szCs w:val="28"/>
          <w:lang w:val="pt-PT"/>
        </w:rPr>
        <w:t>/2023</w:t>
      </w:r>
      <w:r w:rsidR="00AD379D">
        <w:rPr>
          <w:bCs/>
          <w:sz w:val="28"/>
          <w:szCs w:val="28"/>
          <w:lang w:val="pt-PT"/>
        </w:rPr>
        <w:t xml:space="preserve"> – </w:t>
      </w:r>
      <w:bookmarkStart w:id="3" w:name="_Hlk137797380"/>
      <w:r w:rsidR="00993A7B" w:rsidRPr="00993A7B">
        <w:rPr>
          <w:bCs/>
          <w:sz w:val="28"/>
          <w:szCs w:val="28"/>
          <w:lang w:val="pt-PT"/>
        </w:rPr>
        <w:t>VEREADOR ALTENIR RODRIGUES DA SILVA – PROGRESSISTAS.</w:t>
      </w:r>
    </w:p>
    <w:bookmarkEnd w:id="3"/>
    <w:p w14:paraId="4AF41271" w14:textId="77777777" w:rsidR="00993A7B" w:rsidRDefault="00993A7B" w:rsidP="00D43EBD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79777B5D" w14:textId="6CDAD176" w:rsidR="00756463" w:rsidRDefault="00756463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AD379D">
        <w:rPr>
          <w:b/>
          <w:sz w:val="28"/>
          <w:szCs w:val="28"/>
          <w:lang w:val="pt-PT"/>
        </w:rPr>
        <w:t xml:space="preserve">Pedido de </w:t>
      </w:r>
      <w:r w:rsidR="00993A7B">
        <w:rPr>
          <w:b/>
          <w:sz w:val="28"/>
          <w:szCs w:val="28"/>
          <w:lang w:val="pt-PT"/>
        </w:rPr>
        <w:t>Informações</w:t>
      </w:r>
      <w:r w:rsidRPr="00AD379D">
        <w:rPr>
          <w:b/>
          <w:sz w:val="28"/>
          <w:szCs w:val="28"/>
          <w:lang w:val="pt-PT"/>
        </w:rPr>
        <w:t xml:space="preserve"> nº </w:t>
      </w:r>
      <w:r w:rsidR="00993A7B">
        <w:rPr>
          <w:b/>
          <w:sz w:val="28"/>
          <w:szCs w:val="28"/>
          <w:lang w:val="pt-PT"/>
        </w:rPr>
        <w:t>6</w:t>
      </w:r>
      <w:r w:rsidRPr="00AD379D">
        <w:rPr>
          <w:b/>
          <w:sz w:val="28"/>
          <w:szCs w:val="28"/>
          <w:lang w:val="pt-PT"/>
        </w:rPr>
        <w:t>/2023</w:t>
      </w:r>
      <w:r>
        <w:rPr>
          <w:bCs/>
          <w:sz w:val="28"/>
          <w:szCs w:val="28"/>
          <w:lang w:val="pt-PT"/>
        </w:rPr>
        <w:t xml:space="preserve"> – </w:t>
      </w:r>
      <w:bookmarkStart w:id="4" w:name="_Hlk137023538"/>
      <w:r w:rsidR="00491AE6">
        <w:rPr>
          <w:bCs/>
          <w:sz w:val="28"/>
          <w:szCs w:val="28"/>
          <w:lang w:val="pt-PT"/>
        </w:rPr>
        <w:t>COMISSÃO DE LEGISLAÇÃO, JUSTIÇA E REDAÇÃO FINAL.</w:t>
      </w:r>
    </w:p>
    <w:p w14:paraId="2D2E047D" w14:textId="77777777" w:rsidR="00993A7B" w:rsidRDefault="00993A7B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1FD249C" w14:textId="26F031BB" w:rsidR="00993A7B" w:rsidRPr="00993A7B" w:rsidRDefault="00993A7B" w:rsidP="00993A7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993A7B">
        <w:rPr>
          <w:b/>
          <w:bCs/>
          <w:sz w:val="28"/>
          <w:szCs w:val="28"/>
          <w:lang w:val="pt-PT"/>
        </w:rPr>
        <w:t xml:space="preserve">Pedido de Informações nº </w:t>
      </w:r>
      <w:r w:rsidR="00E46E3A">
        <w:rPr>
          <w:b/>
          <w:bCs/>
          <w:sz w:val="28"/>
          <w:szCs w:val="28"/>
          <w:lang w:val="pt-PT"/>
        </w:rPr>
        <w:t>7</w:t>
      </w:r>
      <w:r w:rsidRPr="00993A7B">
        <w:rPr>
          <w:b/>
          <w:bCs/>
          <w:sz w:val="28"/>
          <w:szCs w:val="28"/>
          <w:lang w:val="pt-PT"/>
        </w:rPr>
        <w:t>/2023</w:t>
      </w:r>
      <w:r w:rsidRPr="00993A7B">
        <w:rPr>
          <w:bCs/>
          <w:sz w:val="28"/>
          <w:szCs w:val="28"/>
          <w:lang w:val="pt-PT"/>
        </w:rPr>
        <w:t xml:space="preserve"> – VEREADOR ALTENIR RODRIGUES DA SILVA – PROGRESSISTAS.</w:t>
      </w:r>
    </w:p>
    <w:p w14:paraId="007FADD1" w14:textId="47725182" w:rsidR="00993A7B" w:rsidRDefault="00993A7B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5E5F4D2B" w14:textId="3B8EE58A" w:rsidR="00441533" w:rsidRDefault="00993A7B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5" w:name="_Hlk137797396"/>
      <w:r w:rsidRPr="00AD379D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30</w:t>
      </w:r>
      <w:r w:rsidRPr="00AD379D">
        <w:rPr>
          <w:b/>
          <w:sz w:val="28"/>
          <w:szCs w:val="28"/>
          <w:lang w:val="pt-PT"/>
        </w:rPr>
        <w:t>/2023</w:t>
      </w:r>
      <w:r>
        <w:rPr>
          <w:bCs/>
          <w:sz w:val="28"/>
          <w:szCs w:val="28"/>
          <w:lang w:val="pt-PT"/>
        </w:rPr>
        <w:t xml:space="preserve"> – </w:t>
      </w:r>
      <w:bookmarkEnd w:id="5"/>
      <w:r w:rsidRPr="00993A7B">
        <w:rPr>
          <w:bCs/>
          <w:sz w:val="28"/>
          <w:szCs w:val="28"/>
          <w:lang w:val="pt-PT"/>
        </w:rPr>
        <w:t>VEREADOR ALTENIR RODRIGUES DA SILVA – PROGRESSISTAS.</w:t>
      </w:r>
    </w:p>
    <w:p w14:paraId="7408BD17" w14:textId="77777777" w:rsidR="00993A7B" w:rsidRDefault="00993A7B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3E6D403" w14:textId="34C8BF95" w:rsidR="00993A7B" w:rsidRDefault="00993A7B" w:rsidP="00993A7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AD379D">
        <w:rPr>
          <w:b/>
          <w:sz w:val="28"/>
          <w:szCs w:val="28"/>
          <w:lang w:val="pt-PT"/>
        </w:rPr>
        <w:t xml:space="preserve">Pedido de Providência nº </w:t>
      </w:r>
      <w:r>
        <w:rPr>
          <w:b/>
          <w:sz w:val="28"/>
          <w:szCs w:val="28"/>
          <w:lang w:val="pt-PT"/>
        </w:rPr>
        <w:t>31</w:t>
      </w:r>
      <w:r w:rsidRPr="00AD379D">
        <w:rPr>
          <w:b/>
          <w:sz w:val="28"/>
          <w:szCs w:val="28"/>
          <w:lang w:val="pt-PT"/>
        </w:rPr>
        <w:t>/2023</w:t>
      </w:r>
      <w:r>
        <w:rPr>
          <w:bCs/>
          <w:sz w:val="28"/>
          <w:szCs w:val="28"/>
          <w:lang w:val="pt-PT"/>
        </w:rPr>
        <w:t xml:space="preserve"> – VEREADORA CLERES MARIA CAVALHEIRO REVELANTE – PT.</w:t>
      </w:r>
    </w:p>
    <w:p w14:paraId="175D909F" w14:textId="77777777" w:rsidR="00441533" w:rsidRDefault="00441533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943F767" w14:textId="58ACFB9F" w:rsidR="0043732C" w:rsidRPr="0043732C" w:rsidRDefault="0043732C" w:rsidP="0043732C">
      <w:pPr>
        <w:pStyle w:val="SemEspaamento"/>
        <w:rPr>
          <w:sz w:val="28"/>
          <w:szCs w:val="28"/>
          <w:lang w:val="pt-PT"/>
        </w:rPr>
      </w:pPr>
      <w:bookmarkStart w:id="6" w:name="_Hlk135919229"/>
      <w:bookmarkEnd w:id="4"/>
      <w:r w:rsidRPr="0043732C">
        <w:rPr>
          <w:sz w:val="28"/>
          <w:szCs w:val="28"/>
          <w:lang w:val="pt-PT"/>
        </w:rPr>
        <w:t>Est</w:t>
      </w:r>
      <w:r>
        <w:rPr>
          <w:sz w:val="28"/>
          <w:szCs w:val="28"/>
          <w:lang w:val="pt-PT"/>
        </w:rPr>
        <w:t>ão</w:t>
      </w:r>
      <w:r w:rsidRPr="0043732C">
        <w:rPr>
          <w:sz w:val="28"/>
          <w:szCs w:val="28"/>
          <w:lang w:val="pt-PT"/>
        </w:rPr>
        <w:t xml:space="preserve"> baixado</w:t>
      </w:r>
      <w:r>
        <w:rPr>
          <w:sz w:val="28"/>
          <w:szCs w:val="28"/>
          <w:lang w:val="pt-PT"/>
        </w:rPr>
        <w:t>s</w:t>
      </w:r>
      <w:r w:rsidRPr="0043732C">
        <w:rPr>
          <w:sz w:val="28"/>
          <w:szCs w:val="28"/>
          <w:lang w:val="pt-PT"/>
        </w:rPr>
        <w:t xml:space="preserve"> nas Comissões </w:t>
      </w:r>
      <w:bookmarkEnd w:id="6"/>
      <w:r w:rsidRPr="0043732C">
        <w:rPr>
          <w:sz w:val="28"/>
          <w:szCs w:val="28"/>
          <w:lang w:val="pt-PT"/>
        </w:rPr>
        <w:t>aguardando diligências do Poder Executivo:</w:t>
      </w:r>
    </w:p>
    <w:p w14:paraId="4F77181D" w14:textId="77777777" w:rsidR="0043732C" w:rsidRPr="0043732C" w:rsidRDefault="0043732C" w:rsidP="0043732C">
      <w:pPr>
        <w:pStyle w:val="SemEspaamento"/>
        <w:rPr>
          <w:sz w:val="28"/>
          <w:szCs w:val="28"/>
          <w:lang w:val="pt-PT"/>
        </w:rPr>
      </w:pPr>
    </w:p>
    <w:p w14:paraId="32F806A5" w14:textId="77777777" w:rsidR="00441533" w:rsidRDefault="00441533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B1787E3" w14:textId="1D338948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7" w:name="_Hlk137037598"/>
      <w:bookmarkStart w:id="8" w:name="_Hlk137037682"/>
      <w:r>
        <w:rPr>
          <w:b/>
          <w:sz w:val="28"/>
          <w:szCs w:val="28"/>
          <w:lang w:val="pt-PT"/>
        </w:rPr>
        <w:t xml:space="preserve">Projeto de Lei do Executivo nº 2861, de 5 de maio de 2023 – </w:t>
      </w:r>
      <w:r w:rsidRPr="00717D45">
        <w:rPr>
          <w:bCs/>
          <w:sz w:val="28"/>
          <w:szCs w:val="28"/>
          <w:lang w:val="pt-PT"/>
        </w:rPr>
        <w:t>ALTERA OS INCISOS I, II, III E ̕§ 7º DO ART. 13 DA LEI MUNICIPAL Nº 1388/2005, E DÁ OUTRAS PROVIDÊNCIAS.</w:t>
      </w:r>
    </w:p>
    <w:bookmarkEnd w:id="7"/>
    <w:p w14:paraId="00C4FCA4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201CC5B8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lastRenderedPageBreak/>
        <w:t xml:space="preserve">Projeto de Lei do Executivo nº 2865, de 18 de maio de 2023 – </w:t>
      </w:r>
      <w:r w:rsidRPr="00717D45">
        <w:rPr>
          <w:bCs/>
          <w:sz w:val="28"/>
          <w:szCs w:val="28"/>
          <w:lang w:val="pt-PT"/>
        </w:rPr>
        <w:t>REVOGA O ART. 174 E ALTERA A REDAÇÃO DO CAPUT, DO ART. 175, DA LEI MUNICIPAL Nº 2735, de 26 DE JULHO DE 2022, E DÁ OUTRAS PROVIDÊNCIAS.</w:t>
      </w:r>
    </w:p>
    <w:p w14:paraId="0AD9E8C8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64C403D4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2866, de 18 de maio de 2023 – </w:t>
      </w:r>
      <w:r w:rsidRPr="00717D45">
        <w:rPr>
          <w:bCs/>
          <w:sz w:val="28"/>
          <w:szCs w:val="28"/>
          <w:lang w:val="pt-PT"/>
        </w:rPr>
        <w:t>ALTERA O CAPUT DO ART. 96, DA LEI MUNICIPAL Nº 270, de 21 DE DEZEMBRO DE 1990, E DÁ OUTRAS PROVIDÊNCIAS.</w:t>
      </w:r>
    </w:p>
    <w:p w14:paraId="4ED3C2EE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2CE9FDA1" w14:textId="77777777" w:rsidR="0043732C" w:rsidRDefault="0043732C" w:rsidP="0043732C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2867, de 18 de maio de 2023 </w:t>
      </w:r>
      <w:r w:rsidRPr="00756463">
        <w:rPr>
          <w:bCs/>
          <w:sz w:val="28"/>
          <w:szCs w:val="28"/>
          <w:lang w:val="pt-PT"/>
        </w:rPr>
        <w:t>– ALTERA O CAPUT E O PARÁGRAFO ÚNICO, DO ART. 4º, A REDAÇÃO DO TÍTULO DA SEÇÃO V, O CAPUT E O PARÁGRAFO ÚNICO DO ART. 22, O CAPUT E O § 2º, DO ART. 26, O ART. 30, O CAPUT E OS §§ 1º E 2º, DO ART. 32, O ART. 34, E O PARÁGRAFO ÚNICO, DO ART. 49, E ACRESCENTA OS §§ 3º E 4º, NO ART. 32, TODOS DA LEI MUNICIPAL Nº 2611, DE 11 DE DEZEMBRO DE 2020, E DÁ OUTRAS PROVIDÊNCIAS.</w:t>
      </w:r>
    </w:p>
    <w:p w14:paraId="5F53A979" w14:textId="77777777" w:rsidR="0043732C" w:rsidRDefault="0043732C" w:rsidP="00D36F8D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4B76A2B8" w14:textId="51F00D62" w:rsidR="00D36F8D" w:rsidRDefault="008756EC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9" w:name="_Hlk137806730"/>
      <w:r>
        <w:rPr>
          <w:b/>
          <w:sz w:val="28"/>
          <w:szCs w:val="28"/>
          <w:lang w:val="pt-PT"/>
        </w:rPr>
        <w:t xml:space="preserve">Projeto de Lei do Executivo nº 2869, de 6 de junho de 2023 – </w:t>
      </w:r>
      <w:r w:rsidR="00D36F8D" w:rsidRPr="00D36F8D">
        <w:rPr>
          <w:bCs/>
          <w:sz w:val="28"/>
          <w:szCs w:val="28"/>
        </w:rPr>
        <w:t>AUTORIZA O PODER EXECUTIVO MUNICIPAL A REALIZAR A ABERTURA DE CRÉDITO ADICIONAL NO VALOR DE R$ 152.913,00(CENTOS E CINQUENTA E DOIS MIL NOVECENTOS E TREZE REAIS) E DÁ OUTRAS PROVIDÊNCIAS.</w:t>
      </w:r>
    </w:p>
    <w:bookmarkEnd w:id="9"/>
    <w:p w14:paraId="013E4717" w14:textId="6C2FF90A" w:rsidR="000D061E" w:rsidRDefault="000D061E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0771F118" w14:textId="51BE2D8A" w:rsidR="000D061E" w:rsidRDefault="000D061E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14:paraId="07E5F26F" w14:textId="77777777" w:rsidR="000D061E" w:rsidRDefault="000D061E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0577CBCC" w14:textId="7AFAEF68" w:rsidR="00BE71E7" w:rsidRPr="000F2103" w:rsidRDefault="000D061E" w:rsidP="000D061E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2872, de 6 de junho de 2023 – </w:t>
      </w:r>
      <w:r w:rsidR="000F2103" w:rsidRPr="000F2103">
        <w:rPr>
          <w:bCs/>
          <w:sz w:val="28"/>
          <w:szCs w:val="28"/>
        </w:rPr>
        <w:t>ALTERA O CAPÍTULO VI E OS ARTS. 15, 16, 17 E 18, ACRESCENTA OS ARTS. 19, 20, 21, 22 e 23,  DA LEI MUNICIPAL Nº 1388, de 27 DE JUNHO DE 2005, E DÁ OUTRAS PROVIDÊNCIAS.</w:t>
      </w:r>
    </w:p>
    <w:p w14:paraId="561E80F2" w14:textId="7DAC9AA2" w:rsidR="000D061E" w:rsidRPr="00D36F8D" w:rsidRDefault="000D061E" w:rsidP="00D36F8D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lastRenderedPageBreak/>
        <w:t>Projeto de Lei do Executivo nº 28</w:t>
      </w:r>
      <w:r w:rsidR="000F2103">
        <w:rPr>
          <w:b/>
          <w:sz w:val="28"/>
          <w:szCs w:val="28"/>
          <w:lang w:val="pt-PT"/>
        </w:rPr>
        <w:t>73</w:t>
      </w:r>
      <w:r>
        <w:rPr>
          <w:b/>
          <w:sz w:val="28"/>
          <w:szCs w:val="28"/>
          <w:lang w:val="pt-PT"/>
        </w:rPr>
        <w:t xml:space="preserve">, de </w:t>
      </w:r>
      <w:r w:rsidR="000F2103">
        <w:rPr>
          <w:b/>
          <w:sz w:val="28"/>
          <w:szCs w:val="28"/>
          <w:lang w:val="pt-PT"/>
        </w:rPr>
        <w:t>1</w:t>
      </w:r>
      <w:r>
        <w:rPr>
          <w:b/>
          <w:sz w:val="28"/>
          <w:szCs w:val="28"/>
          <w:lang w:val="pt-PT"/>
        </w:rPr>
        <w:t xml:space="preserve">6 de junho de 2023 – </w:t>
      </w:r>
      <w:r w:rsidR="000F2103" w:rsidRPr="000F2103">
        <w:rPr>
          <w:bCs/>
          <w:sz w:val="28"/>
          <w:szCs w:val="28"/>
        </w:rPr>
        <w:t>AUTORIZA O PODER EXECUTIVO MUNICIPAL A REALIZAR A ABERTURA DE CRÉDITO ADICIONAL NO VALOR DE R$ 450.000,00 (QUATROCENTOS E CINQUENTA MIL REAIS) E DÁ OUTRAS PROVIDÊNCIAS.</w:t>
      </w:r>
    </w:p>
    <w:bookmarkEnd w:id="8"/>
    <w:p w14:paraId="1678D9F9" w14:textId="41E8BA45" w:rsidR="008756EC" w:rsidRDefault="008756EC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190E0010" w14:textId="77777777" w:rsidR="00B2026A" w:rsidRDefault="00B2026A" w:rsidP="00B2026A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0"/>
    <w:p w14:paraId="6A56A718" w14:textId="77777777" w:rsidR="00B44CA9" w:rsidRPr="00373080" w:rsidRDefault="00B44CA9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"/>
    <w:p w14:paraId="400DE63B" w14:textId="6ACB870B" w:rsidR="001E504F" w:rsidRPr="001E504F" w:rsidRDefault="002B2874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3FE0230F" w14:textId="32E3FF3D" w:rsidR="0051295D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3C18AD">
        <w:rPr>
          <w:b/>
          <w:sz w:val="28"/>
          <w:szCs w:val="28"/>
        </w:rPr>
        <w:t>PRESIDENTE</w:t>
      </w:r>
    </w:p>
    <w:sectPr w:rsidR="0051295D" w:rsidSect="00C363A8">
      <w:pgSz w:w="12240" w:h="15840"/>
      <w:pgMar w:top="212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AC83" w14:textId="77777777" w:rsidR="00B86D5A" w:rsidRDefault="00B86D5A">
      <w:r>
        <w:separator/>
      </w:r>
    </w:p>
  </w:endnote>
  <w:endnote w:type="continuationSeparator" w:id="0">
    <w:p w14:paraId="66BB3F94" w14:textId="77777777" w:rsidR="00B86D5A" w:rsidRDefault="00B8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EBBF" w14:textId="77777777" w:rsidR="00B86D5A" w:rsidRDefault="00B86D5A">
      <w:r>
        <w:separator/>
      </w:r>
    </w:p>
  </w:footnote>
  <w:footnote w:type="continuationSeparator" w:id="0">
    <w:p w14:paraId="60E58CF6" w14:textId="77777777" w:rsidR="00B86D5A" w:rsidRDefault="00B8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4F72"/>
    <w:rsid w:val="000064DD"/>
    <w:rsid w:val="000251FD"/>
    <w:rsid w:val="00025E9C"/>
    <w:rsid w:val="00033D72"/>
    <w:rsid w:val="00057CCC"/>
    <w:rsid w:val="00066AF2"/>
    <w:rsid w:val="00091879"/>
    <w:rsid w:val="00092DBF"/>
    <w:rsid w:val="0009651C"/>
    <w:rsid w:val="000C2A00"/>
    <w:rsid w:val="000D061E"/>
    <w:rsid w:val="000D3EA8"/>
    <w:rsid w:val="000E3DB3"/>
    <w:rsid w:val="000F2103"/>
    <w:rsid w:val="000F37EC"/>
    <w:rsid w:val="000F45CC"/>
    <w:rsid w:val="00100453"/>
    <w:rsid w:val="001106C9"/>
    <w:rsid w:val="00124E71"/>
    <w:rsid w:val="00127312"/>
    <w:rsid w:val="00140175"/>
    <w:rsid w:val="0014127E"/>
    <w:rsid w:val="0015327C"/>
    <w:rsid w:val="00160FC4"/>
    <w:rsid w:val="001878C7"/>
    <w:rsid w:val="001A637C"/>
    <w:rsid w:val="001B1704"/>
    <w:rsid w:val="001E504F"/>
    <w:rsid w:val="00205056"/>
    <w:rsid w:val="0020751D"/>
    <w:rsid w:val="00222C1C"/>
    <w:rsid w:val="00223C90"/>
    <w:rsid w:val="00231CAC"/>
    <w:rsid w:val="00236120"/>
    <w:rsid w:val="0024474F"/>
    <w:rsid w:val="0025560F"/>
    <w:rsid w:val="00266340"/>
    <w:rsid w:val="002734B3"/>
    <w:rsid w:val="00277D79"/>
    <w:rsid w:val="00297317"/>
    <w:rsid w:val="002B2874"/>
    <w:rsid w:val="002F3711"/>
    <w:rsid w:val="003054BF"/>
    <w:rsid w:val="003102E9"/>
    <w:rsid w:val="00315A94"/>
    <w:rsid w:val="00322FF6"/>
    <w:rsid w:val="00345FEA"/>
    <w:rsid w:val="003529FD"/>
    <w:rsid w:val="00361A7A"/>
    <w:rsid w:val="003664D3"/>
    <w:rsid w:val="00366603"/>
    <w:rsid w:val="00373080"/>
    <w:rsid w:val="003816D0"/>
    <w:rsid w:val="003B137D"/>
    <w:rsid w:val="003B3ECE"/>
    <w:rsid w:val="003B7255"/>
    <w:rsid w:val="003B7390"/>
    <w:rsid w:val="003C18AD"/>
    <w:rsid w:val="003D488B"/>
    <w:rsid w:val="003D5B50"/>
    <w:rsid w:val="003F41B2"/>
    <w:rsid w:val="00413876"/>
    <w:rsid w:val="00421E84"/>
    <w:rsid w:val="00424388"/>
    <w:rsid w:val="00433D2F"/>
    <w:rsid w:val="00433ECF"/>
    <w:rsid w:val="0043732C"/>
    <w:rsid w:val="00441533"/>
    <w:rsid w:val="004433F5"/>
    <w:rsid w:val="00446FDF"/>
    <w:rsid w:val="004507FD"/>
    <w:rsid w:val="00450B3F"/>
    <w:rsid w:val="0045684B"/>
    <w:rsid w:val="00480138"/>
    <w:rsid w:val="00487A51"/>
    <w:rsid w:val="00491AE6"/>
    <w:rsid w:val="004A69B1"/>
    <w:rsid w:val="004B7F6F"/>
    <w:rsid w:val="004D3FF7"/>
    <w:rsid w:val="004F2B94"/>
    <w:rsid w:val="00502A13"/>
    <w:rsid w:val="0051295D"/>
    <w:rsid w:val="0053655D"/>
    <w:rsid w:val="005551D7"/>
    <w:rsid w:val="005600CD"/>
    <w:rsid w:val="0057062D"/>
    <w:rsid w:val="005745A6"/>
    <w:rsid w:val="00574CFE"/>
    <w:rsid w:val="005862FD"/>
    <w:rsid w:val="005931F9"/>
    <w:rsid w:val="005A2E9A"/>
    <w:rsid w:val="005B3092"/>
    <w:rsid w:val="005B3771"/>
    <w:rsid w:val="005C03F9"/>
    <w:rsid w:val="005C2FA3"/>
    <w:rsid w:val="00620FEF"/>
    <w:rsid w:val="00646248"/>
    <w:rsid w:val="00662F5C"/>
    <w:rsid w:val="00677189"/>
    <w:rsid w:val="006841B3"/>
    <w:rsid w:val="00690957"/>
    <w:rsid w:val="006C494B"/>
    <w:rsid w:val="006D0D06"/>
    <w:rsid w:val="006F0CC3"/>
    <w:rsid w:val="006F3E75"/>
    <w:rsid w:val="006F6167"/>
    <w:rsid w:val="007130B7"/>
    <w:rsid w:val="00717D45"/>
    <w:rsid w:val="00727695"/>
    <w:rsid w:val="00731B9F"/>
    <w:rsid w:val="00736FB8"/>
    <w:rsid w:val="00756373"/>
    <w:rsid w:val="00756463"/>
    <w:rsid w:val="00765FF7"/>
    <w:rsid w:val="0077772E"/>
    <w:rsid w:val="00780C05"/>
    <w:rsid w:val="00796809"/>
    <w:rsid w:val="007A4132"/>
    <w:rsid w:val="007A434E"/>
    <w:rsid w:val="007A5453"/>
    <w:rsid w:val="007F64AB"/>
    <w:rsid w:val="00801016"/>
    <w:rsid w:val="008119E2"/>
    <w:rsid w:val="008219B0"/>
    <w:rsid w:val="00854337"/>
    <w:rsid w:val="008610EE"/>
    <w:rsid w:val="0087061F"/>
    <w:rsid w:val="00875438"/>
    <w:rsid w:val="008756EC"/>
    <w:rsid w:val="00880D3C"/>
    <w:rsid w:val="008A1FF5"/>
    <w:rsid w:val="008B5C53"/>
    <w:rsid w:val="008D0978"/>
    <w:rsid w:val="008E058F"/>
    <w:rsid w:val="008E5EAF"/>
    <w:rsid w:val="008F413D"/>
    <w:rsid w:val="00904122"/>
    <w:rsid w:val="0093128B"/>
    <w:rsid w:val="00932D72"/>
    <w:rsid w:val="009456AA"/>
    <w:rsid w:val="00945C72"/>
    <w:rsid w:val="00950A08"/>
    <w:rsid w:val="0096703E"/>
    <w:rsid w:val="0097439D"/>
    <w:rsid w:val="00983B8C"/>
    <w:rsid w:val="00993A7B"/>
    <w:rsid w:val="009949EA"/>
    <w:rsid w:val="009B6B78"/>
    <w:rsid w:val="009C2D71"/>
    <w:rsid w:val="009C64DA"/>
    <w:rsid w:val="00A25EFD"/>
    <w:rsid w:val="00A27A97"/>
    <w:rsid w:val="00A50D1D"/>
    <w:rsid w:val="00A67FB6"/>
    <w:rsid w:val="00A808CC"/>
    <w:rsid w:val="00AA6A81"/>
    <w:rsid w:val="00AD0F46"/>
    <w:rsid w:val="00AD1CF9"/>
    <w:rsid w:val="00AD379D"/>
    <w:rsid w:val="00AD6607"/>
    <w:rsid w:val="00B04F0A"/>
    <w:rsid w:val="00B05AF7"/>
    <w:rsid w:val="00B2026A"/>
    <w:rsid w:val="00B40009"/>
    <w:rsid w:val="00B40D10"/>
    <w:rsid w:val="00B44CA9"/>
    <w:rsid w:val="00B648E3"/>
    <w:rsid w:val="00B86D5A"/>
    <w:rsid w:val="00B9670A"/>
    <w:rsid w:val="00BA4B11"/>
    <w:rsid w:val="00BC7A3D"/>
    <w:rsid w:val="00BE6E9E"/>
    <w:rsid w:val="00BE71E7"/>
    <w:rsid w:val="00BF28B2"/>
    <w:rsid w:val="00BF484B"/>
    <w:rsid w:val="00C124A2"/>
    <w:rsid w:val="00C32F04"/>
    <w:rsid w:val="00C35084"/>
    <w:rsid w:val="00C363A8"/>
    <w:rsid w:val="00C4415C"/>
    <w:rsid w:val="00C46FC3"/>
    <w:rsid w:val="00C569C5"/>
    <w:rsid w:val="00C94762"/>
    <w:rsid w:val="00CE5285"/>
    <w:rsid w:val="00D25B7C"/>
    <w:rsid w:val="00D300B8"/>
    <w:rsid w:val="00D35DEC"/>
    <w:rsid w:val="00D36F8D"/>
    <w:rsid w:val="00D43EBD"/>
    <w:rsid w:val="00D53BCE"/>
    <w:rsid w:val="00D5558F"/>
    <w:rsid w:val="00D649CE"/>
    <w:rsid w:val="00D71DC0"/>
    <w:rsid w:val="00D83DFB"/>
    <w:rsid w:val="00DC49F4"/>
    <w:rsid w:val="00DF177E"/>
    <w:rsid w:val="00DF2014"/>
    <w:rsid w:val="00DF64CA"/>
    <w:rsid w:val="00E008B4"/>
    <w:rsid w:val="00E4076F"/>
    <w:rsid w:val="00E44EBA"/>
    <w:rsid w:val="00E45442"/>
    <w:rsid w:val="00E46C77"/>
    <w:rsid w:val="00E46E3A"/>
    <w:rsid w:val="00E51177"/>
    <w:rsid w:val="00E5521D"/>
    <w:rsid w:val="00E568AF"/>
    <w:rsid w:val="00E81DC1"/>
    <w:rsid w:val="00E86B56"/>
    <w:rsid w:val="00E90B12"/>
    <w:rsid w:val="00EB41F0"/>
    <w:rsid w:val="00F26183"/>
    <w:rsid w:val="00F266A2"/>
    <w:rsid w:val="00F31751"/>
    <w:rsid w:val="00F34437"/>
    <w:rsid w:val="00F520BD"/>
    <w:rsid w:val="00F52B73"/>
    <w:rsid w:val="00F7302D"/>
    <w:rsid w:val="00F806A6"/>
    <w:rsid w:val="00F8071C"/>
    <w:rsid w:val="00FA39E7"/>
    <w:rsid w:val="00FB1B36"/>
    <w:rsid w:val="00FB4FD8"/>
    <w:rsid w:val="00FB61E1"/>
    <w:rsid w:val="00FC1D83"/>
    <w:rsid w:val="00FD2045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2023-06-02T17:02:00Z</cp:lastPrinted>
  <dcterms:created xsi:type="dcterms:W3CDTF">2023-06-19T19:42:00Z</dcterms:created>
  <dcterms:modified xsi:type="dcterms:W3CDTF">2023-06-19T19:42:00Z</dcterms:modified>
</cp:coreProperties>
</file>