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7CB3" w14:textId="77777777" w:rsidR="00744296" w:rsidRPr="00445E21" w:rsidRDefault="00744296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A13BC" w14:textId="77777777" w:rsidR="00744296" w:rsidRPr="00445E21" w:rsidRDefault="00744296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6E07E" w14:textId="324B73D3" w:rsidR="00744296" w:rsidRPr="00744296" w:rsidRDefault="00744296" w:rsidP="00744296">
      <w:pPr>
        <w:tabs>
          <w:tab w:val="left" w:pos="4170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442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MOÇÃO DE </w:t>
      </w:r>
      <w:r w:rsidRPr="00445E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REPÚDIO</w:t>
      </w:r>
      <w:r w:rsidRPr="007442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Nº </w:t>
      </w:r>
      <w:r w:rsidRPr="00445E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7442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/2023</w:t>
      </w:r>
    </w:p>
    <w:p w14:paraId="5480AA2B" w14:textId="77777777" w:rsidR="00744296" w:rsidRPr="00445E21" w:rsidRDefault="00744296" w:rsidP="00744296">
      <w:pPr>
        <w:tabs>
          <w:tab w:val="left" w:pos="4170"/>
        </w:tabs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29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744296">
        <w:rPr>
          <w:rFonts w:ascii="Times New Roman" w:eastAsia="Times New Roman" w:hAnsi="Times New Roman" w:cs="Times New Roman"/>
          <w:b/>
          <w:sz w:val="24"/>
          <w:szCs w:val="24"/>
        </w:rPr>
        <w:t>Câmara Municipal de Salto do Jacuí</w:t>
      </w:r>
      <w:r w:rsidRPr="00744296">
        <w:rPr>
          <w:rFonts w:ascii="Times New Roman" w:eastAsia="Times New Roman" w:hAnsi="Times New Roman" w:cs="Times New Roman"/>
          <w:sz w:val="24"/>
          <w:szCs w:val="24"/>
        </w:rPr>
        <w:t>, através d</w:t>
      </w:r>
      <w:r w:rsidRPr="00445E2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4296">
        <w:rPr>
          <w:rFonts w:ascii="Times New Roman" w:eastAsia="Times New Roman" w:hAnsi="Times New Roman" w:cs="Times New Roman"/>
          <w:sz w:val="24"/>
          <w:szCs w:val="24"/>
        </w:rPr>
        <w:t xml:space="preserve"> vereador</w:t>
      </w:r>
      <w:r w:rsidRPr="00445E2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4296">
        <w:rPr>
          <w:rFonts w:ascii="Times New Roman" w:eastAsia="Times New Roman" w:hAnsi="Times New Roman" w:cs="Times New Roman"/>
          <w:sz w:val="24"/>
          <w:szCs w:val="24"/>
        </w:rPr>
        <w:t xml:space="preserve"> abaixo signatári</w:t>
      </w:r>
      <w:r w:rsidRPr="00445E2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4296">
        <w:rPr>
          <w:rFonts w:ascii="Times New Roman" w:eastAsia="Times New Roman" w:hAnsi="Times New Roman" w:cs="Times New Roman"/>
          <w:sz w:val="24"/>
          <w:szCs w:val="24"/>
        </w:rPr>
        <w:t xml:space="preserve">, vem, na forma regimental, apresentar </w:t>
      </w:r>
      <w:r w:rsidRPr="00744296">
        <w:rPr>
          <w:rFonts w:ascii="Times New Roman" w:eastAsia="Times New Roman" w:hAnsi="Times New Roman" w:cs="Times New Roman"/>
          <w:b/>
          <w:sz w:val="24"/>
          <w:szCs w:val="24"/>
        </w:rPr>
        <w:t xml:space="preserve">MOÇÃO DE </w:t>
      </w:r>
      <w:r w:rsidRPr="00445E21">
        <w:rPr>
          <w:rFonts w:ascii="Times New Roman" w:eastAsia="Times New Roman" w:hAnsi="Times New Roman" w:cs="Times New Roman"/>
          <w:b/>
          <w:sz w:val="24"/>
          <w:szCs w:val="24"/>
        </w:rPr>
        <w:t>REPÚDIO ao Projeto de Reestruturação do IPE-SAÚDE, o PLC nº 259/2023, protocolado em regime de urgência pelo governo do Estado, no último dia 18 de maio, de 2023.</w:t>
      </w:r>
    </w:p>
    <w:p w14:paraId="192DAB3D" w14:textId="55FFE1A7" w:rsidR="00E70FDE" w:rsidRPr="00445E21" w:rsidRDefault="00E70FDE" w:rsidP="00744296">
      <w:pPr>
        <w:tabs>
          <w:tab w:val="left" w:pos="4170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A aprovação do Projeto de Lei em tela é absolutamente temerária para toda a coletividade. Eis que não passou por um debate mais aprofundado envolvendo toda a sociedade, tampouco qualificado, com a exposição de cálculos atuariais, dados técnicos e científicos e a busca de soluções que não passassem apenas pelo aumento de contribuição de usuários e seus dependentes. No segundo turno da campanha de 2022, inclusive foi dito publicamente pelo atual vice-governador que não haveria aumento da alíquota do IPE Saúde.</w:t>
      </w:r>
    </w:p>
    <w:p w14:paraId="40B6E149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A crise financeira pela qual passa a autarquia é notória, porém ela tem a digital dos últimos governos que com a sua política, sobretudo salarial, levou o Instituto de saúde dos servidores e das servidoras à situação em que se encontra. O que não podemos aceitar é que o presente Projeto seja aprovado com tamanha celeridade com o risco de prejudicar os trabalhadores mais velhos que contribuíram toda uma vida para o Instituto, que ganham menos, possuem dependentes e estão praticamente há nove anos com os salários congelados. No entanto, o PLC 259/2023 beneficia os que ganham mais e são mais jovens, que pagarão menos contribuição. </w:t>
      </w:r>
    </w:p>
    <w:p w14:paraId="42ED7992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DBDE4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 xml:space="preserve">Cumpre esclarecer que o IPE Saúde não é um plano de saúde, não tendo sido assim concebido. Ele é um instrumento de defesa da saúde nos termos do que preceitua a Constituição Federal e para quem mais precisa do olhar cuidadoso e carinhoso com o seu direito à vida e ao bem-estar. Os dois princípios fundamentais do Instituto, a paridade e a </w:t>
      </w:r>
      <w:r w:rsidRPr="00445E21">
        <w:rPr>
          <w:rFonts w:ascii="Times New Roman" w:eastAsia="Times New Roman" w:hAnsi="Times New Roman" w:cs="Times New Roman"/>
          <w:sz w:val="24"/>
          <w:szCs w:val="24"/>
        </w:rPr>
        <w:lastRenderedPageBreak/>
        <w:t>solidariedade, serão extintos com a aprovação do Projeto de Lei, passando a vigorar uma lógica de mercado de plano de saúde. É temerário que isso leve em alguns anos à privatização do IPE Saúde, na esteira de outras empresas e instituições públicas que têm tido o mesmo fim.</w:t>
      </w:r>
    </w:p>
    <w:p w14:paraId="464AA43A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8B1B17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O IPE Saúde hoje é responsável pelo atendimento de cerca de um milhão de usuários nos mais diversos municípios do Estado. Com mais esse aumento a cabo dos salários já corroídos dos servidores pelos nove anos consecutivos de congelamento salarial, muitos migrarão para o SUS, que tanto defendemos, causando um verdadeiro colapso na Saúde Púbica do Estado. </w:t>
      </w:r>
    </w:p>
    <w:p w14:paraId="4B9B08E9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1BE65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 xml:space="preserve">Em contrapartida, é importante frisar que o governo não cobra os reais devedores do IPE Saúde. Segundo a CAGE, o próprio Estado deve R$ 356,7 milhões ao IPE Saúde dos precatórios e </w:t>
      </w:r>
      <w:proofErr w:type="spellStart"/>
      <w:r w:rsidRPr="00445E21">
        <w:rPr>
          <w:rFonts w:ascii="Times New Roman" w:eastAsia="Times New Roman" w:hAnsi="Times New Roman" w:cs="Times New Roman"/>
          <w:sz w:val="24"/>
          <w:szCs w:val="24"/>
        </w:rPr>
        <w:t>RPVs</w:t>
      </w:r>
      <w:proofErr w:type="spellEnd"/>
      <w:r w:rsidRPr="00445E21">
        <w:rPr>
          <w:rFonts w:ascii="Times New Roman" w:eastAsia="Times New Roman" w:hAnsi="Times New Roman" w:cs="Times New Roman"/>
          <w:sz w:val="24"/>
          <w:szCs w:val="24"/>
        </w:rPr>
        <w:t>, bem como resta pendente o pagamento dos valores correspondentes a 339 imóveis devidos pelo Estado ao Instituto, além das contribuições paritárias atrasadas dos pensionistas, anterior a 2018, que somam R$ 329 milhões (em valores nominais sem multa e juro), segundo dados do próprio governo. Assembleia Legislativa (R$ 11,3 milhões), Poder Judiciário (R$ 73,6 milhões), Tribunal de Contas (R$ 6,098 milhões), além das dívidas de terceiros (R$ 708 milhões), totalizariam um crédito de cerca de R$ 1 bilhão ao IPE Saúde.</w:t>
      </w:r>
    </w:p>
    <w:p w14:paraId="5EE1E3CF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D621B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É preciso salientar que essa crise tem como principal causa o congelamento salarial imposto aos servidores ao longo dos últimos nove anos. Se metade da inflação desse período tivesse sido repassada aos trabalhadores, como preceitua a Constituição Federal no seu artigo 37, não haveria déficit no IPE Saúde. Portanto, não podemos considerar justo, agora, cobrar dos servidores essa conta.</w:t>
      </w:r>
    </w:p>
    <w:p w14:paraId="1FD95A7C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71151F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 xml:space="preserve">Resumidamente, estamos aqui a tratar de uma questão de saúde pública coletiva. É a saúde dos servidores que veem os seus salários cada vez mais corroídos pela inflação e </w:t>
      </w:r>
      <w:r w:rsidRPr="00445E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que já não suportam mais arcar com o ônus da crise nas suas costas. Ao fim e ao cabo, toda a sociedade será afetada com a aprovação desse projeto, fazendo-se necessária </w:t>
      </w:r>
      <w:proofErr w:type="gramStart"/>
      <w:r w:rsidRPr="00445E2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45E21">
        <w:rPr>
          <w:rFonts w:ascii="Times New Roman" w:eastAsia="Times New Roman" w:hAnsi="Times New Roman" w:cs="Times New Roman"/>
          <w:sz w:val="24"/>
          <w:szCs w:val="24"/>
        </w:rPr>
        <w:t xml:space="preserve"> sua retirada de pauta, bem como antes de qualquer outra discussão, o debate sobre a revisão geral e política salarial por parte do governo do Rio Grande do Sul, o que será, certamente, a médio e longo prazo, uma das soluções para a crise em que se encontra o IPE Saúde.</w:t>
      </w:r>
    </w:p>
    <w:p w14:paraId="3D442A71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D0558" w14:textId="095149CD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 xml:space="preserve">Por todo exposto, submete-se a presente MOÇÃO DE REPÚDIO à apreciação dos nobres colegas vereadores, da Câmara Municipal de </w:t>
      </w:r>
      <w:r w:rsidR="005C6EDF">
        <w:rPr>
          <w:rFonts w:ascii="Times New Roman" w:eastAsia="Times New Roman" w:hAnsi="Times New Roman" w:cs="Times New Roman"/>
          <w:sz w:val="24"/>
          <w:szCs w:val="24"/>
        </w:rPr>
        <w:t>Salto do Jacuí</w:t>
      </w:r>
      <w:r w:rsidRPr="00445E21">
        <w:rPr>
          <w:rFonts w:ascii="Times New Roman" w:eastAsia="Times New Roman" w:hAnsi="Times New Roman" w:cs="Times New Roman"/>
          <w:sz w:val="24"/>
          <w:szCs w:val="24"/>
        </w:rPr>
        <w:t>, na expectativa de que, após regular tramitação, seja deliberada e aprovada na forma regimental, diante da inquestionável relevância da matéria apresentada.</w:t>
      </w:r>
    </w:p>
    <w:p w14:paraId="2362E812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DD1FB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b/>
          <w:bCs/>
          <w:sz w:val="24"/>
          <w:szCs w:val="24"/>
        </w:rPr>
        <w:t>Assim, se aprovada, REQUER:</w:t>
      </w:r>
    </w:p>
    <w:p w14:paraId="241D630D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DAD89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 xml:space="preserve">1) Seja enviada ao Excelentíssimo Senhor Eduardo Leite, Governador do Estado do Rio Grande do Sul. E-mail: </w:t>
      </w:r>
      <w:hyperlink r:id="rId6" w:history="1">
        <w:r w:rsidRPr="00445E2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gabinete-governador@gg.rs.gov.br</w:t>
        </w:r>
      </w:hyperlink>
      <w:r w:rsidRPr="00445E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A72303" w14:textId="77777777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 xml:space="preserve">2) Seja enviada ao Excelentíssimo Senhor Deputado Estadual Vilmar </w:t>
      </w:r>
      <w:proofErr w:type="spellStart"/>
      <w:r w:rsidRPr="00445E21">
        <w:rPr>
          <w:rFonts w:ascii="Times New Roman" w:eastAsia="Times New Roman" w:hAnsi="Times New Roman" w:cs="Times New Roman"/>
          <w:sz w:val="24"/>
          <w:szCs w:val="24"/>
        </w:rPr>
        <w:t>Zanchin</w:t>
      </w:r>
      <w:proofErr w:type="spellEnd"/>
      <w:r w:rsidRPr="00445E21">
        <w:rPr>
          <w:rFonts w:ascii="Times New Roman" w:eastAsia="Times New Roman" w:hAnsi="Times New Roman" w:cs="Times New Roman"/>
          <w:sz w:val="24"/>
          <w:szCs w:val="24"/>
        </w:rPr>
        <w:t xml:space="preserve">, Presidente da Assembleia Legislativa do Estado do Rio Grande do Sul. E-mail: </w:t>
      </w:r>
      <w:hyperlink r:id="rId7" w:history="1">
        <w:r w:rsidRPr="00445E2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vilmar.zanchin@al.rs.gov.br</w:t>
        </w:r>
      </w:hyperlink>
      <w:r w:rsidRPr="00445E2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EF6CD16" w14:textId="768DDA0C" w:rsidR="00E70FDE" w:rsidRPr="00445E21" w:rsidRDefault="00E70FDE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 xml:space="preserve">3) Seja enviada ao Ilustríssimo Senhor Diretor-Presidente do IPE-SAÚDE Bruno Jatene. E-mail: </w:t>
      </w:r>
      <w:hyperlink r:id="rId8" w:history="1">
        <w:r w:rsidRPr="00445E2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atendimento-ipewin@ipesaude.rs.gov.br</w:t>
        </w:r>
      </w:hyperlink>
      <w:r w:rsidRPr="00445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F2EA55" w14:textId="35B20723" w:rsidR="00445E21" w:rsidRDefault="00445E21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C89C37" w14:textId="701D9CEE" w:rsidR="00445E21" w:rsidRDefault="00445E21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1A4415" w14:textId="79B2A993" w:rsidR="00445E21" w:rsidRDefault="00445E21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206556" w14:textId="33DC74AD" w:rsidR="00445E21" w:rsidRDefault="00445E21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74E1EC" w14:textId="3E0BE2BE" w:rsidR="00445E21" w:rsidRDefault="00445E21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65BDA" w14:textId="33FEA951" w:rsidR="00445E21" w:rsidRDefault="00445E21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24A36" w14:textId="11D5E5E4" w:rsidR="00445E21" w:rsidRDefault="00445E21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1215C" w14:textId="38C9B5D7" w:rsidR="00445E21" w:rsidRDefault="00445E21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1D6C4" w14:textId="77777777" w:rsidR="00445E21" w:rsidRPr="00445E21" w:rsidRDefault="00445E21" w:rsidP="00E70F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979C5D" w14:textId="293EDBF7" w:rsidR="00445E21" w:rsidRDefault="00445E21" w:rsidP="00445E21">
      <w:pPr>
        <w:tabs>
          <w:tab w:val="left" w:pos="4170"/>
        </w:tabs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Câmara Municipal de Vereadores de Salto do Jacuí/RS, 07 de junho de 2023.</w:t>
      </w:r>
    </w:p>
    <w:p w14:paraId="6B8953EA" w14:textId="77777777" w:rsidR="00445E21" w:rsidRPr="00445E21" w:rsidRDefault="00445E21" w:rsidP="00445E21">
      <w:pPr>
        <w:tabs>
          <w:tab w:val="left" w:pos="4170"/>
        </w:tabs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56807D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14:paraId="738C1A0B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ALTENIR RODRIGUES DA SILVA</w:t>
      </w:r>
    </w:p>
    <w:p w14:paraId="6D94AE5A" w14:textId="74E70048" w:rsid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color w:val="000000"/>
          <w:sz w:val="24"/>
          <w:szCs w:val="24"/>
        </w:rPr>
        <w:t>Vereador Presidente– Progressistas</w:t>
      </w:r>
    </w:p>
    <w:p w14:paraId="5D02CCAE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A8716F" w14:textId="77777777" w:rsidR="00445E21" w:rsidRDefault="00445E21" w:rsidP="00445E2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074FFBAD" w14:textId="25656A36" w:rsidR="00445E21" w:rsidRPr="00445E21" w:rsidRDefault="00445E21" w:rsidP="00445E2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45E21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7BF197C5" w14:textId="77777777" w:rsidR="00445E21" w:rsidRPr="00445E21" w:rsidRDefault="00445E21" w:rsidP="00445E21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45E21" w:rsidRPr="00445E21" w:rsidSect="00445E2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276D41F" w14:textId="77777777" w:rsidR="00445E21" w:rsidRPr="00445E21" w:rsidRDefault="00445E21" w:rsidP="00445E2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PRISCILA TRAMONTINI SPACIL </w:t>
      </w:r>
    </w:p>
    <w:p w14:paraId="43B46C8C" w14:textId="6F9F55D4" w:rsid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Vereadora – Progressistas</w:t>
      </w:r>
    </w:p>
    <w:p w14:paraId="4EAC9BE1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F52D32" w14:textId="7E58621D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14D3CE14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CLERES MARIA CAVALHEIRO REVELANTE</w:t>
      </w:r>
    </w:p>
    <w:p w14:paraId="1C9592EF" w14:textId="37A8F8FE" w:rsid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Vereadora – PT</w:t>
      </w:r>
    </w:p>
    <w:p w14:paraId="6864EF4E" w14:textId="07EAA39B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Proponente</w:t>
      </w:r>
    </w:p>
    <w:p w14:paraId="3132A11C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5B712E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1511F2E4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JOSÉ JAIR BORGES</w:t>
      </w:r>
    </w:p>
    <w:p w14:paraId="6C9FCDFF" w14:textId="072AA579" w:rsid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Vereador – PDT</w:t>
      </w:r>
    </w:p>
    <w:p w14:paraId="0A1AC41D" w14:textId="77777777" w:rsid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D2544D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58F8C4E5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ORQUELITA SALGADO DA COSTA</w:t>
      </w:r>
    </w:p>
    <w:p w14:paraId="5AA66480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Vereadora – MDB</w:t>
      </w:r>
    </w:p>
    <w:p w14:paraId="3BF031CD" w14:textId="08B3689B" w:rsid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6AFC33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3C5A2A83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GILDO DE OLIVEIRA BRANDÃO</w:t>
      </w:r>
    </w:p>
    <w:p w14:paraId="6A1DB256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Vereador - MDB</w:t>
      </w:r>
    </w:p>
    <w:p w14:paraId="104F89C7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65466C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064B80BE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color w:val="000000"/>
          <w:sz w:val="24"/>
          <w:szCs w:val="24"/>
        </w:rPr>
        <w:t>JANE ELIZETE FERREIRA MARTINS DA SILVA</w:t>
      </w:r>
    </w:p>
    <w:p w14:paraId="1996B4E5" w14:textId="7D808DA3" w:rsid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color w:val="000000"/>
          <w:sz w:val="24"/>
          <w:szCs w:val="24"/>
        </w:rPr>
        <w:t>Vereadora – PDT</w:t>
      </w:r>
    </w:p>
    <w:p w14:paraId="47C69B41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A66DB0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1CCAD121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JOSÉ SÉRGIO DE CARVALHO</w:t>
      </w:r>
    </w:p>
    <w:p w14:paraId="2BC5B0D0" w14:textId="533E5D69" w:rsid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Vereador – Progressistas</w:t>
      </w:r>
    </w:p>
    <w:p w14:paraId="1A9266DB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1CDC86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2044ED07" w14:textId="77777777" w:rsidR="00445E21" w:rsidRPr="00445E21" w:rsidRDefault="00445E21" w:rsidP="00445E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SANDRO DRUM</w:t>
      </w:r>
    </w:p>
    <w:p w14:paraId="73BDED53" w14:textId="0F45F20C" w:rsidR="00445E21" w:rsidRPr="00445E21" w:rsidRDefault="00445E21" w:rsidP="00445E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E21">
        <w:rPr>
          <w:rFonts w:ascii="Times New Roman" w:eastAsia="Times New Roman" w:hAnsi="Times New Roman" w:cs="Times New Roman"/>
          <w:sz w:val="24"/>
          <w:szCs w:val="24"/>
        </w:rPr>
        <w:t>Vereador – MDB</w:t>
      </w:r>
    </w:p>
    <w:p w14:paraId="33F2739B" w14:textId="77777777" w:rsidR="00445E21" w:rsidRPr="00445E21" w:rsidRDefault="00445E21" w:rsidP="00E70FDE">
      <w:pPr>
        <w:widowControl w:val="0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445E21" w:rsidRPr="00445E21" w:rsidSect="00445E2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D2671CD" w14:textId="77777777" w:rsidR="00EC62D3" w:rsidRPr="00445E21" w:rsidRDefault="00E70FDE" w:rsidP="00E70FDE">
      <w:pPr>
        <w:widowControl w:val="0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E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EC62D3" w:rsidRPr="00445E21" w:rsidSect="00445E2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D1B4" w14:textId="77777777" w:rsidR="0077710A" w:rsidRDefault="0077710A">
      <w:pPr>
        <w:spacing w:after="0" w:line="240" w:lineRule="auto"/>
      </w:pPr>
      <w:r>
        <w:separator/>
      </w:r>
    </w:p>
  </w:endnote>
  <w:endnote w:type="continuationSeparator" w:id="0">
    <w:p w14:paraId="3BB9BB32" w14:textId="77777777" w:rsidR="0077710A" w:rsidRDefault="0077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E434" w14:textId="77777777" w:rsidR="00DB04ED" w:rsidRDefault="00445E2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42BE8EAA" w14:textId="77777777" w:rsidR="00DB04ED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373F1C4" w14:textId="77777777" w:rsidR="00DB04ED" w:rsidRDefault="00445E2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320EB629" w14:textId="77777777" w:rsidR="00DB04ED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 w:history="1">
      <w:r w:rsidR="00445E21">
        <w:rPr>
          <w:rStyle w:val="Hyperlink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445E21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445E21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796F0115" w14:textId="77777777" w:rsidR="00DB04ED" w:rsidRDefault="00000000">
    <w:pPr>
      <w:pStyle w:val="Rodap"/>
    </w:pPr>
  </w:p>
  <w:p w14:paraId="328979B1" w14:textId="77777777" w:rsidR="00DB04ED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3B21" w14:textId="77777777" w:rsidR="0077710A" w:rsidRDefault="0077710A">
      <w:pPr>
        <w:spacing w:after="0" w:line="240" w:lineRule="auto"/>
      </w:pPr>
      <w:r>
        <w:separator/>
      </w:r>
    </w:p>
  </w:footnote>
  <w:footnote w:type="continuationSeparator" w:id="0">
    <w:p w14:paraId="5DB19E57" w14:textId="77777777" w:rsidR="0077710A" w:rsidRDefault="0077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7B4C" w14:textId="77777777" w:rsidR="00DB04ED" w:rsidRDefault="00445E21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0" allowOverlap="1" wp14:anchorId="4E017EC7" wp14:editId="2A6975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9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790122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DB04ED" w14:paraId="18D00AE8" w14:textId="77777777">
      <w:trPr>
        <w:trHeight w:val="1538"/>
      </w:trPr>
      <w:tc>
        <w:tcPr>
          <w:tcW w:w="1683" w:type="dxa"/>
          <w:vAlign w:val="center"/>
        </w:tcPr>
        <w:p w14:paraId="1CC6046D" w14:textId="77777777" w:rsidR="00DB04ED" w:rsidRDefault="00000000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noProof/>
            </w:rPr>
          </w:pPr>
        </w:p>
        <w:p w14:paraId="73A47C06" w14:textId="77777777" w:rsidR="00DB04ED" w:rsidRDefault="00445E21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noProof/>
            </w:rPr>
            <w:drawing>
              <wp:inline distT="0" distB="0" distL="114300" distR="114300" wp14:anchorId="2ABF4EDA" wp14:editId="0840CF33">
                <wp:extent cx="671195" cy="925195"/>
                <wp:effectExtent l="0" t="0" r="14605" b="8255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4" w:type="dxa"/>
          <w:vAlign w:val="center"/>
        </w:tcPr>
        <w:p w14:paraId="0836D563" w14:textId="77777777" w:rsidR="00DB04ED" w:rsidRDefault="00000000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</w:p>
        <w:p w14:paraId="3AA4FD53" w14:textId="77777777" w:rsidR="00DB04ED" w:rsidRDefault="00445E21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66972221" w14:textId="77777777" w:rsidR="00DB04ED" w:rsidRDefault="00445E21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4F05490B" w14:textId="77777777" w:rsidR="00DB04ED" w:rsidRDefault="00445E21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003F2CF1" w14:textId="77777777" w:rsidR="00DB04ED" w:rsidRDefault="00445E21">
    <w:pPr>
      <w:pStyle w:val="Cabealho"/>
    </w:pPr>
    <w:r>
      <w:rPr>
        <w:rFonts w:ascii="Verdana" w:hAnsi="Verdana"/>
        <w:b/>
        <w:noProof/>
      </w:rPr>
      <w:drawing>
        <wp:anchor distT="0" distB="0" distL="114300" distR="114300" simplePos="0" relativeHeight="251661312" behindDoc="1" locked="0" layoutInCell="0" allowOverlap="1" wp14:anchorId="39598E60" wp14:editId="3BB7D137">
          <wp:simplePos x="0" y="0"/>
          <wp:positionH relativeFrom="margin">
            <wp:align>center</wp:align>
          </wp:positionH>
          <wp:positionV relativeFrom="margin">
            <wp:posOffset>1297940</wp:posOffset>
          </wp:positionV>
          <wp:extent cx="3695700" cy="5144770"/>
          <wp:effectExtent l="0" t="0" r="0" b="0"/>
          <wp:wrapNone/>
          <wp:docPr id="11" name="WordPictureWatermark23790123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3790123" descr="poderlegislativo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514477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F052" w14:textId="77777777" w:rsidR="00DB04ED" w:rsidRDefault="00445E2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5E20ABE" wp14:editId="1BC2D3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12" name="WordPictureWatermark23790121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790121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D3"/>
    <w:rsid w:val="00445E21"/>
    <w:rsid w:val="005C6EDF"/>
    <w:rsid w:val="00744296"/>
    <w:rsid w:val="0077710A"/>
    <w:rsid w:val="00830788"/>
    <w:rsid w:val="00A6514C"/>
    <w:rsid w:val="00CC157B"/>
    <w:rsid w:val="00E70FDE"/>
    <w:rsid w:val="00EC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EAD4"/>
  <w15:docId w15:val="{32106809-89C4-4AEC-A743-C4EBC051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70FD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445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45E21"/>
  </w:style>
  <w:style w:type="paragraph" w:styleId="Rodap">
    <w:name w:val="footer"/>
    <w:basedOn w:val="Normal"/>
    <w:link w:val="RodapChar"/>
    <w:uiPriority w:val="99"/>
    <w:semiHidden/>
    <w:unhideWhenUsed/>
    <w:rsid w:val="00445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4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-ipewin@ipesaude.rs.gov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lmar.zanchin@al.rs.gov.b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inete-governador@gg.rs.gov.b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CMV_0020</dc:creator>
  <cp:lastModifiedBy>CMV_0092</cp:lastModifiedBy>
  <cp:revision>2</cp:revision>
  <dcterms:created xsi:type="dcterms:W3CDTF">2023-06-13T12:41:00Z</dcterms:created>
  <dcterms:modified xsi:type="dcterms:W3CDTF">2023-06-13T12:41:00Z</dcterms:modified>
</cp:coreProperties>
</file>