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Pr="00373136" w:rsidRDefault="006D0301">
      <w:pPr>
        <w:jc w:val="center"/>
        <w:rPr>
          <w:rFonts w:asciiTheme="minorHAnsi" w:hAnsiTheme="minorHAnsi"/>
          <w:b/>
          <w:color w:val="000308"/>
        </w:rPr>
      </w:pPr>
    </w:p>
    <w:p w14:paraId="579DE649" w14:textId="625F4420" w:rsidR="006D0301" w:rsidRPr="00373136" w:rsidRDefault="00D011C8">
      <w:pPr>
        <w:jc w:val="center"/>
        <w:rPr>
          <w:rFonts w:asciiTheme="minorHAnsi" w:hAnsiTheme="minorHAnsi"/>
          <w:b/>
          <w:color w:val="000308"/>
        </w:rPr>
      </w:pPr>
      <w:r w:rsidRPr="00373136">
        <w:rPr>
          <w:rFonts w:asciiTheme="minorHAnsi" w:hAnsiTheme="minorHAnsi"/>
          <w:b/>
          <w:color w:val="000308"/>
        </w:rPr>
        <w:t xml:space="preserve">INDICAÇÃO Nº </w:t>
      </w:r>
      <w:r w:rsidR="00EE5F75" w:rsidRPr="00373136">
        <w:rPr>
          <w:rFonts w:asciiTheme="minorHAnsi" w:hAnsiTheme="minorHAnsi"/>
          <w:b/>
          <w:color w:val="000308"/>
        </w:rPr>
        <w:t>5</w:t>
      </w:r>
      <w:r w:rsidRPr="00373136">
        <w:rPr>
          <w:rFonts w:asciiTheme="minorHAnsi" w:hAnsiTheme="minorHAnsi"/>
          <w:b/>
          <w:color w:val="000308"/>
        </w:rPr>
        <w:t>/202</w:t>
      </w:r>
      <w:r w:rsidR="005F3B6B" w:rsidRPr="00373136">
        <w:rPr>
          <w:rFonts w:asciiTheme="minorHAnsi" w:hAnsiTheme="minorHAnsi"/>
          <w:b/>
          <w:color w:val="000308"/>
        </w:rPr>
        <w:t>3</w:t>
      </w:r>
    </w:p>
    <w:p w14:paraId="5F986445" w14:textId="77777777" w:rsidR="006D0301" w:rsidRPr="00373136" w:rsidRDefault="006D0301">
      <w:pPr>
        <w:jc w:val="both"/>
        <w:rPr>
          <w:color w:val="000308"/>
          <w:sz w:val="28"/>
          <w:szCs w:val="28"/>
        </w:rPr>
      </w:pPr>
    </w:p>
    <w:p w14:paraId="732DC1DC" w14:textId="08B43970" w:rsidR="00A37235" w:rsidRPr="00373136" w:rsidRDefault="00EE5F75" w:rsidP="00EE5F7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  <w:r w:rsidRPr="00373136">
        <w:rPr>
          <w:rFonts w:ascii="Calibri" w:eastAsia="Calibri" w:hAnsi="Calibri"/>
          <w:color w:val="000308"/>
          <w:lang w:eastAsia="en-US"/>
        </w:rPr>
        <w:t xml:space="preserve">O Presidente do Poder Legislativo Municipal, vereador </w:t>
      </w:r>
      <w:proofErr w:type="spellStart"/>
      <w:r w:rsidRPr="00373136">
        <w:rPr>
          <w:rFonts w:ascii="Calibri" w:eastAsia="Calibri" w:hAnsi="Calibri"/>
          <w:color w:val="000308"/>
          <w:lang w:eastAsia="en-US"/>
        </w:rPr>
        <w:t>Altenir</w:t>
      </w:r>
      <w:proofErr w:type="spellEnd"/>
      <w:r w:rsidRPr="00373136">
        <w:rPr>
          <w:rFonts w:ascii="Calibri" w:eastAsia="Calibri" w:hAnsi="Calibri"/>
          <w:color w:val="000308"/>
          <w:lang w:eastAsia="en-US"/>
        </w:rPr>
        <w:t xml:space="preserve"> Rodrigues da Silva, juntamente com os demais vereadores da Casa</w:t>
      </w:r>
      <w:r w:rsidR="0097023E" w:rsidRPr="00373136">
        <w:rPr>
          <w:rFonts w:ascii="Calibri" w:eastAsia="Calibri" w:hAnsi="Calibri"/>
          <w:color w:val="000308"/>
          <w:lang w:eastAsia="en-US"/>
        </w:rPr>
        <w:t>, nos termos do art. 1</w:t>
      </w:r>
      <w:r w:rsidR="00C96ED5" w:rsidRPr="00373136">
        <w:rPr>
          <w:rFonts w:ascii="Calibri" w:eastAsia="Calibri" w:hAnsi="Calibri"/>
          <w:color w:val="000308"/>
          <w:lang w:eastAsia="en-US"/>
        </w:rPr>
        <w:t>63</w:t>
      </w:r>
      <w:r w:rsidR="0097023E" w:rsidRPr="00373136">
        <w:rPr>
          <w:rFonts w:ascii="Calibri" w:eastAsia="Calibri" w:hAnsi="Calibri"/>
          <w:color w:val="000308"/>
          <w:lang w:eastAsia="en-US"/>
        </w:rPr>
        <w:t xml:space="preserve"> do Regimento Interno da Câmara Municipal, por me</w:t>
      </w:r>
      <w:r w:rsidR="00757442" w:rsidRPr="00373136">
        <w:rPr>
          <w:rFonts w:ascii="Calibri" w:eastAsia="Calibri" w:hAnsi="Calibri"/>
          <w:color w:val="000308"/>
          <w:lang w:eastAsia="en-US"/>
        </w:rPr>
        <w:t>io deste expediente</w:t>
      </w:r>
      <w:r w:rsidRPr="00373136">
        <w:rPr>
          <w:rFonts w:ascii="Calibri" w:eastAsia="Calibri" w:hAnsi="Calibri"/>
          <w:color w:val="000308"/>
          <w:lang w:eastAsia="en-US"/>
        </w:rPr>
        <w:t xml:space="preserve"> e atendendo à demanda apresentada pela comunidade de assentados do Rincão do Ivaí  durante a sessão ordinária deste dia, INDICA ao Poder Executivo Municipal que mantenha e traga para a Escola União e Vitória todos os alunos das </w:t>
      </w:r>
      <w:r w:rsidR="00BE7075">
        <w:rPr>
          <w:rFonts w:ascii="Calibri" w:eastAsia="Calibri" w:hAnsi="Calibri"/>
          <w:color w:val="000308"/>
          <w:lang w:eastAsia="en-US"/>
        </w:rPr>
        <w:t>demais</w:t>
      </w:r>
      <w:r w:rsidR="00150450">
        <w:rPr>
          <w:rFonts w:ascii="Calibri" w:eastAsia="Calibri" w:hAnsi="Calibri"/>
          <w:color w:val="000308"/>
          <w:lang w:eastAsia="en-US"/>
        </w:rPr>
        <w:t xml:space="preserve"> </w:t>
      </w:r>
      <w:r w:rsidRPr="00373136">
        <w:rPr>
          <w:rFonts w:ascii="Calibri" w:eastAsia="Calibri" w:hAnsi="Calibri"/>
          <w:color w:val="000308"/>
          <w:lang w:eastAsia="en-US"/>
        </w:rPr>
        <w:t>Comunidades que frequentam os primeiros</w:t>
      </w:r>
      <w:r w:rsidR="00150450">
        <w:rPr>
          <w:rFonts w:ascii="Calibri" w:eastAsia="Calibri" w:hAnsi="Calibri"/>
          <w:color w:val="000308"/>
          <w:lang w:eastAsia="en-US"/>
        </w:rPr>
        <w:t xml:space="preserve"> a</w:t>
      </w:r>
      <w:r w:rsidRPr="00373136">
        <w:rPr>
          <w:rFonts w:ascii="Calibri" w:eastAsia="Calibri" w:hAnsi="Calibri"/>
          <w:color w:val="000308"/>
          <w:lang w:eastAsia="en-US"/>
        </w:rPr>
        <w:t>nos do Ensino Fundamental (1º ao 5º ano) e, mantenham na Escola João Gonçalves Vieira, localizada no Capão Bonito, todos os alunos que frequentam os anos finais do Ensino Fundamental ( 6º ao 9º ano) para que ambas as escolas sejam preservadas em pleno funcionamento.</w:t>
      </w:r>
    </w:p>
    <w:p w14:paraId="3D731799" w14:textId="77777777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  <w:r w:rsidRPr="00373136">
        <w:rPr>
          <w:rFonts w:ascii="Calibri" w:eastAsia="Calibri" w:hAnsi="Calibri"/>
          <w:color w:val="000308"/>
          <w:lang w:eastAsia="en-US"/>
        </w:rPr>
        <w:t>Maiores explicações em plenário.</w:t>
      </w:r>
    </w:p>
    <w:p w14:paraId="035D1A08" w14:textId="77777777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25BC6965" w14:textId="4453BDC8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  <w:r w:rsidRPr="00373136">
        <w:rPr>
          <w:rFonts w:ascii="Calibri" w:eastAsia="Calibri" w:hAnsi="Calibri"/>
          <w:color w:val="000308"/>
          <w:lang w:eastAsia="en-US"/>
        </w:rPr>
        <w:t xml:space="preserve">Aguardando atendimento da presente indicação, </w:t>
      </w:r>
      <w:r w:rsidR="00EE5F75" w:rsidRPr="00373136">
        <w:rPr>
          <w:rFonts w:ascii="Calibri" w:eastAsia="Calibri" w:hAnsi="Calibri"/>
          <w:color w:val="000308"/>
          <w:lang w:eastAsia="en-US"/>
        </w:rPr>
        <w:t>antecipamos nossos agradecimentos em nome daquelas comunidades</w:t>
      </w:r>
      <w:r w:rsidRPr="00373136">
        <w:rPr>
          <w:rFonts w:ascii="Calibri" w:eastAsia="Calibri" w:hAnsi="Calibri"/>
          <w:color w:val="000308"/>
          <w:lang w:eastAsia="en-US"/>
        </w:rPr>
        <w:t>.</w:t>
      </w:r>
    </w:p>
    <w:p w14:paraId="4823FBEB" w14:textId="77777777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27843100" w14:textId="77777777" w:rsidR="0097023E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  <w:r w:rsidRPr="00373136">
        <w:rPr>
          <w:rFonts w:ascii="Calibri" w:eastAsia="Calibri" w:hAnsi="Calibri"/>
          <w:color w:val="000308"/>
          <w:lang w:eastAsia="en-US"/>
        </w:rPr>
        <w:t>Atenciosamente.</w:t>
      </w:r>
    </w:p>
    <w:p w14:paraId="1558A38C" w14:textId="77777777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486DD79" w14:textId="77777777" w:rsidR="00A37235" w:rsidRPr="00373136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44EB137E" w14:textId="77777777" w:rsidR="006D0301" w:rsidRPr="00373136" w:rsidRDefault="006D0301">
      <w:pPr>
        <w:spacing w:line="276" w:lineRule="auto"/>
        <w:ind w:firstLine="1701"/>
        <w:jc w:val="both"/>
        <w:rPr>
          <w:rFonts w:asciiTheme="minorHAnsi" w:hAnsiTheme="minorHAnsi"/>
          <w:color w:val="000308"/>
        </w:rPr>
      </w:pPr>
    </w:p>
    <w:p w14:paraId="0957ACE2" w14:textId="4338BE32" w:rsidR="006D0301" w:rsidRPr="00373136" w:rsidRDefault="00D011C8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  <w:r w:rsidRPr="00373136">
        <w:rPr>
          <w:rFonts w:ascii="Calibri" w:eastAsia="Calibri" w:hAnsi="Calibri"/>
          <w:color w:val="000308"/>
          <w:lang w:eastAsia="en-US"/>
        </w:rPr>
        <w:t xml:space="preserve">Câmara Municipal de Salto do Jacuí, em </w:t>
      </w:r>
      <w:r w:rsidR="00EE5F75" w:rsidRPr="00373136">
        <w:rPr>
          <w:rFonts w:ascii="Calibri" w:eastAsia="Calibri" w:hAnsi="Calibri"/>
          <w:color w:val="000308"/>
          <w:lang w:eastAsia="en-US"/>
        </w:rPr>
        <w:t xml:space="preserve">17 de </w:t>
      </w:r>
      <w:proofErr w:type="gramStart"/>
      <w:r w:rsidR="00BE7075" w:rsidRPr="00373136">
        <w:rPr>
          <w:rFonts w:ascii="Calibri" w:eastAsia="Calibri" w:hAnsi="Calibri"/>
          <w:color w:val="000308"/>
          <w:lang w:eastAsia="en-US"/>
        </w:rPr>
        <w:t>Abril</w:t>
      </w:r>
      <w:proofErr w:type="gramEnd"/>
      <w:r w:rsidR="00BE7075" w:rsidRPr="00373136">
        <w:rPr>
          <w:rFonts w:ascii="Calibri" w:eastAsia="Calibri" w:hAnsi="Calibri"/>
          <w:color w:val="000308"/>
          <w:lang w:eastAsia="en-US"/>
        </w:rPr>
        <w:t xml:space="preserve"> de</w:t>
      </w:r>
      <w:r w:rsidRPr="00373136">
        <w:rPr>
          <w:rFonts w:ascii="Calibri" w:eastAsia="Calibri" w:hAnsi="Calibri"/>
          <w:color w:val="000308"/>
          <w:lang w:eastAsia="en-US"/>
        </w:rPr>
        <w:t xml:space="preserve"> 202</w:t>
      </w:r>
      <w:r w:rsidR="005F3B6B" w:rsidRPr="00373136">
        <w:rPr>
          <w:rFonts w:ascii="Calibri" w:eastAsia="Calibri" w:hAnsi="Calibri"/>
          <w:color w:val="000308"/>
          <w:lang w:eastAsia="en-US"/>
        </w:rPr>
        <w:t>3</w:t>
      </w:r>
      <w:r w:rsidRPr="00373136">
        <w:rPr>
          <w:rFonts w:ascii="Calibri" w:eastAsia="Calibri" w:hAnsi="Calibri"/>
          <w:color w:val="000308"/>
          <w:lang w:eastAsia="en-US"/>
        </w:rPr>
        <w:t>.</w:t>
      </w:r>
    </w:p>
    <w:p w14:paraId="2B83EB2C" w14:textId="7EE1CF52" w:rsidR="00137AEA" w:rsidRPr="00373136" w:rsidRDefault="00137AEA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37DB82E9" w14:textId="7B3A03E0" w:rsidR="00137AEA" w:rsidRPr="00373136" w:rsidRDefault="00137AEA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7BB3A367" w14:textId="77777777" w:rsidR="00137AEA" w:rsidRPr="00373136" w:rsidRDefault="00137AEA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39000FE" w14:textId="77777777" w:rsidR="006D0301" w:rsidRPr="00373136" w:rsidRDefault="006D0301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4682CE2A" w14:textId="77777777" w:rsidR="006D0301" w:rsidRPr="00373136" w:rsidRDefault="00D011C8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746939C4" w14:textId="04AC3EB3" w:rsidR="00EE5F75" w:rsidRPr="00373136" w:rsidRDefault="00EE5F75" w:rsidP="001D48A8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ALTENIR RODRIGUES DA SILVA</w:t>
      </w:r>
    </w:p>
    <w:p w14:paraId="69807D6C" w14:textId="5D6BB938" w:rsidR="006D0301" w:rsidRPr="00373136" w:rsidRDefault="00D011C8" w:rsidP="001D48A8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137AEA" w:rsidRPr="00373136">
        <w:rPr>
          <w:rFonts w:ascii="Calibri" w:hAnsi="Calibri"/>
          <w:color w:val="000308"/>
        </w:rPr>
        <w:t xml:space="preserve"> </w:t>
      </w:r>
      <w:r w:rsidR="00EE5F75" w:rsidRPr="00373136">
        <w:rPr>
          <w:rFonts w:ascii="Calibri" w:hAnsi="Calibri"/>
          <w:color w:val="000308"/>
        </w:rPr>
        <w:t>Presidente PP</w:t>
      </w:r>
    </w:p>
    <w:p w14:paraId="7060D3CE" w14:textId="08AD8C83" w:rsidR="00137AEA" w:rsidRPr="00373136" w:rsidRDefault="00137AEA" w:rsidP="001D48A8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4F4380A" w14:textId="28167ED2" w:rsidR="00EE5F75" w:rsidRPr="00373136" w:rsidRDefault="00EE5F75" w:rsidP="001D48A8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139FC3FF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      ___________________________</w:t>
      </w:r>
    </w:p>
    <w:p w14:paraId="732ECB4D" w14:textId="5A0F137F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 xml:space="preserve">           Sandro </w:t>
      </w:r>
      <w:proofErr w:type="spellStart"/>
      <w:r w:rsidRPr="00373136">
        <w:rPr>
          <w:rFonts w:asciiTheme="minorHAnsi" w:hAnsiTheme="minorHAnsi" w:cstheme="minorHAnsi"/>
          <w:color w:val="000308"/>
        </w:rPr>
        <w:t>Drum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                                     </w:t>
      </w:r>
      <w:r w:rsidRPr="00373136">
        <w:rPr>
          <w:rFonts w:asciiTheme="minorHAnsi" w:hAnsiTheme="minorHAnsi" w:cstheme="minorHAnsi"/>
          <w:color w:val="000308"/>
        </w:rPr>
        <w:tab/>
        <w:t xml:space="preserve">   </w:t>
      </w:r>
      <w:proofErr w:type="spellStart"/>
      <w:r w:rsidRPr="00373136">
        <w:rPr>
          <w:rFonts w:asciiTheme="minorHAnsi" w:hAnsiTheme="minorHAnsi" w:cstheme="minorHAnsi"/>
          <w:color w:val="000308"/>
        </w:rPr>
        <w:t>Cleres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Maria Cavalheiro </w:t>
      </w:r>
      <w:proofErr w:type="spellStart"/>
      <w:r w:rsidRPr="00373136">
        <w:rPr>
          <w:rFonts w:asciiTheme="minorHAnsi" w:hAnsiTheme="minorHAnsi" w:cstheme="minorHAnsi"/>
          <w:color w:val="000308"/>
        </w:rPr>
        <w:t>Revelante</w:t>
      </w:r>
      <w:proofErr w:type="spellEnd"/>
    </w:p>
    <w:p w14:paraId="653A359E" w14:textId="707A4594" w:rsidR="00EE5F75" w:rsidRPr="00373136" w:rsidRDefault="00EE5F75" w:rsidP="00EE5F75">
      <w:pPr>
        <w:spacing w:line="360" w:lineRule="auto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 xml:space="preserve">                           Vereador MDB                             </w:t>
      </w:r>
      <w:r w:rsidRPr="00373136">
        <w:rPr>
          <w:rFonts w:asciiTheme="minorHAnsi" w:hAnsiTheme="minorHAnsi" w:cstheme="minorHAnsi"/>
          <w:color w:val="000308"/>
        </w:rPr>
        <w:tab/>
      </w:r>
      <w:r w:rsidRPr="00373136">
        <w:rPr>
          <w:rFonts w:asciiTheme="minorHAnsi" w:hAnsiTheme="minorHAnsi" w:cstheme="minorHAnsi"/>
          <w:color w:val="000308"/>
        </w:rPr>
        <w:tab/>
        <w:t xml:space="preserve">                  Vereadora PT</w:t>
      </w:r>
    </w:p>
    <w:p w14:paraId="0527D6ED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lastRenderedPageBreak/>
        <w:t>___________________________                       ___________________________</w:t>
      </w:r>
    </w:p>
    <w:p w14:paraId="646D047B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Gildo de Oliveira Brandão                            Jane Elizete Ferreira Martins da Silva</w:t>
      </w:r>
    </w:p>
    <w:p w14:paraId="4551E057" w14:textId="2F92340D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Vereador MDB                                                           Vereadora PDT</w:t>
      </w:r>
    </w:p>
    <w:p w14:paraId="16E3A1A7" w14:textId="77777777" w:rsidR="00373136" w:rsidRPr="00373136" w:rsidRDefault="00373136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71183488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___________________________</w:t>
      </w:r>
    </w:p>
    <w:p w14:paraId="48A437D2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José Jair Borges                                           José Sérgio de Carvalho</w:t>
      </w:r>
    </w:p>
    <w:p w14:paraId="5EFE5B37" w14:textId="35BD4FB9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Vereador PDT                                               Vereador Progressistas</w:t>
      </w:r>
    </w:p>
    <w:p w14:paraId="3AA82DB2" w14:textId="77777777" w:rsidR="00373136" w:rsidRPr="00373136" w:rsidRDefault="00373136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5EFE2458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>___________________________                       ___________________________</w:t>
      </w:r>
    </w:p>
    <w:p w14:paraId="56C53C3A" w14:textId="77777777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proofErr w:type="spellStart"/>
      <w:r w:rsidRPr="00373136">
        <w:rPr>
          <w:rFonts w:asciiTheme="minorHAnsi" w:hAnsiTheme="minorHAnsi" w:cstheme="minorHAnsi"/>
          <w:color w:val="000308"/>
        </w:rPr>
        <w:t>Orquelita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Salgado da Costa                       </w:t>
      </w:r>
      <w:r w:rsidRPr="00373136">
        <w:rPr>
          <w:rFonts w:asciiTheme="minorHAnsi" w:hAnsiTheme="minorHAnsi" w:cstheme="minorHAnsi"/>
          <w:color w:val="000308"/>
        </w:rPr>
        <w:tab/>
        <w:t xml:space="preserve">     Priscila </w:t>
      </w:r>
      <w:proofErr w:type="spellStart"/>
      <w:r w:rsidRPr="00373136">
        <w:rPr>
          <w:rFonts w:asciiTheme="minorHAnsi" w:hAnsiTheme="minorHAnsi" w:cstheme="minorHAnsi"/>
          <w:color w:val="000308"/>
        </w:rPr>
        <w:t>Tramontini</w:t>
      </w:r>
      <w:proofErr w:type="spellEnd"/>
      <w:r w:rsidRPr="00373136">
        <w:rPr>
          <w:rFonts w:asciiTheme="minorHAnsi" w:hAnsiTheme="minorHAnsi" w:cstheme="minorHAnsi"/>
          <w:color w:val="000308"/>
        </w:rPr>
        <w:t xml:space="preserve"> </w:t>
      </w:r>
      <w:proofErr w:type="spellStart"/>
      <w:r w:rsidRPr="00373136">
        <w:rPr>
          <w:rFonts w:asciiTheme="minorHAnsi" w:hAnsiTheme="minorHAnsi" w:cstheme="minorHAnsi"/>
          <w:color w:val="000308"/>
        </w:rPr>
        <w:t>Spacil</w:t>
      </w:r>
      <w:proofErr w:type="spellEnd"/>
    </w:p>
    <w:p w14:paraId="020C180F" w14:textId="6D591206" w:rsidR="00EE5F75" w:rsidRPr="00373136" w:rsidRDefault="00EE5F75" w:rsidP="00EE5F75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  <w:r w:rsidRPr="00373136">
        <w:rPr>
          <w:rFonts w:asciiTheme="minorHAnsi" w:hAnsiTheme="minorHAnsi" w:cstheme="minorHAnsi"/>
          <w:color w:val="000308"/>
        </w:rPr>
        <w:t xml:space="preserve">Vereadora MDB                                      </w:t>
      </w:r>
      <w:r w:rsidR="00373136" w:rsidRPr="00373136">
        <w:rPr>
          <w:rFonts w:asciiTheme="minorHAnsi" w:hAnsiTheme="minorHAnsi" w:cstheme="minorHAnsi"/>
          <w:color w:val="000308"/>
        </w:rPr>
        <w:t xml:space="preserve">         </w:t>
      </w:r>
      <w:r w:rsidRPr="00373136">
        <w:rPr>
          <w:rFonts w:asciiTheme="minorHAnsi" w:hAnsiTheme="minorHAnsi" w:cstheme="minorHAnsi"/>
          <w:color w:val="000308"/>
        </w:rPr>
        <w:t xml:space="preserve">     Vereadora Progressistas</w:t>
      </w:r>
    </w:p>
    <w:sectPr w:rsidR="00EE5F75" w:rsidRPr="0037313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37AEA"/>
    <w:rsid w:val="00150450"/>
    <w:rsid w:val="00154E4A"/>
    <w:rsid w:val="001D48A8"/>
    <w:rsid w:val="002B4146"/>
    <w:rsid w:val="002C344B"/>
    <w:rsid w:val="002F06AE"/>
    <w:rsid w:val="00373136"/>
    <w:rsid w:val="003F7C88"/>
    <w:rsid w:val="004750AB"/>
    <w:rsid w:val="005F3B6B"/>
    <w:rsid w:val="006D0301"/>
    <w:rsid w:val="007313E3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075"/>
    <w:rsid w:val="00BE73D1"/>
    <w:rsid w:val="00C55C8E"/>
    <w:rsid w:val="00C96ED5"/>
    <w:rsid w:val="00D011C8"/>
    <w:rsid w:val="00D30B68"/>
    <w:rsid w:val="00D43484"/>
    <w:rsid w:val="00EE5F75"/>
    <w:rsid w:val="00E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2023-04-17T22:47:00Z</cp:lastPrinted>
  <dcterms:created xsi:type="dcterms:W3CDTF">2023-05-24T13:00:00Z</dcterms:created>
  <dcterms:modified xsi:type="dcterms:W3CDTF">2023-05-24T13:00:00Z</dcterms:modified>
</cp:coreProperties>
</file>