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19938FE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7692D">
        <w:rPr>
          <w:rFonts w:eastAsia="Calibri" w:cs="Arial"/>
        </w:rPr>
        <w:t>2</w:t>
      </w:r>
      <w:r w:rsidR="007E337E">
        <w:rPr>
          <w:rFonts w:eastAsia="Calibri" w:cs="Arial"/>
        </w:rPr>
        <w:t>5</w:t>
      </w:r>
      <w:r w:rsidR="00B7312B">
        <w:rPr>
          <w:rFonts w:eastAsia="Calibri" w:cs="Arial"/>
        </w:rPr>
        <w:t>/202</w:t>
      </w:r>
      <w:r w:rsidR="00B839C5">
        <w:rPr>
          <w:rFonts w:eastAsia="Calibri" w:cs="Arial"/>
        </w:rPr>
        <w:t>3</w:t>
      </w:r>
    </w:p>
    <w:p w14:paraId="55E77B10" w14:textId="54B2B31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912D5">
        <w:rPr>
          <w:rFonts w:eastAsia="Calibri" w:cs="Arial"/>
        </w:rPr>
        <w:t>408</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7912D5">
        <w:rPr>
          <w:rFonts w:eastAsia="Calibri" w:cs="Arial"/>
        </w:rPr>
        <w:t>0</w:t>
      </w:r>
      <w:r>
        <w:rPr>
          <w:rFonts w:eastAsia="Calibri" w:cs="Arial"/>
        </w:rPr>
        <w:t xml:space="preserve"> de </w:t>
      </w:r>
      <w:r w:rsidR="007912D5">
        <w:rPr>
          <w:rFonts w:eastAsia="Calibri" w:cs="Arial"/>
        </w:rPr>
        <w:t>abril</w:t>
      </w:r>
      <w:r w:rsidR="00020EE7">
        <w:rPr>
          <w:rFonts w:eastAsia="Calibri" w:cs="Arial"/>
        </w:rPr>
        <w:t xml:space="preserve"> </w:t>
      </w:r>
      <w:r w:rsidR="00B7312B">
        <w:rPr>
          <w:rFonts w:eastAsia="Calibri" w:cs="Arial"/>
        </w:rPr>
        <w:t>de 202</w:t>
      </w:r>
      <w:r w:rsidR="00B839C5">
        <w:rPr>
          <w:rFonts w:eastAsia="Calibri" w:cs="Arial"/>
        </w:rPr>
        <w:t>3</w:t>
      </w:r>
    </w:p>
    <w:p w14:paraId="2C690B47" w14:textId="06D20D11"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7692D">
        <w:rPr>
          <w:rFonts w:eastAsia="Calibri" w:cs="Arial"/>
        </w:rPr>
        <w:t>5</w:t>
      </w:r>
      <w:r w:rsidR="007912D5">
        <w:rPr>
          <w:rFonts w:eastAsia="Calibri" w:cs="Arial"/>
        </w:rPr>
        <w:t>4</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74D46820"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0F18BE" w:rsidRPr="000F18BE">
        <w:rPr>
          <w:rFonts w:eastAsia="Calibri" w:cs="Arial"/>
          <w:bCs/>
        </w:rPr>
        <w:t xml:space="preserve">Autoriza </w:t>
      </w:r>
      <w:r w:rsidR="000F18BE">
        <w:rPr>
          <w:rFonts w:eastAsia="Calibri" w:cs="Arial"/>
          <w:bCs/>
        </w:rPr>
        <w:t>o</w:t>
      </w:r>
      <w:r w:rsidR="000F18BE" w:rsidRPr="000F18BE">
        <w:rPr>
          <w:rFonts w:eastAsia="Calibri" w:cs="Arial"/>
          <w:bCs/>
        </w:rPr>
        <w:t xml:space="preserve"> Poder Executivo Municipal a realizar a abertura de crédito adicional no valor de </w:t>
      </w:r>
      <w:r w:rsidR="000F18BE">
        <w:rPr>
          <w:rFonts w:eastAsia="Calibri" w:cs="Arial"/>
          <w:bCs/>
        </w:rPr>
        <w:t>R</w:t>
      </w:r>
      <w:r w:rsidR="000F18BE" w:rsidRPr="000F18BE">
        <w:rPr>
          <w:rFonts w:eastAsia="Calibri" w:cs="Arial"/>
          <w:bCs/>
        </w:rPr>
        <w:t>$ 200.000,00 (duzentos mil reais) e dá outras providências</w:t>
      </w:r>
      <w:r w:rsidR="003A2BBB" w:rsidRPr="003A2BBB">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7D696076"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414ADF">
        <w:rPr>
          <w:rFonts w:eastAsia="Calibri" w:cs="Arial"/>
        </w:rPr>
        <w:t>0</w:t>
      </w:r>
      <w:r>
        <w:rPr>
          <w:rFonts w:eastAsia="Calibri" w:cs="Arial"/>
        </w:rPr>
        <w:t xml:space="preserve"> de </w:t>
      </w:r>
      <w:r w:rsidR="00414ADF">
        <w:rPr>
          <w:rFonts w:eastAsia="Calibri" w:cs="Arial"/>
        </w:rPr>
        <w:t>abril</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B3360E">
        <w:rPr>
          <w:rFonts w:eastAsia="Calibri" w:cs="Arial"/>
        </w:rPr>
        <w:t>autorizar</w:t>
      </w:r>
      <w:r w:rsidR="008F5F59">
        <w:rPr>
          <w:rFonts w:eastAsia="Calibri" w:cs="Arial"/>
        </w:rPr>
        <w:t xml:space="preserve"> </w:t>
      </w:r>
      <w:r w:rsidR="00414ADF" w:rsidRPr="00414ADF">
        <w:rPr>
          <w:rFonts w:eastAsia="Calibri" w:cs="Arial"/>
        </w:rPr>
        <w:t>o Poder Executivo Municipal a realizar a abertura de crédito adicional no valor de R$ 200.000,00 (duzentos mil reais)</w:t>
      </w:r>
      <w:r w:rsidR="007A3A07">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74F3DF32" w14:textId="5CAEE4F6" w:rsidR="00F36D63"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w:t>
      </w:r>
      <w:r w:rsidR="00C011FD">
        <w:rPr>
          <w:rFonts w:eastAsia="Calibri" w:cs="Arial"/>
        </w:rPr>
        <w:t>justifica-se</w:t>
      </w:r>
      <w:r w:rsidR="00414ADF" w:rsidRPr="00414ADF">
        <w:t xml:space="preserve"> </w:t>
      </w:r>
      <w:r w:rsidR="00414ADF">
        <w:t xml:space="preserve">para </w:t>
      </w:r>
      <w:r w:rsidR="00414ADF" w:rsidRPr="00414ADF">
        <w:rPr>
          <w:rFonts w:eastAsia="Calibri" w:cs="Arial"/>
        </w:rPr>
        <w:t>aquisição de materiais de expediente e pedagógicos para as escolas da rede municipal</w:t>
      </w:r>
      <w:r w:rsidR="00C011FD">
        <w:rPr>
          <w:rFonts w:eastAsia="Calibri" w:cs="Arial"/>
        </w:rPr>
        <w:t>.</w:t>
      </w:r>
    </w:p>
    <w:p w14:paraId="31DB5C54" w14:textId="77777777" w:rsidR="00C011FD" w:rsidRDefault="00C011FD">
      <w:pPr>
        <w:tabs>
          <w:tab w:val="left" w:pos="1701"/>
          <w:tab w:val="left" w:pos="5059"/>
        </w:tabs>
        <w:spacing w:after="0" w:line="240" w:lineRule="auto"/>
        <w:ind w:firstLine="1701"/>
        <w:jc w:val="both"/>
        <w:rPr>
          <w:rFonts w:eastAsia="Calibri" w:cs="Arial"/>
        </w:rPr>
      </w:pPr>
    </w:p>
    <w:p w14:paraId="543A9817" w14:textId="0FEDE9E2"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F36D63">
        <w:rPr>
          <w:rFonts w:eastAsia="Calibri" w:cs="Arial"/>
        </w:rPr>
        <w:t>5</w:t>
      </w:r>
      <w:r w:rsidR="00414ADF">
        <w:rPr>
          <w:rFonts w:eastAsia="Calibri" w:cs="Arial"/>
        </w:rPr>
        <w:t>4</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7948FE" w:rsidRPr="007948FE">
        <w:rPr>
          <w:rFonts w:eastAsia="Calibri" w:cs="Arial"/>
        </w:rPr>
        <w:t xml:space="preserve">º </w:t>
      </w:r>
      <w:r w:rsidR="00414ADF">
        <w:rPr>
          <w:rFonts w:eastAsia="Calibri" w:cs="Arial"/>
        </w:rPr>
        <w:t>9</w:t>
      </w:r>
      <w:r w:rsidR="00F36D63" w:rsidRPr="00F36D63">
        <w:rPr>
          <w:rFonts w:eastAsia="Calibri" w:cs="Arial"/>
        </w:rPr>
        <w:t>.</w:t>
      </w:r>
      <w:r w:rsidR="00414ADF">
        <w:rPr>
          <w:rFonts w:eastAsia="Calibri" w:cs="Arial"/>
        </w:rPr>
        <w:t>65</w:t>
      </w:r>
      <w:r w:rsidR="00010540">
        <w:rPr>
          <w:rFonts w:eastAsia="Calibri" w:cs="Arial"/>
        </w:rPr>
        <w:t>2</w:t>
      </w:r>
      <w:r w:rsidR="00F36D63" w:rsidRPr="00F36D63">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0FBFE66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414ADF">
        <w:rPr>
          <w:rFonts w:eastAsia="Calibri" w:cs="Arial"/>
        </w:rPr>
        <w:t>24</w:t>
      </w:r>
      <w:r>
        <w:rPr>
          <w:rFonts w:eastAsia="Calibri" w:cs="Arial"/>
        </w:rPr>
        <w:t xml:space="preserve"> de </w:t>
      </w:r>
      <w:r w:rsidR="00F36D63">
        <w:rPr>
          <w:rFonts w:eastAsia="Calibri" w:cs="Arial"/>
        </w:rPr>
        <w:t>abril</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7EFA" w14:textId="77777777" w:rsidR="004061B8" w:rsidRDefault="004061B8">
      <w:pPr>
        <w:spacing w:after="0" w:line="240" w:lineRule="auto"/>
      </w:pPr>
      <w:r>
        <w:separator/>
      </w:r>
    </w:p>
  </w:endnote>
  <w:endnote w:type="continuationSeparator" w:id="0">
    <w:p w14:paraId="7BEFB30B" w14:textId="77777777" w:rsidR="004061B8" w:rsidRDefault="0040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8019" w14:textId="77777777" w:rsidR="004061B8" w:rsidRDefault="004061B8">
      <w:pPr>
        <w:spacing w:after="0" w:line="240" w:lineRule="auto"/>
      </w:pPr>
      <w:r>
        <w:separator/>
      </w:r>
    </w:p>
  </w:footnote>
  <w:footnote w:type="continuationSeparator" w:id="0">
    <w:p w14:paraId="4DBE0A87" w14:textId="77777777" w:rsidR="004061B8" w:rsidRDefault="00406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F0439"/>
    <w:rsid w:val="000F05EC"/>
    <w:rsid w:val="000F1837"/>
    <w:rsid w:val="000F18BE"/>
    <w:rsid w:val="00195134"/>
    <w:rsid w:val="001E3E18"/>
    <w:rsid w:val="002121D0"/>
    <w:rsid w:val="00233D99"/>
    <w:rsid w:val="00334F19"/>
    <w:rsid w:val="00345E39"/>
    <w:rsid w:val="00375293"/>
    <w:rsid w:val="003A2BBB"/>
    <w:rsid w:val="004061B8"/>
    <w:rsid w:val="00414ADF"/>
    <w:rsid w:val="00416C10"/>
    <w:rsid w:val="00450F9F"/>
    <w:rsid w:val="00461F0F"/>
    <w:rsid w:val="00471539"/>
    <w:rsid w:val="004B3EF5"/>
    <w:rsid w:val="004D749F"/>
    <w:rsid w:val="004E6D5E"/>
    <w:rsid w:val="00534AF0"/>
    <w:rsid w:val="00553EE4"/>
    <w:rsid w:val="00585CB2"/>
    <w:rsid w:val="00586652"/>
    <w:rsid w:val="0061097B"/>
    <w:rsid w:val="00645FF2"/>
    <w:rsid w:val="00782499"/>
    <w:rsid w:val="0078740A"/>
    <w:rsid w:val="007912D5"/>
    <w:rsid w:val="007948FE"/>
    <w:rsid w:val="007A3A07"/>
    <w:rsid w:val="007C42E2"/>
    <w:rsid w:val="007E337E"/>
    <w:rsid w:val="00863E86"/>
    <w:rsid w:val="00864118"/>
    <w:rsid w:val="008667FF"/>
    <w:rsid w:val="00885B25"/>
    <w:rsid w:val="00895CAA"/>
    <w:rsid w:val="008B2F1D"/>
    <w:rsid w:val="008C79A5"/>
    <w:rsid w:val="008F5F59"/>
    <w:rsid w:val="009440D9"/>
    <w:rsid w:val="00956E9F"/>
    <w:rsid w:val="009A7EEC"/>
    <w:rsid w:val="00A139A4"/>
    <w:rsid w:val="00A53AF1"/>
    <w:rsid w:val="00A6648A"/>
    <w:rsid w:val="00A86B1B"/>
    <w:rsid w:val="00A93958"/>
    <w:rsid w:val="00AA3C8C"/>
    <w:rsid w:val="00B00DAD"/>
    <w:rsid w:val="00B16F93"/>
    <w:rsid w:val="00B321B0"/>
    <w:rsid w:val="00B3360E"/>
    <w:rsid w:val="00B7312B"/>
    <w:rsid w:val="00B82F53"/>
    <w:rsid w:val="00B839C5"/>
    <w:rsid w:val="00BD7921"/>
    <w:rsid w:val="00C011FD"/>
    <w:rsid w:val="00C07559"/>
    <w:rsid w:val="00C43D12"/>
    <w:rsid w:val="00C62D01"/>
    <w:rsid w:val="00C66325"/>
    <w:rsid w:val="00CF7CA5"/>
    <w:rsid w:val="00D8004D"/>
    <w:rsid w:val="00DB14E4"/>
    <w:rsid w:val="00DE6910"/>
    <w:rsid w:val="00E26C5A"/>
    <w:rsid w:val="00E602F3"/>
    <w:rsid w:val="00E7384B"/>
    <w:rsid w:val="00F24433"/>
    <w:rsid w:val="00F33136"/>
    <w:rsid w:val="00F36D63"/>
    <w:rsid w:val="00F9156C"/>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2023-03-13T20:19:00Z</cp:lastPrinted>
  <dcterms:created xsi:type="dcterms:W3CDTF">2023-04-25T12:35:00Z</dcterms:created>
  <dcterms:modified xsi:type="dcterms:W3CDTF">2023-04-25T12:35:00Z</dcterms:modified>
</cp:coreProperties>
</file>