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1ED959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20EE7">
        <w:rPr>
          <w:rFonts w:eastAsia="Calibri" w:cs="Arial"/>
        </w:rPr>
        <w:t>1</w:t>
      </w:r>
      <w:r w:rsidR="008F5F59">
        <w:rPr>
          <w:rFonts w:eastAsia="Calibri" w:cs="Arial"/>
        </w:rPr>
        <w:t>8</w:t>
      </w:r>
      <w:r w:rsidR="00B7312B">
        <w:rPr>
          <w:rFonts w:eastAsia="Calibri" w:cs="Arial"/>
        </w:rPr>
        <w:t>/202</w:t>
      </w:r>
      <w:r w:rsidR="00B839C5">
        <w:rPr>
          <w:rFonts w:eastAsia="Calibri" w:cs="Arial"/>
        </w:rPr>
        <w:t>3</w:t>
      </w:r>
    </w:p>
    <w:p w14:paraId="55E77B10" w14:textId="02F08BC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9A7EEC">
        <w:rPr>
          <w:rFonts w:eastAsia="Calibri" w:cs="Arial"/>
        </w:rPr>
        <w:t>6</w:t>
      </w:r>
      <w:r w:rsidR="008F5F59">
        <w:rPr>
          <w:rFonts w:eastAsia="Calibri" w:cs="Arial"/>
        </w:rPr>
        <w:t>2</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20EE7">
        <w:rPr>
          <w:rFonts w:eastAsia="Calibri" w:cs="Arial"/>
        </w:rPr>
        <w:t>03</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502D8DB1"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20EE7">
        <w:rPr>
          <w:rFonts w:eastAsia="Calibri" w:cs="Arial"/>
        </w:rPr>
        <w:t>4</w:t>
      </w:r>
      <w:r w:rsidR="008F5F59">
        <w:rPr>
          <w:rFonts w:eastAsia="Calibri" w:cs="Arial"/>
        </w:rPr>
        <w:t>4</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7990A127"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8F5F59">
        <w:rPr>
          <w:rFonts w:eastAsia="Calibri" w:cs="Arial"/>
          <w:bCs/>
        </w:rPr>
        <w:t>A</w:t>
      </w:r>
      <w:r w:rsidR="008F5F59" w:rsidRPr="008F5F59">
        <w:rPr>
          <w:rFonts w:eastAsia="Calibri" w:cs="Arial"/>
          <w:bCs/>
        </w:rPr>
        <w:t>ltera o inciso IV, do art. 4º, da Lei Municipal nº 1994, de 18 de janeiro de 2013, e dá outras providências.</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09C76998"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82499">
        <w:rPr>
          <w:rFonts w:eastAsia="Calibri" w:cs="Arial"/>
        </w:rPr>
        <w:t>03</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8F5F59">
        <w:rPr>
          <w:rFonts w:eastAsia="Calibri" w:cs="Arial"/>
        </w:rPr>
        <w:t xml:space="preserve">alterar </w:t>
      </w:r>
      <w:r w:rsidR="008F5F59" w:rsidRPr="008F5F59">
        <w:rPr>
          <w:rFonts w:eastAsia="Calibri" w:cs="Arial"/>
        </w:rPr>
        <w:t>o inciso IV, do art. 4º, da Lei Municipal nº 1994, de 18 de janeiro de 2013</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7B57DFCC"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586652">
        <w:rPr>
          <w:rFonts w:eastAsia="Calibri" w:cs="Arial"/>
        </w:rPr>
        <w:t>para atualizar valores</w:t>
      </w:r>
      <w:r w:rsidR="00782499">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538E6C21"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782499">
        <w:rPr>
          <w:rFonts w:eastAsia="Calibri" w:cs="Arial"/>
        </w:rPr>
        <w:t>4</w:t>
      </w:r>
      <w:r w:rsidR="00586652">
        <w:rPr>
          <w:rFonts w:eastAsia="Calibri" w:cs="Arial"/>
        </w:rPr>
        <w:t>4</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948FE" w:rsidRPr="007948FE">
        <w:rPr>
          <w:rFonts w:eastAsia="Calibri" w:cs="Arial"/>
        </w:rPr>
        <w:t>º 5.1</w:t>
      </w:r>
      <w:r w:rsidR="00586652">
        <w:rPr>
          <w:rFonts w:eastAsia="Calibri" w:cs="Arial"/>
        </w:rPr>
        <w:t>90</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BB7C31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2499">
        <w:rPr>
          <w:rFonts w:eastAsia="Calibri" w:cs="Arial"/>
        </w:rPr>
        <w:t>10</w:t>
      </w:r>
      <w:r>
        <w:rPr>
          <w:rFonts w:eastAsia="Calibri" w:cs="Arial"/>
        </w:rPr>
        <w:t xml:space="preserve"> de </w:t>
      </w:r>
      <w:r w:rsidR="00782499">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C7C2" w14:textId="77777777" w:rsidR="00EB36E7" w:rsidRDefault="00EB36E7">
      <w:pPr>
        <w:spacing w:after="0" w:line="240" w:lineRule="auto"/>
      </w:pPr>
      <w:r>
        <w:separator/>
      </w:r>
    </w:p>
  </w:endnote>
  <w:endnote w:type="continuationSeparator" w:id="0">
    <w:p w14:paraId="31141864" w14:textId="77777777" w:rsidR="00EB36E7" w:rsidRDefault="00EB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9CB1" w14:textId="77777777" w:rsidR="00EB36E7" w:rsidRDefault="00EB36E7">
      <w:pPr>
        <w:spacing w:after="0" w:line="240" w:lineRule="auto"/>
      </w:pPr>
      <w:r>
        <w:separator/>
      </w:r>
    </w:p>
  </w:footnote>
  <w:footnote w:type="continuationSeparator" w:id="0">
    <w:p w14:paraId="6800EE3A" w14:textId="77777777" w:rsidR="00EB36E7" w:rsidRDefault="00EB3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308C4"/>
    <w:rsid w:val="00050E85"/>
    <w:rsid w:val="000C274E"/>
    <w:rsid w:val="000F0439"/>
    <w:rsid w:val="000F05EC"/>
    <w:rsid w:val="00195134"/>
    <w:rsid w:val="001E3E18"/>
    <w:rsid w:val="002121D0"/>
    <w:rsid w:val="00334F19"/>
    <w:rsid w:val="00345E39"/>
    <w:rsid w:val="003B656A"/>
    <w:rsid w:val="00450F9F"/>
    <w:rsid w:val="00471539"/>
    <w:rsid w:val="004B3EF5"/>
    <w:rsid w:val="004D749F"/>
    <w:rsid w:val="004E6D5E"/>
    <w:rsid w:val="00534AF0"/>
    <w:rsid w:val="00553EE4"/>
    <w:rsid w:val="00585CB2"/>
    <w:rsid w:val="00586652"/>
    <w:rsid w:val="0061097B"/>
    <w:rsid w:val="00645FF2"/>
    <w:rsid w:val="00782499"/>
    <w:rsid w:val="0078740A"/>
    <w:rsid w:val="007948FE"/>
    <w:rsid w:val="007A3A07"/>
    <w:rsid w:val="00863E86"/>
    <w:rsid w:val="00864118"/>
    <w:rsid w:val="008667FF"/>
    <w:rsid w:val="00885B25"/>
    <w:rsid w:val="00895CAA"/>
    <w:rsid w:val="008B2F1D"/>
    <w:rsid w:val="008F5F59"/>
    <w:rsid w:val="009440D9"/>
    <w:rsid w:val="00956E9F"/>
    <w:rsid w:val="009A7EEC"/>
    <w:rsid w:val="00A139A4"/>
    <w:rsid w:val="00A53AF1"/>
    <w:rsid w:val="00A86B1B"/>
    <w:rsid w:val="00A93958"/>
    <w:rsid w:val="00AA3C8C"/>
    <w:rsid w:val="00B00DAD"/>
    <w:rsid w:val="00B16F93"/>
    <w:rsid w:val="00B7312B"/>
    <w:rsid w:val="00B82F53"/>
    <w:rsid w:val="00B839C5"/>
    <w:rsid w:val="00B973F8"/>
    <w:rsid w:val="00BD7921"/>
    <w:rsid w:val="00C07559"/>
    <w:rsid w:val="00C43D12"/>
    <w:rsid w:val="00C62D01"/>
    <w:rsid w:val="00CF7CA5"/>
    <w:rsid w:val="00D8004D"/>
    <w:rsid w:val="00DB14E4"/>
    <w:rsid w:val="00E26C5A"/>
    <w:rsid w:val="00E7384B"/>
    <w:rsid w:val="00EB36E7"/>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2023-03-13T20:12:00Z</cp:lastPrinted>
  <dcterms:created xsi:type="dcterms:W3CDTF">2023-03-21T12:25:00Z</dcterms:created>
  <dcterms:modified xsi:type="dcterms:W3CDTF">2023-03-21T12:25:00Z</dcterms:modified>
</cp:coreProperties>
</file>