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37F3" w14:textId="563CC07F" w:rsidR="007803A1" w:rsidRPr="006D3A98" w:rsidRDefault="006D3A98" w:rsidP="007803A1">
      <w:pPr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Projeto </w:t>
      </w:r>
      <w:r>
        <w:rPr>
          <w:rFonts w:ascii="Times New Roman" w:hAnsi="Times New Roman" w:cs="Times New Roman"/>
          <w:b/>
          <w:bCs/>
        </w:rPr>
        <w:t>d</w:t>
      </w:r>
      <w:r w:rsidRPr="006D3A98">
        <w:rPr>
          <w:rFonts w:ascii="Times New Roman" w:hAnsi="Times New Roman" w:cs="Times New Roman"/>
          <w:b/>
          <w:bCs/>
        </w:rPr>
        <w:t xml:space="preserve">e Lei </w:t>
      </w:r>
      <w:r>
        <w:rPr>
          <w:rFonts w:ascii="Times New Roman" w:hAnsi="Times New Roman" w:cs="Times New Roman"/>
          <w:b/>
          <w:bCs/>
        </w:rPr>
        <w:t>n</w:t>
      </w:r>
      <w:r w:rsidR="007803A1" w:rsidRPr="006D3A98">
        <w:rPr>
          <w:rFonts w:ascii="Times New Roman" w:hAnsi="Times New Roman" w:cs="Times New Roman"/>
          <w:b/>
          <w:bCs/>
        </w:rPr>
        <w:t>º</w:t>
      </w:r>
      <w:r w:rsidRPr="006D3A98">
        <w:rPr>
          <w:rFonts w:ascii="Times New Roman" w:hAnsi="Times New Roman" w:cs="Times New Roman"/>
          <w:b/>
          <w:bCs/>
        </w:rPr>
        <w:t>005</w:t>
      </w:r>
      <w:r w:rsidR="000616B4" w:rsidRPr="006D3A98">
        <w:rPr>
          <w:rFonts w:ascii="Times New Roman" w:hAnsi="Times New Roman" w:cs="Times New Roman"/>
          <w:b/>
          <w:bCs/>
        </w:rPr>
        <w:t>/2023                                                Salto do Jacuí, 17 de março de 2023.</w:t>
      </w:r>
    </w:p>
    <w:p w14:paraId="2CF446CA" w14:textId="77777777" w:rsidR="007803A1" w:rsidRPr="006D3A98" w:rsidRDefault="007803A1" w:rsidP="007803A1">
      <w:pPr>
        <w:ind w:left="3686"/>
        <w:jc w:val="both"/>
        <w:rPr>
          <w:rFonts w:ascii="Times New Roman" w:hAnsi="Times New Roman" w:cs="Times New Roman"/>
          <w:b/>
          <w:bCs/>
        </w:rPr>
      </w:pPr>
    </w:p>
    <w:p w14:paraId="6054C851" w14:textId="423A244C" w:rsidR="007803A1" w:rsidRPr="006D3A98" w:rsidRDefault="000616B4" w:rsidP="007803A1">
      <w:pPr>
        <w:ind w:left="3686"/>
        <w:jc w:val="both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CRIA A GRATIFICAÇÃO PELO EXERCÍCIO DE ATIVIDADES DE APOIO A OUVIDORIA</w:t>
      </w:r>
      <w:r w:rsidR="00D05C3D" w:rsidRPr="006D3A98">
        <w:rPr>
          <w:rFonts w:ascii="Times New Roman" w:hAnsi="Times New Roman" w:cs="Times New Roman"/>
          <w:b/>
          <w:bCs/>
        </w:rPr>
        <w:t xml:space="preserve"> E AO SIC</w:t>
      </w:r>
      <w:r w:rsidRPr="006D3A98">
        <w:rPr>
          <w:rFonts w:ascii="Times New Roman" w:hAnsi="Times New Roman" w:cs="Times New Roman"/>
          <w:b/>
          <w:bCs/>
        </w:rPr>
        <w:t xml:space="preserve"> NO PODER LEGISLATIVO DO MUNICÍPIO DE SALTO DO JACUÍ – RS.</w:t>
      </w:r>
    </w:p>
    <w:p w14:paraId="4895C068" w14:textId="77777777" w:rsidR="00153D8E" w:rsidRPr="006D3A98" w:rsidRDefault="00153D8E" w:rsidP="007803A1">
      <w:pPr>
        <w:jc w:val="both"/>
        <w:rPr>
          <w:rFonts w:ascii="Times New Roman" w:hAnsi="Times New Roman" w:cs="Times New Roman"/>
        </w:rPr>
      </w:pPr>
    </w:p>
    <w:p w14:paraId="27551A7E" w14:textId="001B3569" w:rsidR="007803A1" w:rsidRPr="006D3A98" w:rsidRDefault="007803A1" w:rsidP="007803A1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Art. 1º É criada gratificação pelo exercício d</w:t>
      </w:r>
      <w:r w:rsidR="000616B4" w:rsidRPr="006D3A98">
        <w:rPr>
          <w:rFonts w:ascii="Times New Roman" w:hAnsi="Times New Roman" w:cs="Times New Roman"/>
        </w:rPr>
        <w:t xml:space="preserve">e </w:t>
      </w:r>
      <w:r w:rsidRPr="006D3A98">
        <w:rPr>
          <w:rFonts w:ascii="Times New Roman" w:hAnsi="Times New Roman" w:cs="Times New Roman"/>
        </w:rPr>
        <w:t xml:space="preserve">atividades de apoio </w:t>
      </w:r>
      <w:r w:rsidR="000616B4" w:rsidRPr="006D3A98">
        <w:rPr>
          <w:rFonts w:ascii="Times New Roman" w:hAnsi="Times New Roman" w:cs="Times New Roman"/>
        </w:rPr>
        <w:t>à</w:t>
      </w:r>
      <w:r w:rsidRPr="006D3A98">
        <w:rPr>
          <w:rFonts w:ascii="Times New Roman" w:hAnsi="Times New Roman" w:cs="Times New Roman"/>
        </w:rPr>
        <w:t xml:space="preserve"> Ouvidoria</w:t>
      </w:r>
      <w:r w:rsidR="00D05C3D" w:rsidRPr="006D3A98">
        <w:rPr>
          <w:rFonts w:ascii="Times New Roman" w:hAnsi="Times New Roman" w:cs="Times New Roman"/>
        </w:rPr>
        <w:t xml:space="preserve"> e ao Serviço de Informações ao Cidadão</w:t>
      </w:r>
      <w:r w:rsidR="000616B4" w:rsidRPr="006D3A98">
        <w:rPr>
          <w:rFonts w:ascii="Times New Roman" w:hAnsi="Times New Roman" w:cs="Times New Roman"/>
        </w:rPr>
        <w:t>.</w:t>
      </w:r>
    </w:p>
    <w:p w14:paraId="0151A16C" w14:textId="1E92FC69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§ 1º A gratificação criada pelo caput deste artigo somente será devida ao servidor ocupante de cargo efetivo que desempenhar as seguintes responsabilidades ou encargos atinentes à função de Ouvidor Geral e Atendimento ao</w:t>
      </w:r>
      <w:r w:rsidR="00D05C3D" w:rsidRPr="006D3A98">
        <w:rPr>
          <w:rFonts w:ascii="Times New Roman" w:hAnsi="Times New Roman" w:cs="Times New Roman"/>
        </w:rPr>
        <w:t xml:space="preserve"> SIC</w:t>
      </w:r>
      <w:r w:rsidRPr="006D3A98">
        <w:rPr>
          <w:rFonts w:ascii="Times New Roman" w:hAnsi="Times New Roman" w:cs="Times New Roman"/>
        </w:rPr>
        <w:t>:</w:t>
      </w:r>
    </w:p>
    <w:p w14:paraId="33AA5BF7" w14:textId="1BAED96E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I – </w:t>
      </w:r>
      <w:proofErr w:type="gramStart"/>
      <w:r w:rsidRPr="006D3A98">
        <w:rPr>
          <w:rFonts w:ascii="Times New Roman" w:hAnsi="Times New Roman" w:cs="Times New Roman"/>
        </w:rPr>
        <w:t>dirigir</w:t>
      </w:r>
      <w:proofErr w:type="gramEnd"/>
      <w:r w:rsidRPr="006D3A98">
        <w:rPr>
          <w:rFonts w:ascii="Times New Roman" w:hAnsi="Times New Roman" w:cs="Times New Roman"/>
        </w:rPr>
        <w:t xml:space="preserve"> o Setor de Ouvidoria</w:t>
      </w:r>
      <w:r w:rsidR="00D05C3D" w:rsidRPr="006D3A98">
        <w:rPr>
          <w:rFonts w:ascii="Times New Roman" w:hAnsi="Times New Roman" w:cs="Times New Roman"/>
        </w:rPr>
        <w:t xml:space="preserve"> e o SIC</w:t>
      </w:r>
      <w:r w:rsidRPr="006D3A98">
        <w:rPr>
          <w:rFonts w:ascii="Times New Roman" w:hAnsi="Times New Roman" w:cs="Times New Roman"/>
        </w:rPr>
        <w:t xml:space="preserve"> da Câmara de Vereadores;</w:t>
      </w:r>
    </w:p>
    <w:p w14:paraId="2996E142" w14:textId="77777777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II – </w:t>
      </w:r>
      <w:proofErr w:type="gramStart"/>
      <w:r w:rsidRPr="006D3A98">
        <w:rPr>
          <w:rFonts w:ascii="Times New Roman" w:hAnsi="Times New Roman" w:cs="Times New Roman"/>
        </w:rPr>
        <w:t>receber, examinar</w:t>
      </w:r>
      <w:proofErr w:type="gramEnd"/>
      <w:r w:rsidRPr="006D3A98">
        <w:rPr>
          <w:rFonts w:ascii="Times New Roman" w:hAnsi="Times New Roman" w:cs="Times New Roman"/>
        </w:rPr>
        <w:t xml:space="preserve"> e encaminhar aos órgãos operacionais da Câmara de Vereadores de SALTO DO JACUÍ as solicitações oriundas das manifestações recebidas da população e da comunidade em geral;</w:t>
      </w:r>
    </w:p>
    <w:p w14:paraId="1C4C6DBE" w14:textId="77777777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III – exercer suas funções com independência e autonomia, visando garantir o direito de manifestação dos cidadãos;</w:t>
      </w:r>
    </w:p>
    <w:p w14:paraId="107D1A0E" w14:textId="64804485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IV – </w:t>
      </w:r>
      <w:proofErr w:type="gramStart"/>
      <w:r w:rsidRPr="006D3A98">
        <w:rPr>
          <w:rFonts w:ascii="Times New Roman" w:hAnsi="Times New Roman" w:cs="Times New Roman"/>
        </w:rPr>
        <w:t>receber e registrar</w:t>
      </w:r>
      <w:proofErr w:type="gramEnd"/>
      <w:r w:rsidRPr="006D3A98">
        <w:rPr>
          <w:rFonts w:ascii="Times New Roman" w:hAnsi="Times New Roman" w:cs="Times New Roman"/>
        </w:rPr>
        <w:t xml:space="preserve"> pedidos de informações, elogios, críticas, reclamações, denúncias e sugestões dos cidadãos e servidores, dando conhecimento imediato à Mesa Diretora;</w:t>
      </w:r>
    </w:p>
    <w:p w14:paraId="2A5D3E57" w14:textId="77777777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V – </w:t>
      </w:r>
      <w:proofErr w:type="gramStart"/>
      <w:r w:rsidRPr="006D3A98">
        <w:rPr>
          <w:rFonts w:ascii="Times New Roman" w:hAnsi="Times New Roman" w:cs="Times New Roman"/>
        </w:rPr>
        <w:t>receber</w:t>
      </w:r>
      <w:proofErr w:type="gramEnd"/>
      <w:r w:rsidRPr="006D3A98">
        <w:rPr>
          <w:rFonts w:ascii="Times New Roman" w:hAnsi="Times New Roman" w:cs="Times New Roman"/>
        </w:rPr>
        <w:t>, registrar, autuar e, por determinação da Mesa Diretora, fazer tramitar as reclamações e denúncias sobre irregularidades e atos de improbidade praticados pelos agentes públicos no âmbito do Legislativo Municipal;</w:t>
      </w:r>
    </w:p>
    <w:p w14:paraId="22D7BE44" w14:textId="6E7CBAF9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VI – </w:t>
      </w:r>
      <w:proofErr w:type="gramStart"/>
      <w:r w:rsidRPr="006D3A98">
        <w:rPr>
          <w:rFonts w:ascii="Times New Roman" w:hAnsi="Times New Roman" w:cs="Times New Roman"/>
        </w:rPr>
        <w:t>supervisionar</w:t>
      </w:r>
      <w:proofErr w:type="gramEnd"/>
      <w:r w:rsidRPr="006D3A98">
        <w:rPr>
          <w:rFonts w:ascii="Times New Roman" w:hAnsi="Times New Roman" w:cs="Times New Roman"/>
        </w:rPr>
        <w:t xml:space="preserve"> os serviços administrativos da Ouvidoria</w:t>
      </w:r>
      <w:r w:rsidR="00D05C3D" w:rsidRPr="006D3A98">
        <w:rPr>
          <w:rFonts w:ascii="Times New Roman" w:hAnsi="Times New Roman" w:cs="Times New Roman"/>
        </w:rPr>
        <w:t xml:space="preserve"> e do SIC</w:t>
      </w:r>
      <w:r w:rsidRPr="006D3A98">
        <w:rPr>
          <w:rFonts w:ascii="Times New Roman" w:hAnsi="Times New Roman" w:cs="Times New Roman"/>
        </w:rPr>
        <w:t>;</w:t>
      </w:r>
    </w:p>
    <w:p w14:paraId="49AB03CE" w14:textId="2D57FC64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VII – recomendar a correção de procedimentos administrativos;</w:t>
      </w:r>
    </w:p>
    <w:p w14:paraId="40BDCC27" w14:textId="2744CE19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VIII – promover, por determinação da Mesa Diretora, ações necessárias à apuração da veracidade das reclamações e denúncias, mediante a instauração de procedimento interno adequado;</w:t>
      </w:r>
    </w:p>
    <w:p w14:paraId="4C4DD799" w14:textId="15A34DF5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IX – </w:t>
      </w:r>
      <w:proofErr w:type="gramStart"/>
      <w:r w:rsidRPr="006D3A98">
        <w:rPr>
          <w:rFonts w:ascii="Times New Roman" w:hAnsi="Times New Roman" w:cs="Times New Roman"/>
        </w:rPr>
        <w:t>sugerir</w:t>
      </w:r>
      <w:proofErr w:type="gramEnd"/>
      <w:r w:rsidRPr="006D3A98">
        <w:rPr>
          <w:rFonts w:ascii="Times New Roman" w:hAnsi="Times New Roman" w:cs="Times New Roman"/>
        </w:rPr>
        <w:t>, quando cabível, a adoção de providências ou apuração de atos considerados irregulares ou ilegais;</w:t>
      </w:r>
    </w:p>
    <w:p w14:paraId="6154E3D8" w14:textId="54AE7196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X – </w:t>
      </w:r>
      <w:proofErr w:type="gramStart"/>
      <w:r w:rsidRPr="006D3A98">
        <w:rPr>
          <w:rFonts w:ascii="Times New Roman" w:hAnsi="Times New Roman" w:cs="Times New Roman"/>
        </w:rPr>
        <w:t>manter</w:t>
      </w:r>
      <w:proofErr w:type="gramEnd"/>
      <w:r w:rsidRPr="006D3A98">
        <w:rPr>
          <w:rFonts w:ascii="Times New Roman" w:hAnsi="Times New Roman" w:cs="Times New Roman"/>
        </w:rPr>
        <w:t xml:space="preserve"> sigilo sobre os dados dos usuários dos serviços da Ouvidoria</w:t>
      </w:r>
      <w:r w:rsidR="00D05C3D" w:rsidRPr="006D3A98">
        <w:rPr>
          <w:rFonts w:ascii="Times New Roman" w:hAnsi="Times New Roman" w:cs="Times New Roman"/>
        </w:rPr>
        <w:t xml:space="preserve"> e do SIC</w:t>
      </w:r>
      <w:r w:rsidRPr="006D3A98">
        <w:rPr>
          <w:rFonts w:ascii="Times New Roman" w:hAnsi="Times New Roman" w:cs="Times New Roman"/>
        </w:rPr>
        <w:t>;</w:t>
      </w:r>
    </w:p>
    <w:p w14:paraId="2671EB98" w14:textId="4260ECFE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XI – solicitar à Presidência da Câmara o encaminhamento de procedimentos às autoridades competentes;</w:t>
      </w:r>
    </w:p>
    <w:p w14:paraId="7B67FB8F" w14:textId="1DF01520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lastRenderedPageBreak/>
        <w:t>XII – informar o cidadão ou entidade sobre qual órgão deverá se dirigir, quando a manifestação não for de competência da Ouvidoria Parlamentar</w:t>
      </w:r>
      <w:r w:rsidR="00D05C3D" w:rsidRPr="006D3A98">
        <w:rPr>
          <w:rFonts w:ascii="Times New Roman" w:hAnsi="Times New Roman" w:cs="Times New Roman"/>
        </w:rPr>
        <w:t xml:space="preserve"> ou do SIC</w:t>
      </w:r>
      <w:r w:rsidRPr="006D3A98">
        <w:rPr>
          <w:rFonts w:ascii="Times New Roman" w:hAnsi="Times New Roman" w:cs="Times New Roman"/>
        </w:rPr>
        <w:t>;</w:t>
      </w:r>
    </w:p>
    <w:p w14:paraId="5F2A98E1" w14:textId="0DA328EF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XIII – solicitar informações quanto ao andamento de procedimentos iniciados por ação da Ouvidoria</w:t>
      </w:r>
      <w:r w:rsidR="00D05C3D" w:rsidRPr="006D3A98">
        <w:rPr>
          <w:rFonts w:ascii="Times New Roman" w:hAnsi="Times New Roman" w:cs="Times New Roman"/>
        </w:rPr>
        <w:t xml:space="preserve"> ou do SIC</w:t>
      </w:r>
      <w:r w:rsidRPr="006D3A98">
        <w:rPr>
          <w:rFonts w:ascii="Times New Roman" w:hAnsi="Times New Roman" w:cs="Times New Roman"/>
        </w:rPr>
        <w:t>;</w:t>
      </w:r>
    </w:p>
    <w:p w14:paraId="0037DA5E" w14:textId="3BA59871" w:rsidR="000616B4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XIV – elaborar relatório trimestral e anual das atividades da Ouvidoria para encaminhamento à Mesa Diretora, especificando os fatos e circunstâncias apuradas;</w:t>
      </w:r>
    </w:p>
    <w:p w14:paraId="06E61C75" w14:textId="4543D027" w:rsidR="007803A1" w:rsidRPr="006D3A98" w:rsidRDefault="000616B4" w:rsidP="000616B4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XV – </w:t>
      </w:r>
      <w:proofErr w:type="gramStart"/>
      <w:r w:rsidRPr="006D3A98">
        <w:rPr>
          <w:rFonts w:ascii="Times New Roman" w:hAnsi="Times New Roman" w:cs="Times New Roman"/>
        </w:rPr>
        <w:t>realizar</w:t>
      </w:r>
      <w:proofErr w:type="gramEnd"/>
      <w:r w:rsidRPr="006D3A98">
        <w:rPr>
          <w:rFonts w:ascii="Times New Roman" w:hAnsi="Times New Roman" w:cs="Times New Roman"/>
        </w:rPr>
        <w:t xml:space="preserve"> tarefas afins.</w:t>
      </w:r>
    </w:p>
    <w:p w14:paraId="4478E978" w14:textId="4CA6CD7A" w:rsidR="007803A1" w:rsidRPr="006D3A98" w:rsidRDefault="000616B4" w:rsidP="007803A1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§ 2°</w:t>
      </w:r>
      <w:r w:rsidR="007803A1" w:rsidRPr="006D3A98">
        <w:rPr>
          <w:rFonts w:ascii="Times New Roman" w:hAnsi="Times New Roman" w:cs="Times New Roman"/>
        </w:rPr>
        <w:t>. A gratificação criada pelo caput deste artigo somente será devida ao servidor ocupante de cargo efetivo, designado por portaria para a função de apoio a Ouvidoria</w:t>
      </w:r>
      <w:r w:rsidR="00D05C3D" w:rsidRPr="006D3A98">
        <w:rPr>
          <w:rFonts w:ascii="Times New Roman" w:hAnsi="Times New Roman" w:cs="Times New Roman"/>
        </w:rPr>
        <w:t xml:space="preserve"> e ao SIC</w:t>
      </w:r>
      <w:r w:rsidR="007803A1" w:rsidRPr="006D3A98">
        <w:rPr>
          <w:rFonts w:ascii="Times New Roman" w:hAnsi="Times New Roman" w:cs="Times New Roman"/>
        </w:rPr>
        <w:t xml:space="preserve"> no Poder Legislativo do Município de </w:t>
      </w:r>
      <w:r w:rsidRPr="006D3A98">
        <w:rPr>
          <w:rFonts w:ascii="Times New Roman" w:hAnsi="Times New Roman" w:cs="Times New Roman"/>
        </w:rPr>
        <w:t>Salto do Jacuí - RS</w:t>
      </w:r>
      <w:r w:rsidR="007803A1" w:rsidRPr="006D3A98">
        <w:rPr>
          <w:rFonts w:ascii="Times New Roman" w:hAnsi="Times New Roman" w:cs="Times New Roman"/>
        </w:rPr>
        <w:t xml:space="preserve"> desde que ele não esteja desempenhando função de confiança ou cargo em comissão.</w:t>
      </w:r>
    </w:p>
    <w:p w14:paraId="05056D6C" w14:textId="7FC0CC9F" w:rsidR="007803A1" w:rsidRPr="006D3A98" w:rsidRDefault="007803A1" w:rsidP="007803A1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Art. 2º A gratificação de que trata esta Lei será no valor mensal de R$</w:t>
      </w:r>
      <w:r w:rsidR="000616B4" w:rsidRPr="006D3A98">
        <w:rPr>
          <w:rFonts w:ascii="Times New Roman" w:hAnsi="Times New Roman" w:cs="Times New Roman"/>
        </w:rPr>
        <w:t xml:space="preserve"> </w:t>
      </w:r>
      <w:r w:rsidR="00153D8E" w:rsidRPr="006D3A98">
        <w:rPr>
          <w:rFonts w:ascii="Times New Roman" w:hAnsi="Times New Roman" w:cs="Times New Roman"/>
        </w:rPr>
        <w:t>765,00</w:t>
      </w:r>
      <w:r w:rsidR="000616B4" w:rsidRPr="006D3A98">
        <w:rPr>
          <w:rFonts w:ascii="Times New Roman" w:hAnsi="Times New Roman" w:cs="Times New Roman"/>
        </w:rPr>
        <w:t xml:space="preserve"> (se</w:t>
      </w:r>
      <w:r w:rsidR="00153D8E" w:rsidRPr="006D3A98">
        <w:rPr>
          <w:rFonts w:ascii="Times New Roman" w:hAnsi="Times New Roman" w:cs="Times New Roman"/>
        </w:rPr>
        <w:t>tecentos e sessenta e cinco</w:t>
      </w:r>
      <w:r w:rsidR="000616B4" w:rsidRPr="006D3A98">
        <w:rPr>
          <w:rFonts w:ascii="Times New Roman" w:hAnsi="Times New Roman" w:cs="Times New Roman"/>
        </w:rPr>
        <w:t xml:space="preserve"> reais).</w:t>
      </w:r>
      <w:r w:rsidRPr="006D3A98">
        <w:rPr>
          <w:rFonts w:ascii="Times New Roman" w:hAnsi="Times New Roman" w:cs="Times New Roman"/>
        </w:rPr>
        <w:t xml:space="preserve"> </w:t>
      </w:r>
    </w:p>
    <w:p w14:paraId="5F6CA27E" w14:textId="3B4332DE" w:rsidR="007803A1" w:rsidRPr="006D3A98" w:rsidRDefault="007803A1" w:rsidP="007803A1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Parágrafo único. Os valores fixados nesta Lei serão revisados anualmente, na mesma data e nos mesmos índices estabelecidos para a revisão da remuneração dos servidores públicos municipais, nos termos do art. 37, X, da Constituição Federal.</w:t>
      </w:r>
    </w:p>
    <w:p w14:paraId="0C79FF7E" w14:textId="3B9C2C03" w:rsidR="007803A1" w:rsidRPr="006D3A98" w:rsidRDefault="007803A1" w:rsidP="007803A1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Art. 3º A gratificação somente será percebida enquanto o servidor público estiver no efetivo exercício das atividades de apoio a Ouvidoria </w:t>
      </w:r>
      <w:r w:rsidR="000616B4" w:rsidRPr="006D3A98">
        <w:rPr>
          <w:rFonts w:ascii="Times New Roman" w:hAnsi="Times New Roman" w:cs="Times New Roman"/>
        </w:rPr>
        <w:t>e SIC</w:t>
      </w:r>
      <w:r w:rsidRPr="006D3A98">
        <w:rPr>
          <w:rFonts w:ascii="Times New Roman" w:hAnsi="Times New Roman" w:cs="Times New Roman"/>
        </w:rPr>
        <w:t xml:space="preserve"> e estas não lhe sejam de competência típica.</w:t>
      </w:r>
    </w:p>
    <w:p w14:paraId="43F8FE14" w14:textId="6ECA0530" w:rsidR="007803A1" w:rsidRPr="006D3A98" w:rsidRDefault="007803A1" w:rsidP="007803A1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Art. 4º A gratificação prevista pelo art. 1º não se incorporará aos vencimentos do servidor.</w:t>
      </w:r>
    </w:p>
    <w:p w14:paraId="423810B8" w14:textId="77777777" w:rsidR="007803A1" w:rsidRPr="006D3A98" w:rsidRDefault="007803A1" w:rsidP="007803A1">
      <w:pPr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Art. 5º Esta Lei entra em vigor na data de sua publicação.</w:t>
      </w:r>
    </w:p>
    <w:p w14:paraId="4AC8C516" w14:textId="77777777" w:rsidR="007803A1" w:rsidRPr="006D3A98" w:rsidRDefault="007803A1" w:rsidP="007803A1">
      <w:pPr>
        <w:jc w:val="both"/>
        <w:rPr>
          <w:rFonts w:ascii="Times New Roman" w:hAnsi="Times New Roman" w:cs="Times New Roman"/>
        </w:rPr>
      </w:pPr>
    </w:p>
    <w:p w14:paraId="534C5C3C" w14:textId="01140766" w:rsidR="007803A1" w:rsidRPr="006D3A98" w:rsidRDefault="007803A1" w:rsidP="00153D8E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Salto do Jacuí – RS, em 17 de março de 2023.</w:t>
      </w:r>
    </w:p>
    <w:p w14:paraId="786C8475" w14:textId="76E273FA" w:rsidR="007803A1" w:rsidRPr="006D3A98" w:rsidRDefault="007803A1" w:rsidP="007803A1">
      <w:pPr>
        <w:jc w:val="center"/>
        <w:rPr>
          <w:rFonts w:ascii="Times New Roman" w:hAnsi="Times New Roman" w:cs="Times New Roman"/>
        </w:rPr>
      </w:pPr>
    </w:p>
    <w:p w14:paraId="68883900" w14:textId="77777777" w:rsidR="00153D8E" w:rsidRPr="006D3A98" w:rsidRDefault="00153D8E" w:rsidP="007803A1">
      <w:pPr>
        <w:jc w:val="center"/>
        <w:rPr>
          <w:rFonts w:ascii="Times New Roman" w:hAnsi="Times New Roman" w:cs="Times New Roman"/>
        </w:rPr>
      </w:pPr>
    </w:p>
    <w:p w14:paraId="204B74C1" w14:textId="709FC711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ALTENIR RODRIGUES DA SILVA                                           SANDRO DRUM</w:t>
      </w:r>
    </w:p>
    <w:p w14:paraId="3CA4C6BF" w14:textId="19B59870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   </w:t>
      </w:r>
      <w:r w:rsidR="00153D8E" w:rsidRPr="006D3A98">
        <w:rPr>
          <w:rFonts w:ascii="Times New Roman" w:hAnsi="Times New Roman" w:cs="Times New Roman"/>
          <w:b/>
          <w:bCs/>
        </w:rPr>
        <w:t xml:space="preserve">        </w:t>
      </w:r>
      <w:r w:rsidRPr="006D3A98">
        <w:rPr>
          <w:rFonts w:ascii="Times New Roman" w:hAnsi="Times New Roman" w:cs="Times New Roman"/>
          <w:b/>
          <w:bCs/>
        </w:rPr>
        <w:t xml:space="preserve">  Presidente                        </w:t>
      </w:r>
      <w:r w:rsidR="00153D8E" w:rsidRPr="006D3A98">
        <w:rPr>
          <w:rFonts w:ascii="Times New Roman" w:hAnsi="Times New Roman" w:cs="Times New Roman"/>
          <w:b/>
          <w:bCs/>
        </w:rPr>
        <w:t xml:space="preserve">              </w:t>
      </w:r>
      <w:r w:rsidRPr="006D3A98">
        <w:rPr>
          <w:rFonts w:ascii="Times New Roman" w:hAnsi="Times New Roman" w:cs="Times New Roman"/>
          <w:b/>
          <w:bCs/>
        </w:rPr>
        <w:t xml:space="preserve">                               Vice-Presidente</w:t>
      </w:r>
    </w:p>
    <w:p w14:paraId="1B96512E" w14:textId="70B5155E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6E01B82C" w14:textId="65C3E2D3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ORQUELITA SALGADO DA COSTA</w:t>
      </w:r>
    </w:p>
    <w:p w14:paraId="26E1AD3E" w14:textId="4CFFA684" w:rsidR="007803A1" w:rsidRPr="006D3A98" w:rsidRDefault="007803A1" w:rsidP="007803A1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1ª Secretaria</w:t>
      </w:r>
    </w:p>
    <w:p w14:paraId="06A3F6EA" w14:textId="5B442421" w:rsidR="00153D8E" w:rsidRPr="006D3A98" w:rsidRDefault="00153D8E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09DA717D" w14:textId="1C407D89" w:rsidR="00153D8E" w:rsidRPr="006D3A98" w:rsidRDefault="00153D8E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5CF5AC8D" w14:textId="732B0316" w:rsidR="00153D8E" w:rsidRPr="006D3A98" w:rsidRDefault="007B79C3" w:rsidP="007803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J</w:t>
      </w:r>
      <w:r w:rsidR="00153D8E" w:rsidRPr="006D3A98">
        <w:rPr>
          <w:rFonts w:ascii="Times New Roman" w:hAnsi="Times New Roman" w:cs="Times New Roman"/>
          <w:b/>
          <w:bCs/>
        </w:rPr>
        <w:t>USTIFICATIVA</w:t>
      </w:r>
    </w:p>
    <w:p w14:paraId="0F7FF932" w14:textId="3B87BD1E" w:rsidR="00153D8E" w:rsidRPr="006D3A98" w:rsidRDefault="00153D8E" w:rsidP="007803A1">
      <w:pPr>
        <w:jc w:val="center"/>
        <w:rPr>
          <w:rFonts w:ascii="Times New Roman" w:hAnsi="Times New Roman" w:cs="Times New Roman"/>
          <w:b/>
          <w:bCs/>
        </w:rPr>
      </w:pPr>
    </w:p>
    <w:p w14:paraId="609D99A2" w14:textId="1C3B0353" w:rsidR="00153D8E" w:rsidRPr="006D3A98" w:rsidRDefault="00153D8E" w:rsidP="00153D8E">
      <w:pPr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PROJETO DE LEI DO LEGISLATIVO N° 05/2023</w:t>
      </w:r>
    </w:p>
    <w:p w14:paraId="394A1DC2" w14:textId="17FD790F" w:rsidR="00153D8E" w:rsidRPr="006D3A98" w:rsidRDefault="00153D8E" w:rsidP="00153D8E">
      <w:pPr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CRIA GRATIFICAÇÃO PARA APOIO À OUVIDORIA DO LEGISLTATIVO</w:t>
      </w:r>
    </w:p>
    <w:p w14:paraId="721A0033" w14:textId="6A8696DE" w:rsidR="00153D8E" w:rsidRPr="006D3A98" w:rsidRDefault="00153D8E" w:rsidP="00153D8E">
      <w:pPr>
        <w:rPr>
          <w:rFonts w:ascii="Times New Roman" w:hAnsi="Times New Roman" w:cs="Times New Roman"/>
          <w:b/>
          <w:bCs/>
        </w:rPr>
      </w:pPr>
    </w:p>
    <w:p w14:paraId="0A711F2D" w14:textId="4C68D780" w:rsidR="00153D8E" w:rsidRPr="006D3A98" w:rsidRDefault="00153D8E" w:rsidP="006D3A98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Nobres colegas,</w:t>
      </w:r>
    </w:p>
    <w:p w14:paraId="6D202DD4" w14:textId="068B002D" w:rsidR="00153D8E" w:rsidRPr="006D3A98" w:rsidRDefault="00153D8E" w:rsidP="00BF670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7A5FDC5" w14:textId="77777777" w:rsidR="006D3A98" w:rsidRPr="006D3A98" w:rsidRDefault="00153D8E" w:rsidP="006D3A9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Trata o presente projeto de lei da criação de uma gratificação de função para o exercício de apoio ao canal de ouvidoria do Poder Legislativo, criado pela Resolução n° 002/2017 de 14 de </w:t>
      </w:r>
      <w:proofErr w:type="gramStart"/>
      <w:r w:rsidRPr="006D3A98">
        <w:rPr>
          <w:rFonts w:ascii="Times New Roman" w:hAnsi="Times New Roman" w:cs="Times New Roman"/>
        </w:rPr>
        <w:t>Agosto</w:t>
      </w:r>
      <w:proofErr w:type="gramEnd"/>
      <w:r w:rsidRPr="006D3A98">
        <w:rPr>
          <w:rFonts w:ascii="Times New Roman" w:hAnsi="Times New Roman" w:cs="Times New Roman"/>
        </w:rPr>
        <w:t xml:space="preserve"> de 2017</w:t>
      </w:r>
      <w:r w:rsidR="00D05C3D" w:rsidRPr="006D3A98">
        <w:rPr>
          <w:rFonts w:ascii="Times New Roman" w:hAnsi="Times New Roman" w:cs="Times New Roman"/>
        </w:rPr>
        <w:t xml:space="preserve"> e também às demandas advindas do </w:t>
      </w:r>
      <w:r w:rsidR="00BF6703" w:rsidRPr="006D3A98">
        <w:rPr>
          <w:rFonts w:ascii="Times New Roman" w:hAnsi="Times New Roman" w:cs="Times New Roman"/>
        </w:rPr>
        <w:t>Serviço</w:t>
      </w:r>
      <w:r w:rsidR="00D05C3D" w:rsidRPr="006D3A98">
        <w:rPr>
          <w:rFonts w:ascii="Times New Roman" w:hAnsi="Times New Roman" w:cs="Times New Roman"/>
        </w:rPr>
        <w:t xml:space="preserve"> de Informações ao Cidadão</w:t>
      </w:r>
      <w:r w:rsidRPr="006D3A98">
        <w:rPr>
          <w:rFonts w:ascii="Times New Roman" w:hAnsi="Times New Roman" w:cs="Times New Roman"/>
        </w:rPr>
        <w:t>. A ouvidoria foi criada para atender à Lei Federal n° 12.527/2011, LAI – Lei de Acesso à Informação e Le Complementar Federal n° 131/2009 – Lei da Transparência.</w:t>
      </w:r>
    </w:p>
    <w:p w14:paraId="1914D3C1" w14:textId="2718D579" w:rsidR="006D3A98" w:rsidRPr="006D3A98" w:rsidRDefault="00153D8E" w:rsidP="006D3A9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A</w:t>
      </w:r>
      <w:r w:rsidR="00D05C3D" w:rsidRPr="006D3A98">
        <w:rPr>
          <w:rFonts w:ascii="Times New Roman" w:hAnsi="Times New Roman" w:cs="Times New Roman"/>
        </w:rPr>
        <w:t xml:space="preserve"> Resolução antes menciona</w:t>
      </w:r>
      <w:r w:rsidR="006D3A98">
        <w:rPr>
          <w:rFonts w:ascii="Times New Roman" w:hAnsi="Times New Roman" w:cs="Times New Roman"/>
        </w:rPr>
        <w:t>da</w:t>
      </w:r>
      <w:r w:rsidR="00D05C3D" w:rsidRPr="006D3A98">
        <w:rPr>
          <w:rFonts w:ascii="Times New Roman" w:hAnsi="Times New Roman" w:cs="Times New Roman"/>
        </w:rPr>
        <w:t xml:space="preserve"> estabelece que o ouvidor-geral </w:t>
      </w:r>
      <w:r w:rsidR="00BF6703" w:rsidRPr="006D3A98">
        <w:rPr>
          <w:rFonts w:ascii="Times New Roman" w:hAnsi="Times New Roman" w:cs="Times New Roman"/>
        </w:rPr>
        <w:t>deve ser</w:t>
      </w:r>
      <w:r w:rsidR="00D05C3D" w:rsidRPr="006D3A98">
        <w:rPr>
          <w:rFonts w:ascii="Times New Roman" w:hAnsi="Times New Roman" w:cs="Times New Roman"/>
        </w:rPr>
        <w:t xml:space="preserve"> um vereador</w:t>
      </w:r>
      <w:r w:rsidR="006D3A98">
        <w:rPr>
          <w:rFonts w:ascii="Times New Roman" w:hAnsi="Times New Roman" w:cs="Times New Roman"/>
        </w:rPr>
        <w:t xml:space="preserve"> o qual </w:t>
      </w:r>
      <w:r w:rsidR="00D05C3D" w:rsidRPr="006D3A98">
        <w:rPr>
          <w:rFonts w:ascii="Times New Roman" w:hAnsi="Times New Roman" w:cs="Times New Roman"/>
        </w:rPr>
        <w:t>é designado pelo Presidente da Câmara e a ele compete</w:t>
      </w:r>
      <w:r w:rsidRPr="006D3A98">
        <w:rPr>
          <w:rFonts w:ascii="Times New Roman" w:hAnsi="Times New Roman" w:cs="Times New Roman"/>
        </w:rPr>
        <w:t xml:space="preserve"> </w:t>
      </w:r>
      <w:r w:rsidR="00D05C3D" w:rsidRPr="006D3A98">
        <w:rPr>
          <w:rFonts w:ascii="Times New Roman" w:hAnsi="Times New Roman" w:cs="Times New Roman"/>
        </w:rPr>
        <w:t xml:space="preserve">receber e dar andamento às demandas da ouvidoria. </w:t>
      </w:r>
      <w:r w:rsidR="00BF6703" w:rsidRPr="006D3A98">
        <w:rPr>
          <w:rFonts w:ascii="Times New Roman" w:hAnsi="Times New Roman" w:cs="Times New Roman"/>
        </w:rPr>
        <w:t xml:space="preserve"> </w:t>
      </w:r>
      <w:r w:rsidR="00D05C3D" w:rsidRPr="006D3A98">
        <w:rPr>
          <w:rFonts w:ascii="Times New Roman" w:hAnsi="Times New Roman" w:cs="Times New Roman"/>
        </w:rPr>
        <w:t>Ocorre que tal atribuição demanda trabalho burocrático</w:t>
      </w:r>
      <w:r w:rsidR="006D3A98">
        <w:rPr>
          <w:rFonts w:ascii="Times New Roman" w:hAnsi="Times New Roman" w:cs="Times New Roman"/>
        </w:rPr>
        <w:t xml:space="preserve"> e contínuo, m</w:t>
      </w:r>
      <w:r w:rsidR="00D05C3D" w:rsidRPr="006D3A98">
        <w:rPr>
          <w:rFonts w:ascii="Times New Roman" w:hAnsi="Times New Roman" w:cs="Times New Roman"/>
        </w:rPr>
        <w:t>uitas vezes desconhecido e alheio ao conhecimento do ouvidor o que faz com que necessite de apoio de servidor para dar o devido andamento às reclamações, pedidos de informações e sugestões oriundas dos munícipes.</w:t>
      </w:r>
    </w:p>
    <w:p w14:paraId="4726FB60" w14:textId="77777777" w:rsidR="006D3A98" w:rsidRPr="006D3A98" w:rsidRDefault="00D05C3D" w:rsidP="006D3A9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 xml:space="preserve">Em razão disso, nasce a necessidade de dispor de um servidor que possa, de forma conjunta, dar o devido apoio aos procedimentos advindos da ouvidoria parlamentar. Como o </w:t>
      </w:r>
      <w:r w:rsidR="00BF6703" w:rsidRPr="006D3A98">
        <w:rPr>
          <w:rFonts w:ascii="Times New Roman" w:hAnsi="Times New Roman" w:cs="Times New Roman"/>
        </w:rPr>
        <w:t>Legislativo</w:t>
      </w:r>
      <w:r w:rsidRPr="006D3A98">
        <w:rPr>
          <w:rFonts w:ascii="Times New Roman" w:hAnsi="Times New Roman" w:cs="Times New Roman"/>
        </w:rPr>
        <w:t xml:space="preserve"> </w:t>
      </w:r>
      <w:r w:rsidR="00BF6703" w:rsidRPr="006D3A98">
        <w:rPr>
          <w:rFonts w:ascii="Times New Roman" w:hAnsi="Times New Roman" w:cs="Times New Roman"/>
        </w:rPr>
        <w:t xml:space="preserve">necessita e </w:t>
      </w:r>
      <w:r w:rsidRPr="006D3A98">
        <w:rPr>
          <w:rFonts w:ascii="Times New Roman" w:hAnsi="Times New Roman" w:cs="Times New Roman"/>
        </w:rPr>
        <w:t>não dispõe de um servidor específico para tais atribuições é viável que seja crida uma gratificação para um servidor que esteja apto a auxiliar nas demandas</w:t>
      </w:r>
      <w:r w:rsidR="00BF6703" w:rsidRPr="006D3A98">
        <w:rPr>
          <w:rFonts w:ascii="Times New Roman" w:hAnsi="Times New Roman" w:cs="Times New Roman"/>
        </w:rPr>
        <w:t xml:space="preserve"> da Ouvidoria e do SIC.</w:t>
      </w:r>
    </w:p>
    <w:p w14:paraId="0B03CA96" w14:textId="2813B650" w:rsidR="006D3A98" w:rsidRDefault="006D3A98" w:rsidP="006D3A9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</w:rPr>
        <w:t>Em razão de todo o exposto, requer-se a análise e a aprovação dos nobres Edis para que possamos aperfeiçoar e dar maior resolutividade aos trabalhos desses canais de comunicação com o Poder Legislativo cuja função principal é atender aos que dispõe as Leis da Transparência de Acesso à Informação.</w:t>
      </w:r>
    </w:p>
    <w:p w14:paraId="44335EB5" w14:textId="77777777" w:rsidR="007B79C3" w:rsidRDefault="007B79C3" w:rsidP="006D3A98">
      <w:pPr>
        <w:jc w:val="center"/>
        <w:rPr>
          <w:rFonts w:ascii="Times New Roman" w:hAnsi="Times New Roman" w:cs="Times New Roman"/>
          <w:b/>
          <w:bCs/>
        </w:rPr>
      </w:pPr>
    </w:p>
    <w:p w14:paraId="70E55E31" w14:textId="54225568" w:rsidR="006D3A98" w:rsidRP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lastRenderedPageBreak/>
        <w:t>Salto do Jacuí – RS, em 17 de março de 2023.</w:t>
      </w:r>
    </w:p>
    <w:p w14:paraId="11D2CB90" w14:textId="77777777" w:rsidR="006D3A98" w:rsidRPr="006D3A98" w:rsidRDefault="006D3A98" w:rsidP="006D3A98">
      <w:pPr>
        <w:jc w:val="center"/>
        <w:rPr>
          <w:rFonts w:ascii="Times New Roman" w:hAnsi="Times New Roman" w:cs="Times New Roman"/>
        </w:rPr>
      </w:pPr>
    </w:p>
    <w:p w14:paraId="5ED813E6" w14:textId="77777777" w:rsidR="006D3A98" w:rsidRP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ALTENIR RODRIGUES DA SILVA                                           SANDRO DRUM</w:t>
      </w:r>
    </w:p>
    <w:p w14:paraId="22804E6D" w14:textId="77777777" w:rsidR="006D3A98" w:rsidRP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 xml:space="preserve">             Presidente                                                                     Vice-Presidente</w:t>
      </w:r>
    </w:p>
    <w:p w14:paraId="7D9A9BE1" w14:textId="77777777" w:rsid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</w:p>
    <w:p w14:paraId="475C0108" w14:textId="7EC2433E" w:rsidR="006D3A98" w:rsidRPr="006D3A98" w:rsidRDefault="006D3A98" w:rsidP="006D3A98">
      <w:pPr>
        <w:jc w:val="center"/>
        <w:rPr>
          <w:rFonts w:ascii="Times New Roman" w:hAnsi="Times New Roman" w:cs="Times New Roman"/>
          <w:b/>
          <w:bCs/>
        </w:rPr>
      </w:pPr>
      <w:r w:rsidRPr="006D3A98">
        <w:rPr>
          <w:rFonts w:ascii="Times New Roman" w:hAnsi="Times New Roman" w:cs="Times New Roman"/>
          <w:b/>
          <w:bCs/>
        </w:rPr>
        <w:t>ORQUELITA SALGADO DA COSTA</w:t>
      </w:r>
    </w:p>
    <w:p w14:paraId="1745EEC3" w14:textId="4FF87663" w:rsidR="006D3A98" w:rsidRPr="006D3A98" w:rsidRDefault="006D3A98" w:rsidP="006D3A98">
      <w:pPr>
        <w:jc w:val="center"/>
        <w:rPr>
          <w:rFonts w:ascii="Times New Roman" w:hAnsi="Times New Roman" w:cs="Times New Roman"/>
        </w:rPr>
      </w:pPr>
      <w:r w:rsidRPr="006D3A98">
        <w:rPr>
          <w:rFonts w:ascii="Times New Roman" w:hAnsi="Times New Roman" w:cs="Times New Roman"/>
          <w:b/>
          <w:bCs/>
        </w:rPr>
        <w:t>1ª Secretaria</w:t>
      </w:r>
    </w:p>
    <w:p w14:paraId="44EDC395" w14:textId="77777777" w:rsidR="00BF6703" w:rsidRPr="006D3A98" w:rsidRDefault="00BF6703" w:rsidP="00BF6703">
      <w:pPr>
        <w:spacing w:line="360" w:lineRule="auto"/>
        <w:jc w:val="both"/>
        <w:rPr>
          <w:rFonts w:ascii="Times New Roman" w:hAnsi="Times New Roman" w:cs="Times New Roman"/>
        </w:rPr>
      </w:pPr>
    </w:p>
    <w:p w14:paraId="6D48A6BB" w14:textId="17315749" w:rsidR="00153D8E" w:rsidRPr="006D3A98" w:rsidRDefault="00153D8E" w:rsidP="00BF6703">
      <w:pPr>
        <w:spacing w:line="360" w:lineRule="auto"/>
        <w:jc w:val="both"/>
        <w:rPr>
          <w:rFonts w:ascii="Times New Roman" w:hAnsi="Times New Roman" w:cs="Times New Roman"/>
        </w:rPr>
      </w:pPr>
    </w:p>
    <w:p w14:paraId="5AEE4F07" w14:textId="035AB2A3" w:rsidR="00153D8E" w:rsidRPr="006D3A98" w:rsidRDefault="00153D8E" w:rsidP="00BF6703">
      <w:pPr>
        <w:spacing w:line="360" w:lineRule="auto"/>
        <w:jc w:val="both"/>
        <w:rPr>
          <w:rFonts w:ascii="Times New Roman" w:hAnsi="Times New Roman" w:cs="Times New Roman"/>
        </w:rPr>
      </w:pPr>
    </w:p>
    <w:p w14:paraId="4983CAB1" w14:textId="77777777" w:rsidR="00153D8E" w:rsidRPr="006D3A98" w:rsidRDefault="00153D8E" w:rsidP="00BF6703">
      <w:pPr>
        <w:spacing w:line="360" w:lineRule="auto"/>
        <w:jc w:val="both"/>
        <w:rPr>
          <w:rFonts w:ascii="Times New Roman" w:hAnsi="Times New Roman" w:cs="Times New Roman"/>
        </w:rPr>
      </w:pPr>
    </w:p>
    <w:p w14:paraId="735DA0D9" w14:textId="69F0ACAD" w:rsidR="00153D8E" w:rsidRPr="006D3A98" w:rsidRDefault="00153D8E" w:rsidP="00BF6703">
      <w:pPr>
        <w:spacing w:line="360" w:lineRule="auto"/>
        <w:jc w:val="both"/>
        <w:rPr>
          <w:rFonts w:ascii="Times New Roman" w:hAnsi="Times New Roman" w:cs="Times New Roman"/>
        </w:rPr>
      </w:pPr>
    </w:p>
    <w:p w14:paraId="511D4ED3" w14:textId="77777777" w:rsidR="00153D8E" w:rsidRPr="006D3A98" w:rsidRDefault="00153D8E" w:rsidP="00BF6703">
      <w:pPr>
        <w:spacing w:line="360" w:lineRule="auto"/>
        <w:jc w:val="both"/>
        <w:rPr>
          <w:rFonts w:ascii="Times New Roman" w:hAnsi="Times New Roman" w:cs="Times New Roman"/>
        </w:rPr>
      </w:pPr>
    </w:p>
    <w:p w14:paraId="12D12AF2" w14:textId="77777777" w:rsidR="00153D8E" w:rsidRPr="006D3A98" w:rsidRDefault="00153D8E" w:rsidP="007803A1">
      <w:pPr>
        <w:jc w:val="center"/>
        <w:rPr>
          <w:rFonts w:ascii="Times New Roman" w:hAnsi="Times New Roman" w:cs="Times New Roman"/>
          <w:b/>
          <w:bCs/>
        </w:rPr>
      </w:pPr>
    </w:p>
    <w:sectPr w:rsidR="00153D8E" w:rsidRPr="006D3A98" w:rsidSect="006D3A98">
      <w:pgSz w:w="11906" w:h="16838"/>
      <w:pgMar w:top="368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1"/>
    <w:rsid w:val="000616B4"/>
    <w:rsid w:val="00153D8E"/>
    <w:rsid w:val="00273EFE"/>
    <w:rsid w:val="00411D27"/>
    <w:rsid w:val="006D3A98"/>
    <w:rsid w:val="007803A1"/>
    <w:rsid w:val="007B79C3"/>
    <w:rsid w:val="00B515B5"/>
    <w:rsid w:val="00BF6703"/>
    <w:rsid w:val="00D0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DA58"/>
  <w15:chartTrackingRefBased/>
  <w15:docId w15:val="{2A8EE7D5-9214-4038-9149-91AF6E9E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CMV_0258</dc:creator>
  <cp:keywords/>
  <dc:description/>
  <cp:lastModifiedBy>CMV_0092</cp:lastModifiedBy>
  <cp:revision>2</cp:revision>
  <cp:lastPrinted>2023-03-20T19:02:00Z</cp:lastPrinted>
  <dcterms:created xsi:type="dcterms:W3CDTF">2023-03-21T11:25:00Z</dcterms:created>
  <dcterms:modified xsi:type="dcterms:W3CDTF">2023-03-21T11:25:00Z</dcterms:modified>
</cp:coreProperties>
</file>