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D172" w14:textId="20B01AEF" w:rsidR="00F84250" w:rsidRPr="00DB6CC2" w:rsidRDefault="00F84250" w:rsidP="001C0211">
      <w:pPr>
        <w:pStyle w:val="Ttulo"/>
        <w:jc w:val="left"/>
        <w:rPr>
          <w:rFonts w:ascii="Times New Roman" w:hAnsi="Times New Roman"/>
          <w:b w:val="0"/>
          <w:bCs w:val="0"/>
          <w:sz w:val="26"/>
          <w:szCs w:val="26"/>
        </w:rPr>
      </w:pPr>
      <w:r w:rsidRPr="00DB6CC2">
        <w:rPr>
          <w:rFonts w:ascii="Times New Roman" w:hAnsi="Times New Roman"/>
          <w:b w:val="0"/>
          <w:bCs w:val="0"/>
          <w:sz w:val="26"/>
          <w:szCs w:val="26"/>
        </w:rPr>
        <w:t>Projeto de Lei nº</w:t>
      </w:r>
      <w:r w:rsidR="00BB47EE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CB58B4">
        <w:rPr>
          <w:rFonts w:ascii="Times New Roman" w:hAnsi="Times New Roman"/>
          <w:b w:val="0"/>
          <w:bCs w:val="0"/>
          <w:sz w:val="26"/>
          <w:szCs w:val="26"/>
        </w:rPr>
        <w:t>2847</w:t>
      </w:r>
      <w:r w:rsidR="00036218">
        <w:rPr>
          <w:rFonts w:ascii="Times New Roman" w:hAnsi="Times New Roman"/>
          <w:b w:val="0"/>
          <w:bCs w:val="0"/>
          <w:sz w:val="26"/>
          <w:szCs w:val="26"/>
        </w:rPr>
        <w:t xml:space="preserve">, de </w:t>
      </w:r>
      <w:r w:rsidR="008D0290">
        <w:rPr>
          <w:rFonts w:ascii="Times New Roman" w:hAnsi="Times New Roman"/>
          <w:b w:val="0"/>
          <w:bCs w:val="0"/>
          <w:sz w:val="26"/>
          <w:szCs w:val="26"/>
        </w:rPr>
        <w:t>0</w:t>
      </w:r>
      <w:r w:rsidR="00CB58B4">
        <w:rPr>
          <w:rFonts w:ascii="Times New Roman" w:hAnsi="Times New Roman"/>
          <w:b w:val="0"/>
          <w:bCs w:val="0"/>
          <w:sz w:val="26"/>
          <w:szCs w:val="26"/>
        </w:rPr>
        <w:t>2</w:t>
      </w:r>
      <w:r w:rsidR="008D0290">
        <w:rPr>
          <w:rFonts w:ascii="Times New Roman" w:hAnsi="Times New Roman"/>
          <w:b w:val="0"/>
          <w:bCs w:val="0"/>
          <w:sz w:val="26"/>
          <w:szCs w:val="26"/>
        </w:rPr>
        <w:t xml:space="preserve"> de março</w:t>
      </w:r>
      <w:r w:rsidR="00721D6E">
        <w:rPr>
          <w:rFonts w:ascii="Times New Roman" w:hAnsi="Times New Roman"/>
          <w:b w:val="0"/>
          <w:bCs w:val="0"/>
          <w:sz w:val="26"/>
          <w:szCs w:val="26"/>
        </w:rPr>
        <w:t xml:space="preserve"> de 202</w:t>
      </w:r>
      <w:r w:rsidR="006946E2">
        <w:rPr>
          <w:rFonts w:ascii="Times New Roman" w:hAnsi="Times New Roman"/>
          <w:b w:val="0"/>
          <w:bCs w:val="0"/>
          <w:sz w:val="26"/>
          <w:szCs w:val="26"/>
        </w:rPr>
        <w:t>3</w:t>
      </w:r>
      <w:r w:rsidRPr="00DB6CC2">
        <w:rPr>
          <w:rFonts w:ascii="Times New Roman" w:hAnsi="Times New Roman"/>
          <w:b w:val="0"/>
          <w:bCs w:val="0"/>
          <w:sz w:val="26"/>
          <w:szCs w:val="26"/>
        </w:rPr>
        <w:t>.</w:t>
      </w:r>
    </w:p>
    <w:p w14:paraId="37BADBE1" w14:textId="77777777" w:rsidR="00F84250" w:rsidRPr="00DB6CC2" w:rsidRDefault="00F84250" w:rsidP="001C0211">
      <w:pPr>
        <w:pStyle w:val="Ttulo"/>
        <w:jc w:val="left"/>
        <w:rPr>
          <w:rFonts w:cs="Arial"/>
          <w:b w:val="0"/>
          <w:bCs w:val="0"/>
          <w:sz w:val="26"/>
          <w:szCs w:val="26"/>
        </w:rPr>
      </w:pPr>
    </w:p>
    <w:p w14:paraId="16921BEF" w14:textId="77777777" w:rsidR="00F84250" w:rsidRPr="00DB6CC2" w:rsidRDefault="00F8425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669D2D7" w14:textId="77777777" w:rsidR="00D303B0" w:rsidRDefault="00D303B0" w:rsidP="00C85465">
      <w:pPr>
        <w:pStyle w:val="Recuodecorpodetexto"/>
        <w:ind w:left="4488"/>
        <w:rPr>
          <w:b w:val="0"/>
          <w:sz w:val="26"/>
          <w:szCs w:val="26"/>
        </w:rPr>
      </w:pPr>
    </w:p>
    <w:p w14:paraId="74C2A760" w14:textId="77777777" w:rsidR="00D303B0" w:rsidRDefault="00D303B0" w:rsidP="00C85465">
      <w:pPr>
        <w:pStyle w:val="Recuodecorpodetexto"/>
        <w:ind w:left="4488"/>
        <w:rPr>
          <w:b w:val="0"/>
          <w:sz w:val="26"/>
          <w:szCs w:val="26"/>
        </w:rPr>
      </w:pPr>
    </w:p>
    <w:p w14:paraId="7FA40948" w14:textId="77777777" w:rsidR="00D303B0" w:rsidRDefault="00D303B0" w:rsidP="00C85465">
      <w:pPr>
        <w:pStyle w:val="Recuodecorpodetexto"/>
        <w:ind w:left="4488"/>
        <w:rPr>
          <w:b w:val="0"/>
          <w:sz w:val="26"/>
          <w:szCs w:val="26"/>
        </w:rPr>
      </w:pPr>
    </w:p>
    <w:p w14:paraId="7E466774" w14:textId="6A9C0CCD" w:rsidR="00C85465" w:rsidRPr="00E53FF4" w:rsidRDefault="006015AA" w:rsidP="00C85465">
      <w:pPr>
        <w:pStyle w:val="Recuodecorpodetexto"/>
        <w:ind w:left="448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AUTORIZA O PODER EXECUTIVO MUNICIPAL A REALIZAR A ABERTURA DE CRÉDITO </w:t>
      </w:r>
      <w:r w:rsidR="00142DF1">
        <w:rPr>
          <w:b w:val="0"/>
          <w:sz w:val="26"/>
          <w:szCs w:val="26"/>
        </w:rPr>
        <w:t>ADICIONAL</w:t>
      </w:r>
      <w:r>
        <w:rPr>
          <w:b w:val="0"/>
          <w:sz w:val="26"/>
          <w:szCs w:val="26"/>
        </w:rPr>
        <w:t xml:space="preserve"> NO VALOR DE R$</w:t>
      </w:r>
      <w:r w:rsidR="00923820">
        <w:rPr>
          <w:b w:val="0"/>
          <w:sz w:val="26"/>
          <w:szCs w:val="26"/>
        </w:rPr>
        <w:t xml:space="preserve"> </w:t>
      </w:r>
      <w:r w:rsidR="008D0290">
        <w:rPr>
          <w:b w:val="0"/>
          <w:sz w:val="26"/>
          <w:szCs w:val="26"/>
        </w:rPr>
        <w:t>320.000,00</w:t>
      </w:r>
      <w:r>
        <w:rPr>
          <w:b w:val="0"/>
          <w:sz w:val="26"/>
          <w:szCs w:val="26"/>
        </w:rPr>
        <w:t xml:space="preserve"> (</w:t>
      </w:r>
      <w:r w:rsidR="008D0290">
        <w:rPr>
          <w:b w:val="0"/>
          <w:sz w:val="26"/>
          <w:szCs w:val="26"/>
        </w:rPr>
        <w:t>TREZENTOS E VINTE MIL REAIS</w:t>
      </w:r>
      <w:r>
        <w:rPr>
          <w:b w:val="0"/>
          <w:sz w:val="26"/>
          <w:szCs w:val="26"/>
        </w:rPr>
        <w:t>) E DÁ OUTRAS PROVIDÊNCIAS</w:t>
      </w:r>
      <w:r w:rsidR="00C85465" w:rsidRPr="00E53FF4">
        <w:rPr>
          <w:b w:val="0"/>
          <w:sz w:val="26"/>
          <w:szCs w:val="26"/>
        </w:rPr>
        <w:t>.</w:t>
      </w:r>
    </w:p>
    <w:p w14:paraId="6DFBBFDA" w14:textId="77777777" w:rsidR="00F84250" w:rsidRPr="008A41DA" w:rsidRDefault="00F84250" w:rsidP="00663305">
      <w:pPr>
        <w:pStyle w:val="Recuodecorpodetexto"/>
        <w:ind w:left="4488"/>
        <w:rPr>
          <w:rFonts w:ascii="Times New Roman" w:hAnsi="Times New Roman"/>
          <w:sz w:val="26"/>
          <w:szCs w:val="26"/>
        </w:rPr>
      </w:pPr>
    </w:p>
    <w:p w14:paraId="6DFC11FE" w14:textId="77777777" w:rsidR="00F84250" w:rsidRPr="00DB6CC2" w:rsidRDefault="00F84250">
      <w:pPr>
        <w:ind w:left="26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A4B2A97" w14:textId="6CB7ED2C" w:rsidR="00C85465" w:rsidRDefault="00C85465" w:rsidP="00C85465">
      <w:pPr>
        <w:ind w:firstLine="4488"/>
        <w:jc w:val="both"/>
        <w:rPr>
          <w:rFonts w:ascii="Times New Roman" w:hAnsi="Times New Roman"/>
          <w:sz w:val="26"/>
          <w:szCs w:val="26"/>
        </w:rPr>
      </w:pPr>
      <w:r w:rsidRPr="000F0514">
        <w:rPr>
          <w:rFonts w:ascii="Times New Roman" w:hAnsi="Times New Roman"/>
          <w:bCs/>
          <w:sz w:val="26"/>
          <w:szCs w:val="26"/>
          <w:u w:val="single"/>
        </w:rPr>
        <w:t>Art. 1º</w:t>
      </w:r>
      <w:r w:rsidRPr="000F0514">
        <w:rPr>
          <w:rFonts w:ascii="Times New Roman" w:hAnsi="Times New Roman"/>
          <w:sz w:val="26"/>
          <w:szCs w:val="26"/>
        </w:rPr>
        <w:t xml:space="preserve"> </w:t>
      </w:r>
      <w:r w:rsidRPr="000F0514">
        <w:rPr>
          <w:rFonts w:ascii="Times New Roman" w:hAnsi="Times New Roman"/>
          <w:b/>
          <w:bCs/>
          <w:sz w:val="26"/>
          <w:szCs w:val="26"/>
        </w:rPr>
        <w:t>-</w:t>
      </w:r>
      <w:r w:rsidRPr="000F0514">
        <w:rPr>
          <w:rFonts w:ascii="Times New Roman" w:hAnsi="Times New Roman"/>
          <w:sz w:val="26"/>
          <w:szCs w:val="26"/>
        </w:rPr>
        <w:t xml:space="preserve"> Fica o Executivo Municipal autorizado a </w:t>
      </w:r>
      <w:r w:rsidR="006015AA" w:rsidRPr="000F0514">
        <w:rPr>
          <w:rFonts w:ascii="Times New Roman" w:hAnsi="Times New Roman"/>
          <w:sz w:val="26"/>
          <w:szCs w:val="26"/>
        </w:rPr>
        <w:t>realizar a abertura de</w:t>
      </w:r>
      <w:r w:rsidRPr="000F0514">
        <w:rPr>
          <w:rFonts w:ascii="Times New Roman" w:hAnsi="Times New Roman"/>
          <w:sz w:val="26"/>
          <w:szCs w:val="26"/>
        </w:rPr>
        <w:t xml:space="preserve"> Crédito Adicional no Orçamento Municipal vigente, Lei Municipal N°</w:t>
      </w:r>
      <w:r w:rsidR="00AE6D53">
        <w:rPr>
          <w:rFonts w:ascii="Times New Roman" w:hAnsi="Times New Roman"/>
          <w:sz w:val="26"/>
          <w:szCs w:val="26"/>
        </w:rPr>
        <w:t>2.786</w:t>
      </w:r>
      <w:r w:rsidRPr="000F0514">
        <w:rPr>
          <w:rFonts w:ascii="Times New Roman" w:hAnsi="Times New Roman"/>
          <w:sz w:val="26"/>
          <w:szCs w:val="26"/>
        </w:rPr>
        <w:t>/20</w:t>
      </w:r>
      <w:r w:rsidR="00BB47EE" w:rsidRPr="000F0514">
        <w:rPr>
          <w:rFonts w:ascii="Times New Roman" w:hAnsi="Times New Roman"/>
          <w:sz w:val="26"/>
          <w:szCs w:val="26"/>
        </w:rPr>
        <w:t>2</w:t>
      </w:r>
      <w:r w:rsidR="008D03E4">
        <w:rPr>
          <w:rFonts w:ascii="Times New Roman" w:hAnsi="Times New Roman"/>
          <w:sz w:val="26"/>
          <w:szCs w:val="26"/>
        </w:rPr>
        <w:t>2</w:t>
      </w:r>
      <w:r w:rsidRPr="000F0514">
        <w:rPr>
          <w:rFonts w:ascii="Times New Roman" w:hAnsi="Times New Roman"/>
          <w:sz w:val="26"/>
          <w:szCs w:val="26"/>
        </w:rPr>
        <w:t xml:space="preserve">, no valor total de </w:t>
      </w:r>
      <w:r w:rsidRPr="000F0514">
        <w:rPr>
          <w:rFonts w:ascii="Times New Roman" w:hAnsi="Times New Roman"/>
          <w:bCs/>
          <w:sz w:val="26"/>
          <w:szCs w:val="26"/>
        </w:rPr>
        <w:t>R$</w:t>
      </w:r>
      <w:r w:rsidR="00B71A6E" w:rsidRPr="000F0514">
        <w:rPr>
          <w:rFonts w:ascii="Times New Roman" w:hAnsi="Times New Roman"/>
          <w:bCs/>
          <w:sz w:val="26"/>
          <w:szCs w:val="26"/>
        </w:rPr>
        <w:t xml:space="preserve"> </w:t>
      </w:r>
      <w:r w:rsidR="008D0290">
        <w:rPr>
          <w:rFonts w:ascii="Times New Roman" w:hAnsi="Times New Roman"/>
          <w:bCs/>
          <w:sz w:val="26"/>
          <w:szCs w:val="26"/>
        </w:rPr>
        <w:t>320.000,00</w:t>
      </w:r>
      <w:r w:rsidRPr="000F0514">
        <w:rPr>
          <w:rFonts w:ascii="Times New Roman" w:hAnsi="Times New Roman"/>
          <w:bCs/>
          <w:sz w:val="26"/>
          <w:szCs w:val="26"/>
        </w:rPr>
        <w:t xml:space="preserve"> (</w:t>
      </w:r>
      <w:r w:rsidR="008D0290">
        <w:rPr>
          <w:rFonts w:ascii="Times New Roman" w:hAnsi="Times New Roman"/>
          <w:bCs/>
          <w:sz w:val="26"/>
          <w:szCs w:val="26"/>
        </w:rPr>
        <w:t>trezentos e vinte mil reais</w:t>
      </w:r>
      <w:r w:rsidR="00FD5604" w:rsidRPr="000F0514">
        <w:rPr>
          <w:rFonts w:ascii="Times New Roman" w:hAnsi="Times New Roman"/>
          <w:bCs/>
          <w:sz w:val="26"/>
          <w:szCs w:val="26"/>
        </w:rPr>
        <w:t>)</w:t>
      </w:r>
      <w:r w:rsidRPr="000F0514">
        <w:rPr>
          <w:rFonts w:ascii="Times New Roman" w:hAnsi="Times New Roman"/>
          <w:bCs/>
          <w:sz w:val="26"/>
          <w:szCs w:val="26"/>
        </w:rPr>
        <w:t>,</w:t>
      </w:r>
      <w:r w:rsidRPr="000F0514">
        <w:rPr>
          <w:rFonts w:ascii="Times New Roman" w:hAnsi="Times New Roman"/>
          <w:sz w:val="26"/>
          <w:szCs w:val="26"/>
        </w:rPr>
        <w:t xml:space="preserve"> na seguinte</w:t>
      </w:r>
      <w:r w:rsidR="00243833" w:rsidRPr="000F0514">
        <w:rPr>
          <w:rFonts w:ascii="Times New Roman" w:hAnsi="Times New Roman"/>
          <w:sz w:val="26"/>
          <w:szCs w:val="26"/>
        </w:rPr>
        <w:t xml:space="preserve"> dota</w:t>
      </w:r>
      <w:r w:rsidR="008D0290">
        <w:rPr>
          <w:rFonts w:ascii="Times New Roman" w:hAnsi="Times New Roman"/>
          <w:sz w:val="26"/>
          <w:szCs w:val="26"/>
        </w:rPr>
        <w:t>ção</w:t>
      </w:r>
      <w:r w:rsidR="00243833" w:rsidRPr="000F0514">
        <w:rPr>
          <w:rFonts w:ascii="Times New Roman" w:hAnsi="Times New Roman"/>
          <w:sz w:val="26"/>
          <w:szCs w:val="26"/>
        </w:rPr>
        <w:t xml:space="preserve"> o</w:t>
      </w:r>
      <w:r w:rsidRPr="000F0514">
        <w:rPr>
          <w:rFonts w:ascii="Times New Roman" w:hAnsi="Times New Roman"/>
          <w:sz w:val="26"/>
          <w:szCs w:val="26"/>
        </w:rPr>
        <w:t>rçamentári</w:t>
      </w:r>
      <w:r w:rsidR="00DA0703">
        <w:rPr>
          <w:rFonts w:ascii="Times New Roman" w:hAnsi="Times New Roman"/>
          <w:sz w:val="26"/>
          <w:szCs w:val="26"/>
        </w:rPr>
        <w:t>a</w:t>
      </w:r>
      <w:r w:rsidRPr="000F0514">
        <w:rPr>
          <w:rFonts w:ascii="Times New Roman" w:hAnsi="Times New Roman"/>
          <w:sz w:val="26"/>
          <w:szCs w:val="26"/>
        </w:rPr>
        <w:t>:</w:t>
      </w:r>
    </w:p>
    <w:p w14:paraId="49864DE5" w14:textId="4067218F" w:rsidR="0010389E" w:rsidRDefault="0010389E" w:rsidP="00C85465">
      <w:pPr>
        <w:ind w:firstLine="4488"/>
        <w:jc w:val="both"/>
        <w:rPr>
          <w:rFonts w:ascii="Times New Roman" w:hAnsi="Times New Roman"/>
          <w:sz w:val="26"/>
          <w:szCs w:val="26"/>
        </w:rPr>
      </w:pPr>
    </w:p>
    <w:p w14:paraId="6951D985" w14:textId="77777777" w:rsidR="00D31A3B" w:rsidRPr="000F0514" w:rsidRDefault="00D31A3B" w:rsidP="008D03E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A03872A" w14:textId="77777777" w:rsidR="00E16D35" w:rsidRPr="000F0514" w:rsidRDefault="009E7E93" w:rsidP="00E16D3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ÓRGÃO: 05</w:t>
      </w:r>
      <w:r w:rsidR="00E16D35" w:rsidRPr="000F0514">
        <w:rPr>
          <w:rFonts w:ascii="Times New Roman" w:hAnsi="Times New Roman"/>
          <w:sz w:val="26"/>
          <w:szCs w:val="26"/>
        </w:rPr>
        <w:t xml:space="preserve"> – </w:t>
      </w:r>
      <w:r w:rsidR="002F22F6">
        <w:rPr>
          <w:rFonts w:ascii="Times New Roman" w:hAnsi="Times New Roman"/>
          <w:sz w:val="26"/>
          <w:szCs w:val="26"/>
        </w:rPr>
        <w:t>Secretaria de Obras e Trânsito</w:t>
      </w:r>
      <w:r w:rsidR="00E16D35" w:rsidRPr="000F0514">
        <w:rPr>
          <w:rFonts w:ascii="Times New Roman" w:hAnsi="Times New Roman"/>
          <w:sz w:val="26"/>
          <w:szCs w:val="26"/>
        </w:rPr>
        <w:t>.</w:t>
      </w:r>
    </w:p>
    <w:p w14:paraId="146515A6" w14:textId="77777777" w:rsidR="00E16D35" w:rsidRPr="000F0514" w:rsidRDefault="002F22F6" w:rsidP="00E16D3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UNID. ORÇAMENTÁRIA: 05.01</w:t>
      </w:r>
      <w:r w:rsidR="00E16D35" w:rsidRPr="000F0514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Unidades Subord. Obras e Trânsito</w:t>
      </w:r>
    </w:p>
    <w:p w14:paraId="04FC4E69" w14:textId="4C360389" w:rsidR="00E16D35" w:rsidRPr="000F0514" w:rsidRDefault="002F22F6" w:rsidP="00E16D3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FUNÇÃO: </w:t>
      </w:r>
      <w:r w:rsidR="006946E2">
        <w:rPr>
          <w:rFonts w:ascii="Times New Roman" w:hAnsi="Times New Roman"/>
          <w:sz w:val="26"/>
          <w:szCs w:val="26"/>
        </w:rPr>
        <w:t>4- Administração</w:t>
      </w:r>
      <w:r w:rsidR="00E16D35" w:rsidRPr="000F0514">
        <w:rPr>
          <w:rFonts w:ascii="Times New Roman" w:hAnsi="Times New Roman"/>
          <w:sz w:val="26"/>
          <w:szCs w:val="26"/>
        </w:rPr>
        <w:t>.</w:t>
      </w:r>
    </w:p>
    <w:p w14:paraId="5E58C219" w14:textId="6E326F72" w:rsidR="00E16D35" w:rsidRPr="000F0514" w:rsidRDefault="002F22F6" w:rsidP="00E16D3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SUB-FUNÇÃO: </w:t>
      </w:r>
      <w:r w:rsidR="006946E2">
        <w:rPr>
          <w:rFonts w:ascii="Times New Roman" w:hAnsi="Times New Roman"/>
          <w:sz w:val="26"/>
          <w:szCs w:val="26"/>
        </w:rPr>
        <w:t>122- Administração Geral</w:t>
      </w:r>
    </w:p>
    <w:p w14:paraId="0E1B1C84" w14:textId="6E06659A" w:rsidR="00E16D35" w:rsidRPr="000F0514" w:rsidRDefault="00E16D35" w:rsidP="00E16D35">
      <w:pPr>
        <w:jc w:val="both"/>
        <w:rPr>
          <w:rFonts w:ascii="Times New Roman" w:hAnsi="Times New Roman"/>
          <w:sz w:val="26"/>
          <w:szCs w:val="26"/>
        </w:rPr>
      </w:pPr>
      <w:r w:rsidRPr="000F0514">
        <w:rPr>
          <w:rFonts w:ascii="Times New Roman" w:hAnsi="Times New Roman"/>
          <w:sz w:val="26"/>
          <w:szCs w:val="26"/>
        </w:rPr>
        <w:t xml:space="preserve">PROGRAMA: </w:t>
      </w:r>
      <w:r w:rsidR="002F22F6">
        <w:rPr>
          <w:rFonts w:ascii="Times New Roman" w:hAnsi="Times New Roman"/>
          <w:sz w:val="26"/>
          <w:szCs w:val="26"/>
        </w:rPr>
        <w:t>100</w:t>
      </w:r>
      <w:r w:rsidR="006946E2">
        <w:rPr>
          <w:rFonts w:ascii="Times New Roman" w:hAnsi="Times New Roman"/>
          <w:sz w:val="26"/>
          <w:szCs w:val="26"/>
        </w:rPr>
        <w:t>3</w:t>
      </w:r>
      <w:r w:rsidRPr="000F0514">
        <w:rPr>
          <w:rFonts w:ascii="Times New Roman" w:hAnsi="Times New Roman"/>
          <w:sz w:val="26"/>
          <w:szCs w:val="26"/>
        </w:rPr>
        <w:t xml:space="preserve"> – </w:t>
      </w:r>
      <w:r w:rsidR="006946E2">
        <w:rPr>
          <w:rFonts w:ascii="Times New Roman" w:hAnsi="Times New Roman"/>
          <w:sz w:val="26"/>
          <w:szCs w:val="26"/>
        </w:rPr>
        <w:t>Organização e Modernização Administrativa</w:t>
      </w:r>
      <w:r w:rsidR="00B71A6E" w:rsidRPr="000F0514">
        <w:rPr>
          <w:rFonts w:ascii="Times New Roman" w:hAnsi="Times New Roman"/>
          <w:sz w:val="26"/>
          <w:szCs w:val="26"/>
        </w:rPr>
        <w:t>.</w:t>
      </w:r>
    </w:p>
    <w:p w14:paraId="6DA88D83" w14:textId="325DDC7B" w:rsidR="00DA0703" w:rsidRDefault="00B71A6E" w:rsidP="00E16D35">
      <w:pPr>
        <w:jc w:val="both"/>
        <w:rPr>
          <w:rFonts w:ascii="Times New Roman" w:hAnsi="Times New Roman"/>
          <w:sz w:val="26"/>
          <w:szCs w:val="26"/>
        </w:rPr>
      </w:pPr>
      <w:r w:rsidRPr="000F0514">
        <w:rPr>
          <w:rFonts w:ascii="Times New Roman" w:hAnsi="Times New Roman"/>
          <w:sz w:val="26"/>
          <w:szCs w:val="26"/>
        </w:rPr>
        <w:t>ATIVIDADE</w:t>
      </w:r>
      <w:r w:rsidR="00E16D35" w:rsidRPr="000F0514">
        <w:rPr>
          <w:rFonts w:ascii="Times New Roman" w:hAnsi="Times New Roman"/>
          <w:sz w:val="26"/>
          <w:szCs w:val="26"/>
        </w:rPr>
        <w:t xml:space="preserve">: </w:t>
      </w:r>
      <w:r w:rsidR="00DA0703">
        <w:rPr>
          <w:rFonts w:ascii="Times New Roman" w:hAnsi="Times New Roman"/>
          <w:sz w:val="26"/>
          <w:szCs w:val="26"/>
        </w:rPr>
        <w:t>1.</w:t>
      </w:r>
      <w:r w:rsidR="006946E2">
        <w:rPr>
          <w:rFonts w:ascii="Times New Roman" w:hAnsi="Times New Roman"/>
          <w:sz w:val="26"/>
          <w:szCs w:val="26"/>
        </w:rPr>
        <w:t>005- Reaparelhamento da Secretaria de Obras e Trânsito.</w:t>
      </w:r>
    </w:p>
    <w:p w14:paraId="019963FA" w14:textId="54C96F75" w:rsidR="00AE6D53" w:rsidRDefault="00E16D35" w:rsidP="00E16D35">
      <w:pPr>
        <w:jc w:val="both"/>
        <w:rPr>
          <w:rFonts w:ascii="Times New Roman" w:hAnsi="Times New Roman"/>
          <w:sz w:val="26"/>
          <w:szCs w:val="26"/>
        </w:rPr>
      </w:pPr>
      <w:r w:rsidRPr="000F0514">
        <w:rPr>
          <w:rFonts w:ascii="Times New Roman" w:hAnsi="Times New Roman"/>
          <w:sz w:val="26"/>
          <w:szCs w:val="26"/>
        </w:rPr>
        <w:t>ELEMENTO:</w:t>
      </w:r>
      <w:r w:rsidR="00DA0703">
        <w:rPr>
          <w:rFonts w:ascii="Times New Roman" w:hAnsi="Times New Roman"/>
          <w:sz w:val="26"/>
          <w:szCs w:val="26"/>
        </w:rPr>
        <w:t>4.4.90.5</w:t>
      </w:r>
      <w:r w:rsidR="006946E2">
        <w:rPr>
          <w:rFonts w:ascii="Times New Roman" w:hAnsi="Times New Roman"/>
          <w:sz w:val="26"/>
          <w:szCs w:val="26"/>
        </w:rPr>
        <w:t>2</w:t>
      </w:r>
      <w:r w:rsidR="00DA0703">
        <w:rPr>
          <w:rFonts w:ascii="Times New Roman" w:hAnsi="Times New Roman"/>
          <w:sz w:val="26"/>
          <w:szCs w:val="26"/>
        </w:rPr>
        <w:t>.00.0</w:t>
      </w:r>
      <w:r w:rsidR="00AE6D53">
        <w:rPr>
          <w:rFonts w:ascii="Times New Roman" w:hAnsi="Times New Roman"/>
          <w:sz w:val="26"/>
          <w:szCs w:val="26"/>
        </w:rPr>
        <w:t>-</w:t>
      </w:r>
      <w:r w:rsidR="006946E2">
        <w:rPr>
          <w:rFonts w:ascii="Times New Roman" w:hAnsi="Times New Roman"/>
          <w:sz w:val="26"/>
          <w:szCs w:val="26"/>
        </w:rPr>
        <w:t>Equipamentos</w:t>
      </w:r>
      <w:r w:rsidR="00AE6D53">
        <w:rPr>
          <w:rFonts w:ascii="Times New Roman" w:hAnsi="Times New Roman"/>
          <w:sz w:val="26"/>
          <w:szCs w:val="26"/>
        </w:rPr>
        <w:t xml:space="preserve"> </w:t>
      </w:r>
      <w:r w:rsidR="006946E2">
        <w:rPr>
          <w:rFonts w:ascii="Times New Roman" w:hAnsi="Times New Roman"/>
          <w:sz w:val="26"/>
          <w:szCs w:val="26"/>
        </w:rPr>
        <w:t>e Material Permanente</w:t>
      </w:r>
      <w:r w:rsidR="00AE6D53">
        <w:rPr>
          <w:rFonts w:ascii="Times New Roman" w:hAnsi="Times New Roman"/>
          <w:sz w:val="26"/>
          <w:szCs w:val="26"/>
        </w:rPr>
        <w:t>.................</w:t>
      </w:r>
    </w:p>
    <w:p w14:paraId="3D720280" w14:textId="597CA70E" w:rsidR="008D0290" w:rsidRDefault="00AE6D53" w:rsidP="008D029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</w:t>
      </w:r>
      <w:r w:rsidR="0008490F">
        <w:rPr>
          <w:rFonts w:ascii="Times New Roman" w:hAnsi="Times New Roman"/>
          <w:sz w:val="26"/>
          <w:szCs w:val="26"/>
        </w:rPr>
        <w:t xml:space="preserve">R$ </w:t>
      </w:r>
      <w:r w:rsidR="008D0290">
        <w:rPr>
          <w:rFonts w:ascii="Times New Roman" w:hAnsi="Times New Roman"/>
          <w:sz w:val="26"/>
          <w:szCs w:val="26"/>
        </w:rPr>
        <w:t>320.000,00</w:t>
      </w:r>
      <w:r w:rsidR="008D0290" w:rsidRPr="008D0290">
        <w:rPr>
          <w:rFonts w:ascii="Times New Roman" w:hAnsi="Times New Roman"/>
          <w:sz w:val="26"/>
          <w:szCs w:val="26"/>
        </w:rPr>
        <w:t xml:space="preserve"> </w:t>
      </w:r>
      <w:r w:rsidR="008D0290">
        <w:rPr>
          <w:rFonts w:ascii="Times New Roman" w:hAnsi="Times New Roman"/>
          <w:sz w:val="26"/>
          <w:szCs w:val="26"/>
        </w:rPr>
        <w:t>Fonte de recurso:500</w:t>
      </w:r>
      <w:r w:rsidR="008D0290" w:rsidRPr="000F0514">
        <w:rPr>
          <w:rFonts w:ascii="Times New Roman" w:hAnsi="Times New Roman"/>
          <w:sz w:val="26"/>
          <w:szCs w:val="26"/>
        </w:rPr>
        <w:t>-</w:t>
      </w:r>
      <w:r w:rsidR="008D0290">
        <w:rPr>
          <w:rFonts w:ascii="Times New Roman" w:hAnsi="Times New Roman"/>
          <w:sz w:val="26"/>
          <w:szCs w:val="26"/>
        </w:rPr>
        <w:t xml:space="preserve">Recursos não vinculados de impostos........................ </w:t>
      </w:r>
    </w:p>
    <w:p w14:paraId="59D6AE2F" w14:textId="6A24C194" w:rsidR="008D0290" w:rsidRDefault="008D0290" w:rsidP="008D029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.........................................................................................R$ 320.000,00</w:t>
      </w:r>
    </w:p>
    <w:p w14:paraId="5DE32023" w14:textId="1BE51812" w:rsidR="0008490F" w:rsidRDefault="0008490F" w:rsidP="00E16D35">
      <w:pPr>
        <w:jc w:val="both"/>
        <w:rPr>
          <w:rFonts w:ascii="Times New Roman" w:hAnsi="Times New Roman"/>
          <w:sz w:val="26"/>
          <w:szCs w:val="26"/>
        </w:rPr>
      </w:pPr>
    </w:p>
    <w:p w14:paraId="0EB26D30" w14:textId="77777777" w:rsidR="00664C5B" w:rsidRPr="00F430B6" w:rsidRDefault="00664C5B" w:rsidP="00664C5B">
      <w:pPr>
        <w:jc w:val="both"/>
        <w:rPr>
          <w:rFonts w:ascii="Times New Roman" w:hAnsi="Times New Roman"/>
          <w:sz w:val="26"/>
          <w:szCs w:val="26"/>
        </w:rPr>
      </w:pPr>
    </w:p>
    <w:p w14:paraId="388E8242" w14:textId="77777777" w:rsidR="00FC5D15" w:rsidRPr="000F0514" w:rsidRDefault="00FC5D15" w:rsidP="00E16D35">
      <w:pPr>
        <w:jc w:val="both"/>
        <w:rPr>
          <w:rFonts w:ascii="Times New Roman" w:hAnsi="Times New Roman"/>
          <w:sz w:val="26"/>
          <w:szCs w:val="26"/>
        </w:rPr>
      </w:pPr>
    </w:p>
    <w:p w14:paraId="6567A7B1" w14:textId="01AC6519" w:rsidR="00871C24" w:rsidRPr="0055090F" w:rsidRDefault="00287562" w:rsidP="00871C24">
      <w:pPr>
        <w:pStyle w:val="Ttulo1"/>
        <w:ind w:firstLine="4488"/>
        <w:rPr>
          <w:rFonts w:ascii="Times New Roman" w:hAnsi="Times New Roman"/>
          <w:b w:val="0"/>
          <w:bCs w:val="0"/>
          <w:sz w:val="26"/>
          <w:szCs w:val="26"/>
          <w:u w:val="none"/>
        </w:rPr>
      </w:pPr>
      <w:r w:rsidRPr="000F0514">
        <w:rPr>
          <w:rFonts w:ascii="Times New Roman" w:hAnsi="Times New Roman"/>
          <w:sz w:val="26"/>
          <w:szCs w:val="26"/>
        </w:rPr>
        <w:t xml:space="preserve"> </w:t>
      </w:r>
      <w:r w:rsidR="00871C24" w:rsidRPr="000F0514">
        <w:rPr>
          <w:rFonts w:ascii="Times New Roman" w:hAnsi="Times New Roman"/>
          <w:b w:val="0"/>
          <w:sz w:val="26"/>
          <w:szCs w:val="26"/>
        </w:rPr>
        <w:t>Art. 2º</w:t>
      </w:r>
      <w:r w:rsidR="00871C24" w:rsidRPr="000F0514">
        <w:rPr>
          <w:rFonts w:ascii="Times New Roman" w:hAnsi="Times New Roman"/>
          <w:sz w:val="26"/>
          <w:szCs w:val="26"/>
          <w:u w:val="none"/>
        </w:rPr>
        <w:t xml:space="preserve"> -</w:t>
      </w:r>
      <w:r w:rsidR="00871C24" w:rsidRPr="000F0514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Para cobertura das despesas decorrentes da abertura do Crédito Adicional </w:t>
      </w:r>
      <w:r w:rsidR="00871C24">
        <w:rPr>
          <w:rFonts w:ascii="Times New Roman" w:hAnsi="Times New Roman"/>
          <w:b w:val="0"/>
          <w:bCs w:val="0"/>
          <w:sz w:val="26"/>
          <w:szCs w:val="26"/>
          <w:u w:val="none"/>
        </w:rPr>
        <w:t>Suplementar</w:t>
      </w:r>
      <w:r w:rsidR="00871C24" w:rsidRPr="000F0514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criado pela presente Lei, serão utilizados os recursos oriundos do </w:t>
      </w:r>
      <w:r w:rsidR="00871C24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Superavit Financeiro no valor R$ </w:t>
      </w:r>
      <w:r w:rsidR="008D0290">
        <w:rPr>
          <w:rFonts w:ascii="Times New Roman" w:hAnsi="Times New Roman"/>
          <w:b w:val="0"/>
          <w:bCs w:val="0"/>
          <w:sz w:val="26"/>
          <w:szCs w:val="26"/>
          <w:u w:val="none"/>
        </w:rPr>
        <w:t>320.000,00</w:t>
      </w:r>
      <w:r w:rsidR="00871C24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, da fonte de recurso </w:t>
      </w:r>
      <w:r w:rsidR="0055090F">
        <w:rPr>
          <w:rFonts w:ascii="Times New Roman" w:hAnsi="Times New Roman"/>
          <w:b w:val="0"/>
          <w:bCs w:val="0"/>
          <w:sz w:val="26"/>
          <w:szCs w:val="26"/>
          <w:u w:val="none"/>
        </w:rPr>
        <w:t>0500(</w:t>
      </w:r>
      <w:r w:rsidR="0055090F" w:rsidRPr="0055090F">
        <w:rPr>
          <w:rFonts w:ascii="Times New Roman" w:hAnsi="Times New Roman"/>
          <w:b w:val="0"/>
          <w:bCs w:val="0"/>
          <w:sz w:val="26"/>
          <w:szCs w:val="26"/>
          <w:u w:val="none"/>
        </w:rPr>
        <w:t>Recursos não vinculados de impostos)</w:t>
      </w:r>
      <w:r w:rsidR="008D0290">
        <w:rPr>
          <w:rFonts w:ascii="Times New Roman" w:hAnsi="Times New Roman"/>
          <w:b w:val="0"/>
          <w:bCs w:val="0"/>
          <w:sz w:val="26"/>
          <w:szCs w:val="26"/>
          <w:u w:val="none"/>
        </w:rPr>
        <w:t>.</w:t>
      </w:r>
    </w:p>
    <w:p w14:paraId="54992EBB" w14:textId="0637D0AC" w:rsidR="00871C24" w:rsidRDefault="00871C24" w:rsidP="00871C24"/>
    <w:p w14:paraId="264D071D" w14:textId="4DAF0EF4" w:rsidR="00AE6D53" w:rsidRDefault="00AE6D53" w:rsidP="00871C24"/>
    <w:p w14:paraId="4FDD7A30" w14:textId="7EA56238" w:rsidR="008D0290" w:rsidRDefault="008D0290" w:rsidP="00871C24"/>
    <w:p w14:paraId="29B5F5EE" w14:textId="44A88167" w:rsidR="008D0290" w:rsidRDefault="008D0290" w:rsidP="00871C24"/>
    <w:p w14:paraId="0F79335F" w14:textId="37B48D04" w:rsidR="008D0290" w:rsidRDefault="008D0290" w:rsidP="00871C24"/>
    <w:p w14:paraId="2492B390" w14:textId="2AFF5E60" w:rsidR="008D0290" w:rsidRDefault="008D0290" w:rsidP="00871C24"/>
    <w:p w14:paraId="21D45228" w14:textId="77777777" w:rsidR="008D0290" w:rsidRPr="0055090F" w:rsidRDefault="008D0290" w:rsidP="00871C24"/>
    <w:p w14:paraId="500E16FB" w14:textId="13A29853" w:rsidR="00F400C5" w:rsidRDefault="00F400C5" w:rsidP="00DA0703">
      <w:pPr>
        <w:jc w:val="both"/>
      </w:pPr>
    </w:p>
    <w:p w14:paraId="2A7A2D18" w14:textId="70FF1E3C" w:rsidR="005E7898" w:rsidRPr="00A769C6" w:rsidRDefault="00DA0703" w:rsidP="00A769C6">
      <w:pPr>
        <w:jc w:val="both"/>
        <w:rPr>
          <w:rFonts w:ascii="Times New Roman" w:hAnsi="Times New Roman"/>
        </w:rPr>
      </w:pPr>
      <w:r w:rsidRPr="007B2159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</w:t>
      </w:r>
      <w:r w:rsidR="00A769C6">
        <w:rPr>
          <w:rFonts w:ascii="Times New Roman" w:hAnsi="Times New Roman"/>
        </w:rPr>
        <w:t xml:space="preserve">                                 </w:t>
      </w:r>
      <w:r w:rsidR="005E7898">
        <w:rPr>
          <w:rFonts w:ascii="Times New Roman" w:hAnsi="Times New Roman"/>
          <w:bCs/>
          <w:sz w:val="26"/>
          <w:szCs w:val="26"/>
        </w:rPr>
        <w:t xml:space="preserve">    </w:t>
      </w:r>
      <w:r w:rsidR="00AE6D53">
        <w:rPr>
          <w:rFonts w:ascii="Times New Roman" w:hAnsi="Times New Roman"/>
          <w:bCs/>
          <w:sz w:val="26"/>
          <w:szCs w:val="26"/>
        </w:rPr>
        <w:t xml:space="preserve">       </w:t>
      </w:r>
      <w:r w:rsidR="005E7898" w:rsidRPr="005E7898">
        <w:rPr>
          <w:rFonts w:ascii="Times New Roman" w:hAnsi="Times New Roman"/>
          <w:bCs/>
          <w:sz w:val="26"/>
          <w:szCs w:val="26"/>
          <w:u w:val="single"/>
        </w:rPr>
        <w:t>Art. 3º</w:t>
      </w:r>
      <w:r w:rsidR="005E7898" w:rsidRPr="00E53FF4">
        <w:rPr>
          <w:rFonts w:ascii="Times New Roman" w:hAnsi="Times New Roman"/>
          <w:b/>
          <w:bCs/>
          <w:sz w:val="26"/>
          <w:szCs w:val="26"/>
        </w:rPr>
        <w:t xml:space="preserve"> - </w:t>
      </w:r>
      <w:r w:rsidR="005E7898" w:rsidRPr="00E53FF4">
        <w:rPr>
          <w:rFonts w:ascii="Times New Roman" w:hAnsi="Times New Roman"/>
          <w:sz w:val="26"/>
          <w:szCs w:val="26"/>
        </w:rPr>
        <w:t>A presente Lei entra em vigor na data de sua publicação.</w:t>
      </w:r>
    </w:p>
    <w:p w14:paraId="7B87B0F7" w14:textId="47D3CC44" w:rsidR="006015AA" w:rsidRDefault="0031532C" w:rsidP="0031532C">
      <w:pPr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F0514">
        <w:rPr>
          <w:rFonts w:ascii="Times New Roman" w:hAnsi="Times New Roman" w:cs="Times New Roman"/>
          <w:sz w:val="26"/>
          <w:szCs w:val="26"/>
        </w:rPr>
        <w:t xml:space="preserve">        </w:t>
      </w:r>
      <w:r w:rsidR="00E4532F" w:rsidRPr="000F0514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14:paraId="26C2452E" w14:textId="05E4B5C7" w:rsidR="00AE6D53" w:rsidRDefault="00AE6D53" w:rsidP="0031532C">
      <w:pPr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1F9CEEC4" w14:textId="235016CF" w:rsidR="00F84250" w:rsidRPr="000F0514" w:rsidRDefault="00584AEA" w:rsidP="007A1C63">
      <w:pPr>
        <w:ind w:firstLine="25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F0514">
        <w:rPr>
          <w:rFonts w:ascii="Times New Roman" w:hAnsi="Times New Roman"/>
          <w:sz w:val="26"/>
          <w:szCs w:val="26"/>
        </w:rPr>
        <w:t xml:space="preserve"> </w:t>
      </w:r>
    </w:p>
    <w:p w14:paraId="62809291" w14:textId="44A1044E" w:rsidR="00F84250" w:rsidRPr="000F0514" w:rsidRDefault="00F83547" w:rsidP="00BB47EE">
      <w:pPr>
        <w:jc w:val="center"/>
        <w:rPr>
          <w:rFonts w:ascii="Times New Roman" w:hAnsi="Times New Roman" w:cs="Times New Roman"/>
          <w:sz w:val="26"/>
          <w:szCs w:val="26"/>
        </w:rPr>
      </w:pPr>
      <w:r w:rsidRPr="000F0514">
        <w:rPr>
          <w:rFonts w:ascii="Times New Roman" w:hAnsi="Times New Roman" w:cs="Times New Roman"/>
          <w:sz w:val="26"/>
          <w:szCs w:val="26"/>
        </w:rPr>
        <w:t>Salto</w:t>
      </w:r>
      <w:r w:rsidR="001136F7" w:rsidRPr="000F0514">
        <w:rPr>
          <w:rFonts w:ascii="Times New Roman" w:hAnsi="Times New Roman" w:cs="Times New Roman"/>
          <w:sz w:val="26"/>
          <w:szCs w:val="26"/>
        </w:rPr>
        <w:t xml:space="preserve"> do Jacuí,</w:t>
      </w:r>
      <w:r w:rsidR="000E0A70" w:rsidRPr="000F0514">
        <w:rPr>
          <w:rFonts w:ascii="Times New Roman" w:hAnsi="Times New Roman" w:cs="Times New Roman"/>
          <w:sz w:val="26"/>
          <w:szCs w:val="26"/>
        </w:rPr>
        <w:t xml:space="preserve"> </w:t>
      </w:r>
      <w:r w:rsidR="008D0290">
        <w:rPr>
          <w:rFonts w:ascii="Times New Roman" w:hAnsi="Times New Roman" w:cs="Times New Roman"/>
          <w:sz w:val="26"/>
          <w:szCs w:val="26"/>
        </w:rPr>
        <w:t>0</w:t>
      </w:r>
      <w:r w:rsidR="00CB58B4">
        <w:rPr>
          <w:rFonts w:ascii="Times New Roman" w:hAnsi="Times New Roman" w:cs="Times New Roman"/>
          <w:sz w:val="26"/>
          <w:szCs w:val="26"/>
        </w:rPr>
        <w:t>2</w:t>
      </w:r>
      <w:r w:rsidR="000E0A70" w:rsidRPr="000F0514">
        <w:rPr>
          <w:rFonts w:ascii="Times New Roman" w:hAnsi="Times New Roman" w:cs="Times New Roman"/>
          <w:sz w:val="26"/>
          <w:szCs w:val="26"/>
        </w:rPr>
        <w:t xml:space="preserve"> de </w:t>
      </w:r>
      <w:r w:rsidR="008D0290">
        <w:rPr>
          <w:rFonts w:ascii="Times New Roman" w:hAnsi="Times New Roman" w:cs="Times New Roman"/>
          <w:sz w:val="26"/>
          <w:szCs w:val="26"/>
        </w:rPr>
        <w:t>março</w:t>
      </w:r>
      <w:r w:rsidR="00721D6E" w:rsidRPr="000F0514">
        <w:rPr>
          <w:rFonts w:ascii="Times New Roman" w:hAnsi="Times New Roman" w:cs="Times New Roman"/>
          <w:sz w:val="26"/>
          <w:szCs w:val="26"/>
        </w:rPr>
        <w:t xml:space="preserve"> de 202</w:t>
      </w:r>
      <w:r w:rsidR="00871C24">
        <w:rPr>
          <w:rFonts w:ascii="Times New Roman" w:hAnsi="Times New Roman" w:cs="Times New Roman"/>
          <w:sz w:val="26"/>
          <w:szCs w:val="26"/>
        </w:rPr>
        <w:t>3</w:t>
      </w:r>
      <w:r w:rsidR="00F84250" w:rsidRPr="000F0514">
        <w:rPr>
          <w:rFonts w:ascii="Times New Roman" w:hAnsi="Times New Roman" w:cs="Times New Roman"/>
          <w:sz w:val="26"/>
          <w:szCs w:val="26"/>
        </w:rPr>
        <w:t>.</w:t>
      </w:r>
    </w:p>
    <w:p w14:paraId="7983BBCF" w14:textId="77777777" w:rsidR="00BB47EE" w:rsidRPr="000F0514" w:rsidRDefault="00BB47EE" w:rsidP="00BB47EE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DC8ED0F" w14:textId="2251ABFE" w:rsidR="00BB47EE" w:rsidRDefault="00BB47EE" w:rsidP="00584AEA">
      <w:pPr>
        <w:jc w:val="both"/>
        <w:rPr>
          <w:rFonts w:ascii="Times New Roman" w:hAnsi="Times New Roman" w:cs="Times New Roman"/>
          <w:szCs w:val="26"/>
        </w:rPr>
      </w:pPr>
    </w:p>
    <w:p w14:paraId="323FE659" w14:textId="5874AB37" w:rsidR="005E7898" w:rsidRDefault="005E7898" w:rsidP="00584AEA">
      <w:pPr>
        <w:jc w:val="both"/>
        <w:rPr>
          <w:rFonts w:ascii="Times New Roman" w:hAnsi="Times New Roman" w:cs="Times New Roman"/>
          <w:szCs w:val="26"/>
        </w:rPr>
      </w:pPr>
    </w:p>
    <w:p w14:paraId="0ED93061" w14:textId="3D21B315" w:rsidR="005E7898" w:rsidRDefault="005E7898" w:rsidP="00584AEA">
      <w:pPr>
        <w:jc w:val="both"/>
        <w:rPr>
          <w:rFonts w:ascii="Times New Roman" w:hAnsi="Times New Roman" w:cs="Times New Roman"/>
          <w:szCs w:val="26"/>
        </w:rPr>
      </w:pPr>
    </w:p>
    <w:p w14:paraId="50E00F29" w14:textId="77777777" w:rsidR="005E7898" w:rsidRDefault="005E7898" w:rsidP="00584AEA">
      <w:pPr>
        <w:jc w:val="both"/>
        <w:rPr>
          <w:rFonts w:ascii="Times New Roman" w:hAnsi="Times New Roman" w:cs="Times New Roman"/>
          <w:szCs w:val="26"/>
        </w:rPr>
      </w:pPr>
    </w:p>
    <w:p w14:paraId="303B31D7" w14:textId="77777777" w:rsidR="00BB47EE" w:rsidRPr="007A1C63" w:rsidRDefault="00BB47EE" w:rsidP="00584AEA">
      <w:pPr>
        <w:jc w:val="both"/>
        <w:rPr>
          <w:rFonts w:ascii="Times New Roman" w:hAnsi="Times New Roman" w:cs="Times New Roman"/>
          <w:szCs w:val="26"/>
        </w:rPr>
      </w:pPr>
    </w:p>
    <w:p w14:paraId="69F3D354" w14:textId="77777777" w:rsidR="00E4532F" w:rsidRPr="007A1C63" w:rsidRDefault="00E4532F">
      <w:pPr>
        <w:ind w:firstLine="2508"/>
        <w:jc w:val="both"/>
        <w:rPr>
          <w:rFonts w:ascii="Times New Roman" w:hAnsi="Times New Roman" w:cs="Times New Roman"/>
          <w:szCs w:val="26"/>
        </w:rPr>
      </w:pPr>
    </w:p>
    <w:p w14:paraId="49FF2FA2" w14:textId="77777777" w:rsidR="00F84250" w:rsidRPr="000F0514" w:rsidRDefault="006C35FB" w:rsidP="006C35FB">
      <w:pPr>
        <w:pStyle w:val="Ttulo1"/>
        <w:ind w:firstLine="0"/>
        <w:jc w:val="center"/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</w:pPr>
      <w:r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 xml:space="preserve">    </w:t>
      </w:r>
      <w:r w:rsidR="007C03B4"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ab/>
      </w:r>
      <w:r w:rsidR="007C03B4"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ab/>
      </w:r>
      <w:r w:rsidR="007C03B4"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ab/>
      </w:r>
      <w:r w:rsidR="007C03B4"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ab/>
      </w:r>
      <w:r w:rsidR="007C03B4"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ab/>
      </w:r>
      <w:r w:rsidR="007C03B4"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ab/>
      </w:r>
      <w:r w:rsidR="007C03B4"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ab/>
      </w:r>
      <w:r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 xml:space="preserve">   </w:t>
      </w:r>
      <w:r w:rsidR="007C03B4" w:rsidRPr="000F051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Ronaldo </w:t>
      </w:r>
      <w:proofErr w:type="spellStart"/>
      <w:r w:rsidR="007C03B4" w:rsidRPr="000F051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>Olimpio</w:t>
      </w:r>
      <w:proofErr w:type="spellEnd"/>
      <w:r w:rsidR="007C03B4" w:rsidRPr="000F051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Pereira de </w:t>
      </w:r>
      <w:proofErr w:type="spellStart"/>
      <w:r w:rsidR="007C03B4" w:rsidRPr="000F051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>Moraes</w:t>
      </w:r>
      <w:proofErr w:type="spellEnd"/>
      <w:r w:rsidRPr="000F051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                                  </w:t>
      </w:r>
    </w:p>
    <w:p w14:paraId="5DD325D4" w14:textId="77777777" w:rsidR="00BB47EE" w:rsidRDefault="005A75FF" w:rsidP="005A601F">
      <w:pPr>
        <w:jc w:val="center"/>
        <w:rPr>
          <w:rFonts w:ascii="Times New Roman" w:hAnsi="Times New Roman" w:cs="Times New Roman"/>
          <w:sz w:val="26"/>
          <w:szCs w:val="26"/>
        </w:rPr>
      </w:pPr>
      <w:r w:rsidRPr="000F051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4447D9" w:rsidRPr="000F051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6C35FB" w:rsidRPr="000F0514">
        <w:rPr>
          <w:rFonts w:ascii="Times New Roman" w:hAnsi="Times New Roman" w:cs="Times New Roman"/>
          <w:sz w:val="26"/>
          <w:szCs w:val="26"/>
        </w:rPr>
        <w:t>Prefeito</w:t>
      </w:r>
      <w:r w:rsidRPr="000F0514">
        <w:rPr>
          <w:rFonts w:ascii="Times New Roman" w:hAnsi="Times New Roman" w:cs="Times New Roman"/>
          <w:sz w:val="26"/>
          <w:szCs w:val="26"/>
        </w:rPr>
        <w:t xml:space="preserve"> </w:t>
      </w:r>
      <w:r w:rsidR="005A601F">
        <w:rPr>
          <w:rFonts w:ascii="Times New Roman" w:hAnsi="Times New Roman" w:cs="Times New Roman"/>
          <w:sz w:val="26"/>
          <w:szCs w:val="26"/>
        </w:rPr>
        <w:t>Municipal</w:t>
      </w:r>
    </w:p>
    <w:p w14:paraId="085F16E7" w14:textId="77777777" w:rsidR="005A601F" w:rsidRDefault="005A601F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2FE4A13" w14:textId="31471733" w:rsidR="002F22F6" w:rsidRDefault="002F22F6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F51D82C" w14:textId="51DEBEE4" w:rsidR="00D31A3B" w:rsidRDefault="00D31A3B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94DFF6D" w14:textId="704CE730" w:rsidR="00D31A3B" w:rsidRDefault="00D31A3B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14E2089" w14:textId="3D430A9A" w:rsidR="00D31A3B" w:rsidRDefault="00D31A3B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FFA7FD3" w14:textId="58069F3D" w:rsidR="00D31A3B" w:rsidRDefault="00D31A3B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117BBFB" w14:textId="56935756" w:rsidR="00D31A3B" w:rsidRDefault="00D31A3B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D8A5F32" w14:textId="70730303" w:rsidR="00D31A3B" w:rsidRDefault="00D31A3B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747820E" w14:textId="5D54FF38" w:rsidR="00D31A3B" w:rsidRDefault="00D31A3B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0CFE0A9" w14:textId="61EA7AA6" w:rsidR="00D31A3B" w:rsidRDefault="00D31A3B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B70288A" w14:textId="18D0281A" w:rsidR="00D31A3B" w:rsidRDefault="00D31A3B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49F2B91" w14:textId="6956FD0A" w:rsidR="00D31A3B" w:rsidRDefault="00D31A3B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9365EA5" w14:textId="45D9BD01" w:rsidR="00D31A3B" w:rsidRDefault="00D31A3B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D3499C4" w14:textId="75FBDC33" w:rsidR="00D31A3B" w:rsidRDefault="00D31A3B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57673B3" w14:textId="58734618" w:rsidR="00D31A3B" w:rsidRDefault="00D31A3B" w:rsidP="00244E8D">
      <w:pPr>
        <w:rPr>
          <w:rFonts w:ascii="Times New Roman" w:hAnsi="Times New Roman" w:cs="Times New Roman"/>
          <w:sz w:val="26"/>
          <w:szCs w:val="26"/>
        </w:rPr>
      </w:pPr>
    </w:p>
    <w:p w14:paraId="5954DD7C" w14:textId="77777777" w:rsidR="005E7898" w:rsidRDefault="005E7898" w:rsidP="00244E8D">
      <w:pPr>
        <w:rPr>
          <w:rFonts w:ascii="Times New Roman" w:hAnsi="Times New Roman" w:cs="Times New Roman"/>
          <w:sz w:val="26"/>
          <w:szCs w:val="26"/>
        </w:rPr>
      </w:pPr>
    </w:p>
    <w:p w14:paraId="306C908C" w14:textId="25655EB2" w:rsidR="002F22F6" w:rsidRDefault="002F22F6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CEE95F1" w14:textId="27FB0D7D" w:rsidR="00871C24" w:rsidRDefault="00871C24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54148C7" w14:textId="1491E85E" w:rsidR="00871C24" w:rsidRDefault="00871C24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A0EC1A3" w14:textId="53277270" w:rsidR="00871C24" w:rsidRDefault="00871C24" w:rsidP="00491E42">
      <w:pPr>
        <w:rPr>
          <w:rFonts w:ascii="Times New Roman" w:hAnsi="Times New Roman" w:cs="Times New Roman"/>
          <w:sz w:val="26"/>
          <w:szCs w:val="26"/>
        </w:rPr>
      </w:pPr>
    </w:p>
    <w:p w14:paraId="2B5E25EE" w14:textId="55E1DCDF" w:rsidR="00871C24" w:rsidRDefault="00871C24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4E346CE" w14:textId="2E2026FA" w:rsidR="00871C24" w:rsidRDefault="00871C24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FF215F0" w14:textId="6712A831" w:rsidR="002F22F6" w:rsidRDefault="002F22F6" w:rsidP="00A769C6">
      <w:pPr>
        <w:rPr>
          <w:rFonts w:ascii="Times New Roman" w:hAnsi="Times New Roman" w:cs="Times New Roman"/>
          <w:sz w:val="26"/>
          <w:szCs w:val="26"/>
        </w:rPr>
      </w:pPr>
    </w:p>
    <w:p w14:paraId="51CB5FB4" w14:textId="77777777" w:rsidR="008D0290" w:rsidRPr="005A601F" w:rsidRDefault="008D0290" w:rsidP="00A769C6">
      <w:pPr>
        <w:rPr>
          <w:rFonts w:ascii="Times New Roman" w:hAnsi="Times New Roman" w:cs="Times New Roman"/>
          <w:sz w:val="26"/>
          <w:szCs w:val="26"/>
        </w:rPr>
      </w:pPr>
    </w:p>
    <w:p w14:paraId="575DE48F" w14:textId="77777777" w:rsidR="00CB58B4" w:rsidRDefault="00CB58B4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14:paraId="1540722E" w14:textId="702F084A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lastRenderedPageBreak/>
        <w:t>JUSTIFICATIVA</w:t>
      </w:r>
    </w:p>
    <w:p w14:paraId="646907F4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C631327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FE28E24" w14:textId="77777777" w:rsidR="00F84250" w:rsidRPr="00DB6CC2" w:rsidRDefault="00F84250" w:rsidP="0006009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6173E626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6512F60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3933B1B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>Senhor Presidente,</w:t>
      </w:r>
    </w:p>
    <w:p w14:paraId="224F74B8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 xml:space="preserve">Nobres Vereadores, </w:t>
      </w:r>
    </w:p>
    <w:p w14:paraId="5D3D7EA0" w14:textId="77777777" w:rsidR="00F84250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B2F9A6B" w14:textId="46C58596" w:rsidR="00A04FD1" w:rsidRDefault="00A04FD1" w:rsidP="00A04FD1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 Projeto de Lei nº </w:t>
      </w:r>
      <w:r w:rsidR="00CB58B4">
        <w:rPr>
          <w:rFonts w:ascii="Times New Roman" w:hAnsi="Times New Roman"/>
          <w:sz w:val="26"/>
          <w:szCs w:val="26"/>
        </w:rPr>
        <w:t>2847</w:t>
      </w:r>
      <w:r>
        <w:rPr>
          <w:rFonts w:ascii="Times New Roman" w:hAnsi="Times New Roman"/>
          <w:sz w:val="26"/>
          <w:szCs w:val="26"/>
        </w:rPr>
        <w:t>/20</w:t>
      </w:r>
      <w:r w:rsidR="00E4532F">
        <w:rPr>
          <w:rFonts w:ascii="Times New Roman" w:hAnsi="Times New Roman"/>
          <w:sz w:val="26"/>
          <w:szCs w:val="26"/>
        </w:rPr>
        <w:t>2</w:t>
      </w:r>
      <w:r w:rsidR="00871C2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, que ora estamos encaminhando para apreciação e aprovação por parte desta Colenda Câmara de Vereadores, autoriza este Executivo Municipal a realizar abertura de Crédito </w:t>
      </w:r>
      <w:r w:rsidR="000B3B7C">
        <w:rPr>
          <w:rFonts w:ascii="Times New Roman" w:hAnsi="Times New Roman"/>
          <w:sz w:val="26"/>
          <w:szCs w:val="26"/>
        </w:rPr>
        <w:t xml:space="preserve">Adicional </w:t>
      </w:r>
      <w:r w:rsidR="00871C24">
        <w:rPr>
          <w:rFonts w:ascii="Times New Roman" w:hAnsi="Times New Roman"/>
          <w:sz w:val="26"/>
          <w:szCs w:val="26"/>
        </w:rPr>
        <w:t>Suplementar</w:t>
      </w:r>
      <w:r w:rsidR="00E4532F">
        <w:rPr>
          <w:rFonts w:ascii="Times New Roman" w:hAnsi="Times New Roman"/>
          <w:sz w:val="26"/>
          <w:szCs w:val="26"/>
        </w:rPr>
        <w:t>, no orçamento de 202</w:t>
      </w:r>
      <w:r w:rsidR="00871C2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</w:p>
    <w:p w14:paraId="0C43A9A1" w14:textId="3EF10B1D" w:rsidR="00A04FD1" w:rsidRPr="00AD373F" w:rsidRDefault="00AD373F" w:rsidP="00AD37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 w:rsidRPr="00721D6E">
        <w:rPr>
          <w:rFonts w:ascii="Times New Roman" w:hAnsi="Times New Roman"/>
          <w:sz w:val="26"/>
          <w:szCs w:val="26"/>
        </w:rPr>
        <w:t xml:space="preserve">Ocorre Nobres Edis, </w:t>
      </w:r>
      <w:r w:rsidR="00054992">
        <w:rPr>
          <w:rFonts w:ascii="Times New Roman" w:hAnsi="Times New Roman"/>
          <w:sz w:val="26"/>
          <w:szCs w:val="26"/>
        </w:rPr>
        <w:t xml:space="preserve">que </w:t>
      </w:r>
      <w:r w:rsidR="005E7898">
        <w:rPr>
          <w:rFonts w:ascii="Times New Roman" w:hAnsi="Times New Roman"/>
          <w:sz w:val="26"/>
          <w:szCs w:val="26"/>
        </w:rPr>
        <w:t xml:space="preserve">o </w:t>
      </w:r>
      <w:r w:rsidR="00B71ABF">
        <w:rPr>
          <w:rFonts w:ascii="Times New Roman" w:hAnsi="Times New Roman"/>
          <w:sz w:val="26"/>
          <w:szCs w:val="26"/>
        </w:rPr>
        <w:t xml:space="preserve">Município irá utilizar recursos oriundos do Superavit Financeiro para a aquisição </w:t>
      </w:r>
      <w:r w:rsidR="00DD1466">
        <w:rPr>
          <w:rFonts w:ascii="Times New Roman" w:hAnsi="Times New Roman"/>
          <w:sz w:val="26"/>
          <w:szCs w:val="26"/>
        </w:rPr>
        <w:t>de um</w:t>
      </w:r>
      <w:r w:rsidR="008D0290">
        <w:rPr>
          <w:rFonts w:ascii="Times New Roman" w:hAnsi="Times New Roman"/>
          <w:sz w:val="26"/>
          <w:szCs w:val="26"/>
        </w:rPr>
        <w:t xml:space="preserve"> caminhão</w:t>
      </w:r>
      <w:r w:rsidR="00087731">
        <w:rPr>
          <w:rFonts w:ascii="Times New Roman" w:hAnsi="Times New Roman"/>
          <w:sz w:val="26"/>
          <w:szCs w:val="26"/>
        </w:rPr>
        <w:t xml:space="preserve"> prancha para ser utilizado no transporte da escavadeira sobre esteiras e do rolo </w:t>
      </w:r>
      <w:proofErr w:type="gramStart"/>
      <w:r w:rsidR="00087731">
        <w:rPr>
          <w:rFonts w:ascii="Times New Roman" w:hAnsi="Times New Roman"/>
          <w:sz w:val="26"/>
          <w:szCs w:val="26"/>
        </w:rPr>
        <w:t>compactador ,</w:t>
      </w:r>
      <w:proofErr w:type="gramEnd"/>
      <w:r w:rsidR="00087731">
        <w:rPr>
          <w:rFonts w:ascii="Times New Roman" w:hAnsi="Times New Roman"/>
          <w:sz w:val="26"/>
          <w:szCs w:val="26"/>
        </w:rPr>
        <w:t xml:space="preserve"> onde os mesmos não podem</w:t>
      </w:r>
      <w:r w:rsidR="008F1391">
        <w:rPr>
          <w:rFonts w:ascii="Times New Roman" w:hAnsi="Times New Roman"/>
          <w:sz w:val="26"/>
          <w:szCs w:val="26"/>
        </w:rPr>
        <w:t xml:space="preserve"> se deslocar em estradas </w:t>
      </w:r>
      <w:r w:rsidR="00087731">
        <w:rPr>
          <w:rFonts w:ascii="Times New Roman" w:hAnsi="Times New Roman"/>
          <w:sz w:val="26"/>
          <w:szCs w:val="26"/>
        </w:rPr>
        <w:t xml:space="preserve"> </w:t>
      </w:r>
      <w:r w:rsidR="008D0290">
        <w:rPr>
          <w:rFonts w:ascii="Times New Roman" w:hAnsi="Times New Roman"/>
          <w:sz w:val="26"/>
          <w:szCs w:val="26"/>
        </w:rPr>
        <w:t>,</w:t>
      </w:r>
      <w:r w:rsidRPr="00721D6E">
        <w:rPr>
          <w:rFonts w:ascii="Times New Roman" w:hAnsi="Times New Roman"/>
          <w:sz w:val="26"/>
          <w:szCs w:val="26"/>
        </w:rPr>
        <w:t>e para a correta classificação contábil e orçamentária, encaminhamos o presente projeto para vossa abalizada analise e aprovação</w:t>
      </w:r>
      <w:r w:rsidR="00A04FD1" w:rsidRPr="00516B4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ACF4627" w14:textId="77777777" w:rsidR="00A04FD1" w:rsidRDefault="00A04FD1" w:rsidP="00A04FD1">
      <w:pPr>
        <w:ind w:firstLine="369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Entretanto devido a necessidade operacional e cumprimento de prazos, solicitamos a Vossas Senhorias, a aprovação deste </w:t>
      </w:r>
      <w:smartTag w:uri="urn:schemas-microsoft-com:office:smarttags" w:element="PersonName">
        <w:smartTagPr>
          <w:attr w:name="ProductID" w:val="em REGIME DE URGￊNCIA."/>
        </w:smartTagPr>
        <w:r>
          <w:rPr>
            <w:rFonts w:ascii="Times New Roman" w:hAnsi="Times New Roman"/>
            <w:sz w:val="26"/>
            <w:szCs w:val="26"/>
          </w:rPr>
          <w:t xml:space="preserve">em </w:t>
        </w:r>
        <w:r>
          <w:rPr>
            <w:rFonts w:ascii="Times New Roman" w:hAnsi="Times New Roman"/>
            <w:b/>
            <w:sz w:val="26"/>
            <w:szCs w:val="26"/>
          </w:rPr>
          <w:t>REGIME DE URGÊNCIA.</w:t>
        </w:r>
      </w:smartTag>
    </w:p>
    <w:p w14:paraId="1CC316A5" w14:textId="77777777"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Colocamo-nos ao dispor dos Nobres Edis para quaisquer esclarecimentos que se fizerem necessários, ao mesmo tempo em que renovamos os nossos cumprimentos.</w:t>
      </w:r>
    </w:p>
    <w:p w14:paraId="03486E91" w14:textId="77777777"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Assim, solicitamos a abertura de processo legislativo e aprovação do presente Projeto de Lei.</w:t>
      </w:r>
    </w:p>
    <w:p w14:paraId="0CC6741D" w14:textId="77777777"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</w:p>
    <w:p w14:paraId="3461424C" w14:textId="77777777" w:rsidR="00F84250" w:rsidRPr="00DB6CC2" w:rsidRDefault="008D77B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392C34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36617FE0" w14:textId="555717EB" w:rsidR="00F84250" w:rsidRPr="00DB6CC2" w:rsidRDefault="001136F7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Salto do </w:t>
      </w:r>
      <w:r w:rsidR="002C6FE2">
        <w:rPr>
          <w:rFonts w:ascii="Times New Roman" w:hAnsi="Times New Roman" w:cs="Times New Roman"/>
          <w:sz w:val="26"/>
          <w:szCs w:val="26"/>
        </w:rPr>
        <w:t>Jacuí,</w:t>
      </w:r>
      <w:r w:rsidR="000E0A70">
        <w:rPr>
          <w:rFonts w:ascii="Times New Roman" w:hAnsi="Times New Roman" w:cs="Times New Roman"/>
          <w:sz w:val="26"/>
          <w:szCs w:val="26"/>
        </w:rPr>
        <w:t xml:space="preserve"> </w:t>
      </w:r>
      <w:r w:rsidR="008D0290">
        <w:rPr>
          <w:rFonts w:ascii="Times New Roman" w:hAnsi="Times New Roman" w:cs="Times New Roman"/>
          <w:sz w:val="26"/>
          <w:szCs w:val="26"/>
        </w:rPr>
        <w:t>0</w:t>
      </w:r>
      <w:r w:rsidR="00CB58B4">
        <w:rPr>
          <w:rFonts w:ascii="Times New Roman" w:hAnsi="Times New Roman" w:cs="Times New Roman"/>
          <w:sz w:val="26"/>
          <w:szCs w:val="26"/>
        </w:rPr>
        <w:t>2</w:t>
      </w:r>
      <w:r w:rsidR="008D0290">
        <w:rPr>
          <w:rFonts w:ascii="Times New Roman" w:hAnsi="Times New Roman" w:cs="Times New Roman"/>
          <w:sz w:val="26"/>
          <w:szCs w:val="26"/>
        </w:rPr>
        <w:t xml:space="preserve"> de março</w:t>
      </w:r>
      <w:r w:rsidR="00AD373F">
        <w:rPr>
          <w:rFonts w:ascii="Times New Roman" w:hAnsi="Times New Roman" w:cs="Times New Roman"/>
          <w:sz w:val="26"/>
          <w:szCs w:val="26"/>
        </w:rPr>
        <w:t xml:space="preserve"> de 202</w:t>
      </w:r>
      <w:r w:rsidR="00871C24">
        <w:rPr>
          <w:rFonts w:ascii="Times New Roman" w:hAnsi="Times New Roman" w:cs="Times New Roman"/>
          <w:sz w:val="26"/>
          <w:szCs w:val="26"/>
        </w:rPr>
        <w:t>3</w:t>
      </w:r>
      <w:r w:rsidR="00F84250" w:rsidRPr="00DB6CC2">
        <w:rPr>
          <w:rFonts w:ascii="Times New Roman" w:hAnsi="Times New Roman" w:cs="Times New Roman"/>
          <w:sz w:val="26"/>
          <w:szCs w:val="26"/>
        </w:rPr>
        <w:t>.</w:t>
      </w:r>
    </w:p>
    <w:p w14:paraId="55738050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4B0E6D9B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038FA668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38EFA81E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5D11538C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7CBF1B17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4A7F3D83" w14:textId="77777777" w:rsidR="00C137CE" w:rsidRPr="00DB6CC2" w:rsidRDefault="004447D9" w:rsidP="00C137CE">
      <w:pPr>
        <w:pStyle w:val="Ttulo1"/>
        <w:ind w:firstLine="0"/>
        <w:jc w:val="center"/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</w:pPr>
      <w:r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</w:t>
      </w:r>
      <w:r w:rsidR="0031532C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                          </w:t>
      </w:r>
      <w:r w:rsidR="00F824CD" w:rsidRPr="006F11FD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Ronaldo </w:t>
      </w:r>
      <w:proofErr w:type="spellStart"/>
      <w:r w:rsidR="00F824CD" w:rsidRPr="006F11FD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>Olimpio</w:t>
      </w:r>
      <w:proofErr w:type="spellEnd"/>
      <w:r w:rsidR="00F824CD" w:rsidRPr="006F11FD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Pereira de </w:t>
      </w:r>
      <w:proofErr w:type="spellStart"/>
      <w:r w:rsidR="00F824CD" w:rsidRPr="006F11FD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>Moraes</w:t>
      </w:r>
      <w:proofErr w:type="spellEnd"/>
      <w:r w:rsidR="00F824CD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</w:t>
      </w:r>
      <w:r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                         </w:t>
      </w:r>
    </w:p>
    <w:p w14:paraId="0E67A3AF" w14:textId="77777777" w:rsidR="00F84250" w:rsidRPr="00C137CE" w:rsidRDefault="00C137CE" w:rsidP="00C137CE">
      <w:pPr>
        <w:pStyle w:val="Ttulo1"/>
        <w:ind w:firstLine="0"/>
        <w:jc w:val="center"/>
        <w:rPr>
          <w:rFonts w:ascii="Times New Roman" w:hAnsi="Times New Roman"/>
          <w:b w:val="0"/>
          <w:sz w:val="26"/>
          <w:szCs w:val="26"/>
          <w:u w:val="none"/>
        </w:rPr>
      </w:pPr>
      <w:r w:rsidRPr="00C137CE">
        <w:rPr>
          <w:rFonts w:ascii="Times New Roman" w:hAnsi="Times New Roman"/>
          <w:b w:val="0"/>
          <w:sz w:val="26"/>
          <w:szCs w:val="26"/>
          <w:u w:val="none"/>
        </w:rPr>
        <w:t xml:space="preserve">                                                          Prefeito Municipal</w:t>
      </w:r>
    </w:p>
    <w:sectPr w:rsidR="00F84250" w:rsidRPr="00C137CE" w:rsidSect="00560B01">
      <w:pgSz w:w="11907" w:h="16840" w:code="9"/>
      <w:pgMar w:top="2268" w:right="794" w:bottom="1134" w:left="130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32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F2E"/>
    <w:rsid w:val="0003052A"/>
    <w:rsid w:val="00036218"/>
    <w:rsid w:val="00047231"/>
    <w:rsid w:val="00054992"/>
    <w:rsid w:val="00060097"/>
    <w:rsid w:val="00061C93"/>
    <w:rsid w:val="00073357"/>
    <w:rsid w:val="00083703"/>
    <w:rsid w:val="0008490F"/>
    <w:rsid w:val="00087731"/>
    <w:rsid w:val="000A78D4"/>
    <w:rsid w:val="000B3B7C"/>
    <w:rsid w:val="000B62DC"/>
    <w:rsid w:val="000C7581"/>
    <w:rsid w:val="000D138F"/>
    <w:rsid w:val="000D2A8D"/>
    <w:rsid w:val="000E0A70"/>
    <w:rsid w:val="000E16CC"/>
    <w:rsid w:val="000E3DBF"/>
    <w:rsid w:val="000F0514"/>
    <w:rsid w:val="000F1E95"/>
    <w:rsid w:val="0010389E"/>
    <w:rsid w:val="00103F83"/>
    <w:rsid w:val="00106E45"/>
    <w:rsid w:val="001136F7"/>
    <w:rsid w:val="0012311A"/>
    <w:rsid w:val="00142DF1"/>
    <w:rsid w:val="00152EE4"/>
    <w:rsid w:val="0018136E"/>
    <w:rsid w:val="00185756"/>
    <w:rsid w:val="001A0956"/>
    <w:rsid w:val="001A0A62"/>
    <w:rsid w:val="001A0C83"/>
    <w:rsid w:val="001A4905"/>
    <w:rsid w:val="001C0211"/>
    <w:rsid w:val="001C7B74"/>
    <w:rsid w:val="001D037A"/>
    <w:rsid w:val="00204AB8"/>
    <w:rsid w:val="002052FA"/>
    <w:rsid w:val="00243833"/>
    <w:rsid w:val="00244E8D"/>
    <w:rsid w:val="00281C68"/>
    <w:rsid w:val="00287562"/>
    <w:rsid w:val="00294EA1"/>
    <w:rsid w:val="002A23CC"/>
    <w:rsid w:val="002C6FE2"/>
    <w:rsid w:val="002E2C31"/>
    <w:rsid w:val="002F22F6"/>
    <w:rsid w:val="002F474F"/>
    <w:rsid w:val="0031532C"/>
    <w:rsid w:val="00327D73"/>
    <w:rsid w:val="003348D7"/>
    <w:rsid w:val="003466B2"/>
    <w:rsid w:val="00360269"/>
    <w:rsid w:val="003618F6"/>
    <w:rsid w:val="0036243A"/>
    <w:rsid w:val="00367A6E"/>
    <w:rsid w:val="00372559"/>
    <w:rsid w:val="0038032D"/>
    <w:rsid w:val="003914B5"/>
    <w:rsid w:val="00397C18"/>
    <w:rsid w:val="003A5BA4"/>
    <w:rsid w:val="003C3A19"/>
    <w:rsid w:val="003E43B8"/>
    <w:rsid w:val="003E725C"/>
    <w:rsid w:val="003F6A8D"/>
    <w:rsid w:val="004017ED"/>
    <w:rsid w:val="00401808"/>
    <w:rsid w:val="0042376F"/>
    <w:rsid w:val="00424A9A"/>
    <w:rsid w:val="004358E5"/>
    <w:rsid w:val="00440984"/>
    <w:rsid w:val="004447D9"/>
    <w:rsid w:val="00450B2C"/>
    <w:rsid w:val="004627A3"/>
    <w:rsid w:val="0047256A"/>
    <w:rsid w:val="00487422"/>
    <w:rsid w:val="00491E42"/>
    <w:rsid w:val="004A1AC0"/>
    <w:rsid w:val="004B0262"/>
    <w:rsid w:val="004D0894"/>
    <w:rsid w:val="004E6A9C"/>
    <w:rsid w:val="004E7799"/>
    <w:rsid w:val="004E7E9A"/>
    <w:rsid w:val="00500C17"/>
    <w:rsid w:val="00516B44"/>
    <w:rsid w:val="0051711C"/>
    <w:rsid w:val="0051782D"/>
    <w:rsid w:val="005351DF"/>
    <w:rsid w:val="0055090F"/>
    <w:rsid w:val="00560B01"/>
    <w:rsid w:val="00564F22"/>
    <w:rsid w:val="00572D67"/>
    <w:rsid w:val="00573DC1"/>
    <w:rsid w:val="00584AEA"/>
    <w:rsid w:val="005A05DE"/>
    <w:rsid w:val="005A601F"/>
    <w:rsid w:val="005A75FF"/>
    <w:rsid w:val="005C0FBB"/>
    <w:rsid w:val="005C12F0"/>
    <w:rsid w:val="005D01BE"/>
    <w:rsid w:val="005E1BF5"/>
    <w:rsid w:val="005E253D"/>
    <w:rsid w:val="005E552F"/>
    <w:rsid w:val="005E7898"/>
    <w:rsid w:val="005F1BE5"/>
    <w:rsid w:val="005F5220"/>
    <w:rsid w:val="005F5C59"/>
    <w:rsid w:val="006015AA"/>
    <w:rsid w:val="006126FC"/>
    <w:rsid w:val="00616241"/>
    <w:rsid w:val="00624FD0"/>
    <w:rsid w:val="0064463D"/>
    <w:rsid w:val="006471B2"/>
    <w:rsid w:val="00647FA5"/>
    <w:rsid w:val="006575C1"/>
    <w:rsid w:val="00663305"/>
    <w:rsid w:val="00664C5B"/>
    <w:rsid w:val="00672F45"/>
    <w:rsid w:val="00681362"/>
    <w:rsid w:val="006946E2"/>
    <w:rsid w:val="00696FDA"/>
    <w:rsid w:val="006A4CB3"/>
    <w:rsid w:val="006A5004"/>
    <w:rsid w:val="006B09CE"/>
    <w:rsid w:val="006C35FB"/>
    <w:rsid w:val="006D0DE8"/>
    <w:rsid w:val="006D37BE"/>
    <w:rsid w:val="006E0139"/>
    <w:rsid w:val="006F0689"/>
    <w:rsid w:val="007111C6"/>
    <w:rsid w:val="0071284F"/>
    <w:rsid w:val="00721D6E"/>
    <w:rsid w:val="00721F88"/>
    <w:rsid w:val="00730C5A"/>
    <w:rsid w:val="0073675D"/>
    <w:rsid w:val="00760410"/>
    <w:rsid w:val="00761D9B"/>
    <w:rsid w:val="0078592A"/>
    <w:rsid w:val="0078715D"/>
    <w:rsid w:val="00790FA1"/>
    <w:rsid w:val="007A0D41"/>
    <w:rsid w:val="007A1C63"/>
    <w:rsid w:val="007A260A"/>
    <w:rsid w:val="007B1061"/>
    <w:rsid w:val="007C03B4"/>
    <w:rsid w:val="007D6517"/>
    <w:rsid w:val="007D7ABD"/>
    <w:rsid w:val="007E426B"/>
    <w:rsid w:val="007F2846"/>
    <w:rsid w:val="007F434D"/>
    <w:rsid w:val="00803D39"/>
    <w:rsid w:val="00812D1B"/>
    <w:rsid w:val="00851D1A"/>
    <w:rsid w:val="0085708A"/>
    <w:rsid w:val="00857C2D"/>
    <w:rsid w:val="00871C24"/>
    <w:rsid w:val="008922CB"/>
    <w:rsid w:val="0089440A"/>
    <w:rsid w:val="008A41DA"/>
    <w:rsid w:val="008A692A"/>
    <w:rsid w:val="008D0290"/>
    <w:rsid w:val="008D03E4"/>
    <w:rsid w:val="008D3E0C"/>
    <w:rsid w:val="008D77B0"/>
    <w:rsid w:val="008E02AF"/>
    <w:rsid w:val="008E378D"/>
    <w:rsid w:val="008F1391"/>
    <w:rsid w:val="008F289D"/>
    <w:rsid w:val="008F7894"/>
    <w:rsid w:val="009072AB"/>
    <w:rsid w:val="00913A62"/>
    <w:rsid w:val="00923820"/>
    <w:rsid w:val="009334C5"/>
    <w:rsid w:val="00934A78"/>
    <w:rsid w:val="00961E33"/>
    <w:rsid w:val="0097082F"/>
    <w:rsid w:val="00974359"/>
    <w:rsid w:val="009B0658"/>
    <w:rsid w:val="009B26D0"/>
    <w:rsid w:val="009B2F2E"/>
    <w:rsid w:val="009B5BE3"/>
    <w:rsid w:val="009D6063"/>
    <w:rsid w:val="009D6085"/>
    <w:rsid w:val="009E7E93"/>
    <w:rsid w:val="00A04FD1"/>
    <w:rsid w:val="00A05126"/>
    <w:rsid w:val="00A07FA0"/>
    <w:rsid w:val="00A25EBA"/>
    <w:rsid w:val="00A35B0C"/>
    <w:rsid w:val="00A41322"/>
    <w:rsid w:val="00A52E59"/>
    <w:rsid w:val="00A56A52"/>
    <w:rsid w:val="00A679A2"/>
    <w:rsid w:val="00A769C6"/>
    <w:rsid w:val="00A80F6F"/>
    <w:rsid w:val="00A917A7"/>
    <w:rsid w:val="00A966B9"/>
    <w:rsid w:val="00AA12F7"/>
    <w:rsid w:val="00AA231B"/>
    <w:rsid w:val="00AB1A28"/>
    <w:rsid w:val="00AB687D"/>
    <w:rsid w:val="00AC08AE"/>
    <w:rsid w:val="00AD1DF2"/>
    <w:rsid w:val="00AD373F"/>
    <w:rsid w:val="00AE5FC6"/>
    <w:rsid w:val="00AE6D53"/>
    <w:rsid w:val="00AF64F0"/>
    <w:rsid w:val="00B04D50"/>
    <w:rsid w:val="00B0501C"/>
    <w:rsid w:val="00B066F6"/>
    <w:rsid w:val="00B1314A"/>
    <w:rsid w:val="00B20ED6"/>
    <w:rsid w:val="00B27694"/>
    <w:rsid w:val="00B352A5"/>
    <w:rsid w:val="00B4088C"/>
    <w:rsid w:val="00B423E3"/>
    <w:rsid w:val="00B71A6E"/>
    <w:rsid w:val="00B71ABF"/>
    <w:rsid w:val="00B80CB4"/>
    <w:rsid w:val="00B93540"/>
    <w:rsid w:val="00B955AC"/>
    <w:rsid w:val="00BA64A4"/>
    <w:rsid w:val="00BB47EE"/>
    <w:rsid w:val="00BE5121"/>
    <w:rsid w:val="00BE5B27"/>
    <w:rsid w:val="00BF1FF8"/>
    <w:rsid w:val="00BF3208"/>
    <w:rsid w:val="00BF5F88"/>
    <w:rsid w:val="00BF6083"/>
    <w:rsid w:val="00BF65CA"/>
    <w:rsid w:val="00C137CE"/>
    <w:rsid w:val="00C40D31"/>
    <w:rsid w:val="00C4558A"/>
    <w:rsid w:val="00C64906"/>
    <w:rsid w:val="00C65F77"/>
    <w:rsid w:val="00C769AD"/>
    <w:rsid w:val="00C76C8F"/>
    <w:rsid w:val="00C85465"/>
    <w:rsid w:val="00C93B2E"/>
    <w:rsid w:val="00C97704"/>
    <w:rsid w:val="00CB49DE"/>
    <w:rsid w:val="00CB58B4"/>
    <w:rsid w:val="00CD07B5"/>
    <w:rsid w:val="00CF0D13"/>
    <w:rsid w:val="00D05C04"/>
    <w:rsid w:val="00D1206D"/>
    <w:rsid w:val="00D13F0D"/>
    <w:rsid w:val="00D303B0"/>
    <w:rsid w:val="00D31A3B"/>
    <w:rsid w:val="00D51512"/>
    <w:rsid w:val="00D5719E"/>
    <w:rsid w:val="00D75AE8"/>
    <w:rsid w:val="00D8705B"/>
    <w:rsid w:val="00D936E7"/>
    <w:rsid w:val="00D96049"/>
    <w:rsid w:val="00DA0703"/>
    <w:rsid w:val="00DB070B"/>
    <w:rsid w:val="00DB1C58"/>
    <w:rsid w:val="00DB3734"/>
    <w:rsid w:val="00DB6CC2"/>
    <w:rsid w:val="00DD1466"/>
    <w:rsid w:val="00DF15EC"/>
    <w:rsid w:val="00DF41DB"/>
    <w:rsid w:val="00E07647"/>
    <w:rsid w:val="00E10350"/>
    <w:rsid w:val="00E14D8D"/>
    <w:rsid w:val="00E16D35"/>
    <w:rsid w:val="00E4532F"/>
    <w:rsid w:val="00E465C1"/>
    <w:rsid w:val="00E5299C"/>
    <w:rsid w:val="00E52C8F"/>
    <w:rsid w:val="00E5358E"/>
    <w:rsid w:val="00E60342"/>
    <w:rsid w:val="00E66527"/>
    <w:rsid w:val="00E727BD"/>
    <w:rsid w:val="00E774B7"/>
    <w:rsid w:val="00EA0FC9"/>
    <w:rsid w:val="00EA5CB6"/>
    <w:rsid w:val="00EB02E0"/>
    <w:rsid w:val="00EC5A5C"/>
    <w:rsid w:val="00EC6E90"/>
    <w:rsid w:val="00ED60DE"/>
    <w:rsid w:val="00EF38B8"/>
    <w:rsid w:val="00EF64CF"/>
    <w:rsid w:val="00F14CA2"/>
    <w:rsid w:val="00F20812"/>
    <w:rsid w:val="00F24E9F"/>
    <w:rsid w:val="00F257FA"/>
    <w:rsid w:val="00F400C5"/>
    <w:rsid w:val="00F46344"/>
    <w:rsid w:val="00F46A52"/>
    <w:rsid w:val="00F608D1"/>
    <w:rsid w:val="00F632CA"/>
    <w:rsid w:val="00F65FD9"/>
    <w:rsid w:val="00F6683E"/>
    <w:rsid w:val="00F6779C"/>
    <w:rsid w:val="00F80584"/>
    <w:rsid w:val="00F81863"/>
    <w:rsid w:val="00F824CD"/>
    <w:rsid w:val="00F83547"/>
    <w:rsid w:val="00F84250"/>
    <w:rsid w:val="00F848C2"/>
    <w:rsid w:val="00F85297"/>
    <w:rsid w:val="00FB06A9"/>
    <w:rsid w:val="00FC0D29"/>
    <w:rsid w:val="00FC5D15"/>
    <w:rsid w:val="00FC7E19"/>
    <w:rsid w:val="00FD5604"/>
    <w:rsid w:val="00FE5508"/>
    <w:rsid w:val="00FE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EBBA56"/>
  <w15:docId w15:val="{31BD2077-C701-468F-A96D-42DA9588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  <w:style w:type="character" w:styleId="Forte">
    <w:name w:val="Strong"/>
    <w:basedOn w:val="Fontepargpadro"/>
    <w:qFormat/>
    <w:locked/>
    <w:rsid w:val="00EC6E90"/>
    <w:rPr>
      <w:b/>
      <w:bCs/>
    </w:rPr>
  </w:style>
  <w:style w:type="character" w:styleId="nfase">
    <w:name w:val="Emphasis"/>
    <w:basedOn w:val="Fontepargpadro"/>
    <w:qFormat/>
    <w:locked/>
    <w:rsid w:val="00EC6E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1FD96-C6AF-4B05-935B-E80A2F97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022/2007</vt:lpstr>
    </vt:vector>
  </TitlesOfParts>
  <Company>Pref. Municipal Jacuizinho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022/2007</dc:title>
  <dc:creator>Departamento Jurídico</dc:creator>
  <cp:lastModifiedBy>CMV_0092</cp:lastModifiedBy>
  <cp:revision>2</cp:revision>
  <cp:lastPrinted>2019-11-13T12:25:00Z</cp:lastPrinted>
  <dcterms:created xsi:type="dcterms:W3CDTF">2023-03-03T18:27:00Z</dcterms:created>
  <dcterms:modified xsi:type="dcterms:W3CDTF">2023-03-03T18:27:00Z</dcterms:modified>
</cp:coreProperties>
</file>