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53D0FF72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3B6A5E">
        <w:rPr>
          <w:b/>
          <w:sz w:val="28"/>
          <w:szCs w:val="28"/>
          <w:u w:val="single"/>
        </w:rPr>
        <w:t>16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31261A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80D030B" w14:textId="77777777" w:rsidR="003B6A5E" w:rsidRDefault="003B6A5E" w:rsidP="003B6A5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2846, de 2 de março de 2023 – </w:t>
      </w:r>
      <w:r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763A7AA9" w14:textId="77777777" w:rsidR="003B6A5E" w:rsidRDefault="003B6A5E" w:rsidP="003B6A5E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3C80920B" w14:textId="77777777" w:rsidR="003B6A5E" w:rsidRDefault="003B6A5E" w:rsidP="003B6A5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2870, de 6 de junho de 2023 – </w:t>
      </w:r>
      <w:r w:rsidRPr="0097439D">
        <w:rPr>
          <w:bCs/>
          <w:sz w:val="28"/>
          <w:szCs w:val="28"/>
        </w:rPr>
        <w:t>AUTORIZA O PODER EXECUTIVO MUNICIPAL A REALIZAR A ABERTURA DE CRÉDITO ADICIONAL NO VALOR DE R$ 80.051,08 (OITENTA MIL CINQUENTA E UM REAIS E OITO CENTAVOS) E DÁ OUTRAS PROVIDÊNCIAS.</w:t>
      </w:r>
    </w:p>
    <w:p w14:paraId="2B6F7229" w14:textId="77777777" w:rsidR="003B6A5E" w:rsidRDefault="003B6A5E" w:rsidP="003B6A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D7B5147" w14:textId="77777777" w:rsidR="003B6A5E" w:rsidRDefault="003B6A5E" w:rsidP="003B6A5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0" w:name="_Hlk137806647"/>
      <w:r>
        <w:rPr>
          <w:b/>
          <w:sz w:val="28"/>
          <w:szCs w:val="28"/>
          <w:lang w:val="pt-PT"/>
        </w:rPr>
        <w:t>Projeto de Lei do Executivo nº 2871</w:t>
      </w:r>
      <w:bookmarkEnd w:id="0"/>
      <w:r>
        <w:rPr>
          <w:b/>
          <w:sz w:val="28"/>
          <w:szCs w:val="28"/>
          <w:lang w:val="pt-PT"/>
        </w:rPr>
        <w:t xml:space="preserve">, de 6 de junho de 2023 – </w:t>
      </w:r>
      <w:r w:rsidRPr="00236120">
        <w:rPr>
          <w:bCs/>
          <w:sz w:val="28"/>
          <w:szCs w:val="28"/>
        </w:rPr>
        <w:t>AUTORIZA O PODER EXECUTIVO MUNICIPAL A FIRMAR CONVÊNIO COM O SISTEMA DE ENSINO GAÚCHO S.A. - SEG E DÁ OUTRAS PROVIDÊNCIAS.</w:t>
      </w:r>
    </w:p>
    <w:p w14:paraId="2EEA0E73" w14:textId="77777777" w:rsidR="003B6A5E" w:rsidRDefault="003B6A5E" w:rsidP="003B6A5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4391CC7" w14:textId="77777777" w:rsidR="003B6A5E" w:rsidRPr="00E81DC1" w:rsidRDefault="003B6A5E" w:rsidP="003B6A5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E81DC1">
        <w:rPr>
          <w:b/>
          <w:bCs/>
          <w:sz w:val="28"/>
          <w:szCs w:val="28"/>
          <w:lang w:val="pt-PT"/>
        </w:rPr>
        <w:t>Mensagem Retificativa ao</w:t>
      </w:r>
      <w:r>
        <w:rPr>
          <w:sz w:val="28"/>
          <w:szCs w:val="28"/>
          <w:lang w:val="pt-PT"/>
        </w:rPr>
        <w:t xml:space="preserve"> </w:t>
      </w:r>
      <w:r w:rsidRPr="00E81DC1">
        <w:rPr>
          <w:b/>
          <w:sz w:val="28"/>
          <w:szCs w:val="28"/>
          <w:lang w:val="pt-PT"/>
        </w:rPr>
        <w:t>Projeto de Lei do Executivo nº 2871</w:t>
      </w:r>
      <w:r>
        <w:rPr>
          <w:b/>
          <w:sz w:val="28"/>
          <w:szCs w:val="28"/>
          <w:lang w:val="pt-PT"/>
        </w:rPr>
        <w:t>/2023.</w:t>
      </w:r>
    </w:p>
    <w:p w14:paraId="464EC734" w14:textId="77777777" w:rsidR="00175760" w:rsidRPr="00047A63" w:rsidRDefault="00175760" w:rsidP="003B6A5E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047A6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92A7" w14:textId="77777777" w:rsidR="00EA73F8" w:rsidRDefault="00EA73F8">
      <w:r>
        <w:separator/>
      </w:r>
    </w:p>
  </w:endnote>
  <w:endnote w:type="continuationSeparator" w:id="0">
    <w:p w14:paraId="31548B35" w14:textId="77777777" w:rsidR="00EA73F8" w:rsidRDefault="00EA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4DA2" w14:textId="77777777" w:rsidR="00EA73F8" w:rsidRDefault="00EA73F8">
      <w:r>
        <w:separator/>
      </w:r>
    </w:p>
  </w:footnote>
  <w:footnote w:type="continuationSeparator" w:id="0">
    <w:p w14:paraId="1C0763AA" w14:textId="77777777" w:rsidR="00EA73F8" w:rsidRDefault="00EA7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47A63"/>
    <w:rsid w:val="00057E71"/>
    <w:rsid w:val="00063564"/>
    <w:rsid w:val="0006604E"/>
    <w:rsid w:val="000E48C0"/>
    <w:rsid w:val="0012374D"/>
    <w:rsid w:val="00131B12"/>
    <w:rsid w:val="00153D73"/>
    <w:rsid w:val="00156964"/>
    <w:rsid w:val="00171B2E"/>
    <w:rsid w:val="00175760"/>
    <w:rsid w:val="001C7BD4"/>
    <w:rsid w:val="00200CBF"/>
    <w:rsid w:val="00206E60"/>
    <w:rsid w:val="00221E74"/>
    <w:rsid w:val="00223009"/>
    <w:rsid w:val="00223C1D"/>
    <w:rsid w:val="00224885"/>
    <w:rsid w:val="00243860"/>
    <w:rsid w:val="0024784A"/>
    <w:rsid w:val="00253A31"/>
    <w:rsid w:val="00267AC3"/>
    <w:rsid w:val="00286FC6"/>
    <w:rsid w:val="0031261A"/>
    <w:rsid w:val="00317EED"/>
    <w:rsid w:val="0032696C"/>
    <w:rsid w:val="0035131B"/>
    <w:rsid w:val="00376924"/>
    <w:rsid w:val="003B6A5E"/>
    <w:rsid w:val="003C2462"/>
    <w:rsid w:val="003C3C2A"/>
    <w:rsid w:val="003C40BB"/>
    <w:rsid w:val="003D75F0"/>
    <w:rsid w:val="00465B5A"/>
    <w:rsid w:val="004764A9"/>
    <w:rsid w:val="00483E5A"/>
    <w:rsid w:val="004A07B5"/>
    <w:rsid w:val="005318F1"/>
    <w:rsid w:val="0053203F"/>
    <w:rsid w:val="00544F50"/>
    <w:rsid w:val="00544F8F"/>
    <w:rsid w:val="00565785"/>
    <w:rsid w:val="005A163F"/>
    <w:rsid w:val="005A5CB5"/>
    <w:rsid w:val="005C6503"/>
    <w:rsid w:val="005F6075"/>
    <w:rsid w:val="00621098"/>
    <w:rsid w:val="00631C8E"/>
    <w:rsid w:val="00657A31"/>
    <w:rsid w:val="00665AC5"/>
    <w:rsid w:val="00671C15"/>
    <w:rsid w:val="006D121E"/>
    <w:rsid w:val="007015C8"/>
    <w:rsid w:val="00702409"/>
    <w:rsid w:val="00707094"/>
    <w:rsid w:val="007076BB"/>
    <w:rsid w:val="00711B98"/>
    <w:rsid w:val="00713109"/>
    <w:rsid w:val="00793362"/>
    <w:rsid w:val="007D6A97"/>
    <w:rsid w:val="00861AE4"/>
    <w:rsid w:val="008666B0"/>
    <w:rsid w:val="008845DA"/>
    <w:rsid w:val="00893AE2"/>
    <w:rsid w:val="008A0EBB"/>
    <w:rsid w:val="008A4A14"/>
    <w:rsid w:val="008E3DC1"/>
    <w:rsid w:val="008E6EE1"/>
    <w:rsid w:val="00912EA7"/>
    <w:rsid w:val="00941D6E"/>
    <w:rsid w:val="00960A9E"/>
    <w:rsid w:val="0096440F"/>
    <w:rsid w:val="009D016D"/>
    <w:rsid w:val="009D657F"/>
    <w:rsid w:val="00A12D3A"/>
    <w:rsid w:val="00A14205"/>
    <w:rsid w:val="00A16662"/>
    <w:rsid w:val="00A31243"/>
    <w:rsid w:val="00A45185"/>
    <w:rsid w:val="00A533A8"/>
    <w:rsid w:val="00A60CAF"/>
    <w:rsid w:val="00A7200B"/>
    <w:rsid w:val="00AD1A50"/>
    <w:rsid w:val="00AD2D9E"/>
    <w:rsid w:val="00AF361A"/>
    <w:rsid w:val="00AF64EB"/>
    <w:rsid w:val="00B014CE"/>
    <w:rsid w:val="00B219B2"/>
    <w:rsid w:val="00B729F8"/>
    <w:rsid w:val="00B86DB6"/>
    <w:rsid w:val="00BE6873"/>
    <w:rsid w:val="00BF664B"/>
    <w:rsid w:val="00C12C4F"/>
    <w:rsid w:val="00C25892"/>
    <w:rsid w:val="00C533AE"/>
    <w:rsid w:val="00CA3A59"/>
    <w:rsid w:val="00CA628F"/>
    <w:rsid w:val="00CB5D86"/>
    <w:rsid w:val="00CD67AF"/>
    <w:rsid w:val="00CE1F73"/>
    <w:rsid w:val="00CF3D87"/>
    <w:rsid w:val="00D206F6"/>
    <w:rsid w:val="00D311AF"/>
    <w:rsid w:val="00D606A8"/>
    <w:rsid w:val="00D6581B"/>
    <w:rsid w:val="00D66857"/>
    <w:rsid w:val="00D92BE0"/>
    <w:rsid w:val="00DE1534"/>
    <w:rsid w:val="00DE7934"/>
    <w:rsid w:val="00E37C38"/>
    <w:rsid w:val="00E417D1"/>
    <w:rsid w:val="00E4682E"/>
    <w:rsid w:val="00E758BE"/>
    <w:rsid w:val="00EA73F8"/>
    <w:rsid w:val="00EE0728"/>
    <w:rsid w:val="00EF1976"/>
    <w:rsid w:val="00F12ED1"/>
    <w:rsid w:val="00F20BA4"/>
    <w:rsid w:val="00F4055E"/>
    <w:rsid w:val="00F468AE"/>
    <w:rsid w:val="00F540C7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2023-06-20T19:39:00Z</dcterms:created>
  <dcterms:modified xsi:type="dcterms:W3CDTF">2023-06-20T19:39:00Z</dcterms:modified>
</cp:coreProperties>
</file>