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E7CFAD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0C6D03">
        <w:rPr>
          <w:rFonts w:eastAsia="Calibri" w:cs="Arial"/>
        </w:rPr>
        <w:t>6</w:t>
      </w:r>
      <w:r w:rsidR="00165434">
        <w:rPr>
          <w:rFonts w:eastAsia="Calibri" w:cs="Arial"/>
        </w:rPr>
        <w:t>/202</w:t>
      </w:r>
      <w:r w:rsidR="0049670E">
        <w:rPr>
          <w:rFonts w:eastAsia="Calibri" w:cs="Arial"/>
        </w:rPr>
        <w:t>3</w:t>
      </w:r>
    </w:p>
    <w:p w14:paraId="5BF5B5C2" w14:textId="53E311DD"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832</w:t>
      </w:r>
      <w:r w:rsidR="000C6D03">
        <w:rPr>
          <w:rFonts w:eastAsia="Calibri" w:cs="Arial"/>
        </w:rPr>
        <w:t>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165434">
        <w:rPr>
          <w:rFonts w:eastAsia="Calibri" w:cs="Arial"/>
        </w:rPr>
        <w:t>2</w:t>
      </w:r>
      <w:r w:rsidR="0049670E">
        <w:rPr>
          <w:rFonts w:eastAsia="Calibri" w:cs="Arial"/>
        </w:rPr>
        <w:t>0</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49670E">
        <w:rPr>
          <w:rFonts w:eastAsia="Calibri" w:cs="Arial"/>
        </w:rPr>
        <w:t>3</w:t>
      </w:r>
    </w:p>
    <w:p w14:paraId="7C4AC5D1" w14:textId="7D5BAEF1"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0C6D03">
        <w:rPr>
          <w:rFonts w:eastAsia="Calibri" w:cs="Arial"/>
        </w:rPr>
        <w:t>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31C698A8"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767761" w:rsidRPr="00767761">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FADF911"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autorizar o Poder Executivo Municipal a realizar processo seletivo simplificado e contratar por tempo determinado, por excepcional interesse público, nos termos do art. 37, IX da Constituição Federal e art. 76 da Lei Orgânica Municipal.</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FB51D1B" w14:textId="77777777" w:rsidR="000C6D03" w:rsidRDefault="000C6D03" w:rsidP="000C6D03">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 atendendo o inciso XI do art. 54 da Lei Orgânica Municipal</w:t>
      </w:r>
      <w:r>
        <w:rPr>
          <w:rFonts w:eastAsia="Calibri" w:cs="Arial"/>
        </w:rPr>
        <w:t>.</w:t>
      </w:r>
    </w:p>
    <w:p w14:paraId="622A8F77" w14:textId="77777777" w:rsidR="000C6D03" w:rsidRDefault="000C6D03" w:rsidP="000C6D03">
      <w:pPr>
        <w:tabs>
          <w:tab w:val="left" w:pos="1701"/>
          <w:tab w:val="left" w:pos="5059"/>
        </w:tabs>
        <w:spacing w:after="0" w:line="240" w:lineRule="auto"/>
        <w:ind w:firstLine="1701"/>
        <w:jc w:val="both"/>
        <w:rPr>
          <w:rFonts w:eastAsia="Calibri" w:cs="Arial"/>
        </w:rPr>
      </w:pPr>
    </w:p>
    <w:p w14:paraId="15CEAF69" w14:textId="77777777" w:rsidR="000C6D03" w:rsidRDefault="000C6D03" w:rsidP="000C6D03">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050E85">
        <w:rPr>
          <w:rFonts w:eastAsia="Calibri" w:cs="Arial"/>
        </w:rPr>
        <w:t>autoriza</w:t>
      </w:r>
      <w:r>
        <w:rPr>
          <w:rFonts w:eastAsia="Calibri" w:cs="Arial"/>
        </w:rPr>
        <w:t>r</w:t>
      </w:r>
      <w:r w:rsidRPr="00050E85">
        <w:rPr>
          <w:rFonts w:eastAsia="Calibri" w:cs="Arial"/>
        </w:rPr>
        <w:t xml:space="preserve"> </w:t>
      </w:r>
      <w:r>
        <w:rPr>
          <w:rFonts w:eastAsia="Calibri" w:cs="Arial"/>
        </w:rPr>
        <w:t xml:space="preserve">o </w:t>
      </w:r>
      <w:r w:rsidRPr="00050E85">
        <w:rPr>
          <w:rFonts w:eastAsia="Calibri" w:cs="Arial"/>
        </w:rPr>
        <w:t xml:space="preserve">Executivo Municipal a </w:t>
      </w:r>
      <w:r w:rsidRPr="00195134">
        <w:rPr>
          <w:rFonts w:eastAsia="Calibri" w:cs="Arial"/>
        </w:rPr>
        <w:t>contratação emergencial de profissionais para atender a demanda da Secretaria Municipal de Educação no que se refere ao ano letivo de 2023 para que não comprometa o regular andamento das atividades junto às escolas municipais</w:t>
      </w:r>
      <w:r>
        <w:rPr>
          <w:rFonts w:eastAsia="Calibri" w:cs="Arial"/>
        </w:rPr>
        <w:t>.</w:t>
      </w:r>
    </w:p>
    <w:p w14:paraId="352C0731" w14:textId="77777777" w:rsidR="000C6D03" w:rsidRDefault="000C6D03" w:rsidP="000C6D03">
      <w:pPr>
        <w:tabs>
          <w:tab w:val="left" w:pos="1701"/>
          <w:tab w:val="left" w:pos="5059"/>
        </w:tabs>
        <w:spacing w:after="0" w:line="240" w:lineRule="auto"/>
        <w:ind w:firstLine="1701"/>
        <w:jc w:val="both"/>
        <w:rPr>
          <w:rFonts w:eastAsia="Calibri" w:cs="Arial"/>
        </w:rPr>
      </w:pPr>
    </w:p>
    <w:p w14:paraId="751CB78B" w14:textId="77777777" w:rsidR="000C6D03" w:rsidRDefault="000C6D03" w:rsidP="000C6D03">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2837,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050E85">
        <w:rPr>
          <w:rFonts w:eastAsia="Calibri" w:cs="Arial"/>
        </w:rPr>
        <w:t>18</w:t>
      </w:r>
      <w:r>
        <w:rPr>
          <w:rFonts w:eastAsia="Calibri" w:cs="Arial"/>
        </w:rPr>
        <w:t>72</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61E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9670E">
        <w:rPr>
          <w:rFonts w:eastAsia="Calibri" w:cs="Arial"/>
        </w:rPr>
        <w:t>27</w:t>
      </w:r>
      <w:r>
        <w:rPr>
          <w:rFonts w:eastAsia="Calibri" w:cs="Arial"/>
        </w:rPr>
        <w:t xml:space="preserve"> de </w:t>
      </w:r>
      <w:r w:rsidR="0049670E">
        <w:rPr>
          <w:rFonts w:eastAsia="Calibri" w:cs="Arial"/>
        </w:rPr>
        <w:t>janeiro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BC08" w14:textId="77777777" w:rsidR="003E19E5" w:rsidRDefault="003E19E5">
      <w:pPr>
        <w:spacing w:after="0" w:line="240" w:lineRule="auto"/>
      </w:pPr>
      <w:r>
        <w:separator/>
      </w:r>
    </w:p>
  </w:endnote>
  <w:endnote w:type="continuationSeparator" w:id="0">
    <w:p w14:paraId="2C42EFC9" w14:textId="77777777" w:rsidR="003E19E5" w:rsidRDefault="003E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2EDD" w14:textId="77777777" w:rsidR="003E19E5" w:rsidRDefault="003E19E5">
      <w:pPr>
        <w:spacing w:after="0" w:line="240" w:lineRule="auto"/>
      </w:pPr>
      <w:r>
        <w:separator/>
      </w:r>
    </w:p>
  </w:footnote>
  <w:footnote w:type="continuationSeparator" w:id="0">
    <w:p w14:paraId="4656147A" w14:textId="77777777" w:rsidR="003E19E5" w:rsidRDefault="003E1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56343"/>
    <w:rsid w:val="000C5DB6"/>
    <w:rsid w:val="000C6D03"/>
    <w:rsid w:val="000E1A59"/>
    <w:rsid w:val="00165434"/>
    <w:rsid w:val="00176BDE"/>
    <w:rsid w:val="002442C7"/>
    <w:rsid w:val="002B670C"/>
    <w:rsid w:val="003C18E9"/>
    <w:rsid w:val="003E19E5"/>
    <w:rsid w:val="0049670E"/>
    <w:rsid w:val="004C0D06"/>
    <w:rsid w:val="00564615"/>
    <w:rsid w:val="00637995"/>
    <w:rsid w:val="006A751A"/>
    <w:rsid w:val="006D5B77"/>
    <w:rsid w:val="00767761"/>
    <w:rsid w:val="008330BA"/>
    <w:rsid w:val="008B5DA8"/>
    <w:rsid w:val="008C7435"/>
    <w:rsid w:val="008D6906"/>
    <w:rsid w:val="009E7C5E"/>
    <w:rsid w:val="00B70C21"/>
    <w:rsid w:val="00BE2C4A"/>
    <w:rsid w:val="00CC0F42"/>
    <w:rsid w:val="00DE660C"/>
    <w:rsid w:val="00E00226"/>
    <w:rsid w:val="00E1682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2019-12-02T20:27:00Z</cp:lastPrinted>
  <dcterms:created xsi:type="dcterms:W3CDTF">2023-01-31T10:28:00Z</dcterms:created>
  <dcterms:modified xsi:type="dcterms:W3CDTF">2023-01-31T10:28:00Z</dcterms:modified>
</cp:coreProperties>
</file>