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9B9B131"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A4FD4">
        <w:rPr>
          <w:rFonts w:eastAsia="Calibri" w:cs="Arial"/>
        </w:rPr>
        <w:t>7</w:t>
      </w:r>
      <w:r w:rsidR="00B7312B">
        <w:rPr>
          <w:rFonts w:eastAsia="Calibri" w:cs="Arial"/>
        </w:rPr>
        <w:t>/202</w:t>
      </w:r>
      <w:r w:rsidR="00B839C5">
        <w:rPr>
          <w:rFonts w:eastAsia="Calibri" w:cs="Arial"/>
        </w:rPr>
        <w:t>3</w:t>
      </w:r>
    </w:p>
    <w:p w14:paraId="55E77B10" w14:textId="66EFF12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832</w:t>
      </w:r>
      <w:r w:rsidR="00EA4FD4">
        <w:rPr>
          <w:rFonts w:eastAsia="Calibri" w:cs="Arial"/>
        </w:rPr>
        <w:t>9</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2</w:t>
      </w:r>
      <w:r w:rsidR="00B839C5">
        <w:rPr>
          <w:rFonts w:eastAsia="Calibri" w:cs="Arial"/>
        </w:rPr>
        <w:t>0</w:t>
      </w:r>
      <w:r>
        <w:rPr>
          <w:rFonts w:eastAsia="Calibri" w:cs="Arial"/>
        </w:rPr>
        <w:t xml:space="preserve"> de </w:t>
      </w:r>
      <w:r w:rsidR="00B7312B">
        <w:rPr>
          <w:rFonts w:eastAsia="Calibri" w:cs="Arial"/>
        </w:rPr>
        <w:t>janeiro de 202</w:t>
      </w:r>
      <w:r w:rsidR="00B839C5">
        <w:rPr>
          <w:rFonts w:eastAsia="Calibri" w:cs="Arial"/>
        </w:rPr>
        <w:t>3</w:t>
      </w:r>
    </w:p>
    <w:p w14:paraId="2C690B47" w14:textId="6EFF0964"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EA4FD4">
        <w:rPr>
          <w:rFonts w:eastAsia="Calibri" w:cs="Arial"/>
        </w:rPr>
        <w:t>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64DC3DF5"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265ECABD"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EA4FD4">
        <w:rPr>
          <w:rFonts w:eastAsia="Calibri" w:cs="Arial"/>
          <w:bCs/>
        </w:rPr>
        <w:t>A</w:t>
      </w:r>
      <w:r w:rsidR="00EA4FD4" w:rsidRPr="00EA4FD4">
        <w:rPr>
          <w:rFonts w:eastAsia="Calibri" w:cs="Arial"/>
          <w:bCs/>
        </w:rPr>
        <w:t xml:space="preserve">utoriza o </w:t>
      </w:r>
      <w:r w:rsidR="00EA4FD4">
        <w:rPr>
          <w:rFonts w:eastAsia="Calibri" w:cs="Arial"/>
          <w:bCs/>
        </w:rPr>
        <w:t>P</w:t>
      </w:r>
      <w:r w:rsidR="00EA4FD4" w:rsidRPr="00EA4FD4">
        <w:rPr>
          <w:rFonts w:eastAsia="Calibri" w:cs="Arial"/>
          <w:bCs/>
        </w:rPr>
        <w:t xml:space="preserve">oder </w:t>
      </w:r>
      <w:r w:rsidR="00EA4FD4">
        <w:rPr>
          <w:rFonts w:eastAsia="Calibri" w:cs="Arial"/>
          <w:bCs/>
        </w:rPr>
        <w:t>E</w:t>
      </w:r>
      <w:r w:rsidR="00EA4FD4" w:rsidRPr="00EA4FD4">
        <w:rPr>
          <w:rFonts w:eastAsia="Calibri" w:cs="Arial"/>
          <w:bCs/>
        </w:rPr>
        <w:t xml:space="preserve">xecutivo </w:t>
      </w:r>
      <w:r w:rsidR="00EA4FD4">
        <w:rPr>
          <w:rFonts w:eastAsia="Calibri" w:cs="Arial"/>
          <w:bCs/>
        </w:rPr>
        <w:t>M</w:t>
      </w:r>
      <w:r w:rsidR="00EA4FD4" w:rsidRPr="00EA4FD4">
        <w:rPr>
          <w:rFonts w:eastAsia="Calibri" w:cs="Arial"/>
          <w:bCs/>
        </w:rPr>
        <w:t xml:space="preserve">unicipal a realizar a abertura de crédito adicional no valor de </w:t>
      </w:r>
      <w:r w:rsidR="00EA4FD4">
        <w:rPr>
          <w:rFonts w:eastAsia="Calibri" w:cs="Arial"/>
          <w:bCs/>
        </w:rPr>
        <w:t>R</w:t>
      </w:r>
      <w:r w:rsidR="00EA4FD4" w:rsidRPr="00EA4FD4">
        <w:rPr>
          <w:rFonts w:eastAsia="Calibri" w:cs="Arial"/>
          <w:bCs/>
        </w:rPr>
        <w:t>$ 3.390.278,82 (três milhões trezentos e noventa mil duzentos e setenta e oitenta e oito reais e oitenta e dois centavos) e dá outras providências</w:t>
      </w:r>
      <w:r w:rsidR="00A93958"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30E45396"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w:t>
      </w:r>
      <w:r w:rsidR="00A53AF1">
        <w:rPr>
          <w:rFonts w:eastAsia="Calibri" w:cs="Arial"/>
        </w:rPr>
        <w:t>0</w:t>
      </w:r>
      <w:r>
        <w:rPr>
          <w:rFonts w:eastAsia="Calibri" w:cs="Arial"/>
        </w:rPr>
        <w:t xml:space="preserve"> de </w:t>
      </w:r>
      <w:r w:rsidR="00A139A4">
        <w:rPr>
          <w:rFonts w:eastAsia="Calibri" w:cs="Arial"/>
        </w:rPr>
        <w:t>janeiro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EA4FD4" w:rsidRPr="00EA4FD4">
        <w:rPr>
          <w:rFonts w:eastAsia="Calibri" w:cs="Arial"/>
        </w:rPr>
        <w:t>o Poder Executivo Municipal a realizar a abertura de crédito adicional no valor de R$ 3.390.278,82 (três milhões trezentos e noventa mil duzentos e setenta e oitenta e oito reais e oitenta e dois centavos)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71007DA" w14:textId="0F400D74" w:rsidR="002121D0" w:rsidRDefault="009440D9" w:rsidP="002121D0">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EA4FD4">
        <w:rPr>
          <w:rFonts w:eastAsia="Calibri" w:cs="Arial"/>
        </w:rPr>
        <w:t>.</w:t>
      </w:r>
    </w:p>
    <w:p w14:paraId="2750DA62" w14:textId="77777777" w:rsidR="00EA4FD4" w:rsidRDefault="00EA4FD4" w:rsidP="002121D0">
      <w:pPr>
        <w:tabs>
          <w:tab w:val="left" w:pos="1701"/>
          <w:tab w:val="left" w:pos="5059"/>
        </w:tabs>
        <w:spacing w:after="0" w:line="240" w:lineRule="auto"/>
        <w:ind w:firstLine="1701"/>
        <w:jc w:val="both"/>
        <w:rPr>
          <w:rFonts w:eastAsia="Calibri" w:cs="Arial"/>
        </w:rPr>
      </w:pPr>
    </w:p>
    <w:p w14:paraId="2D0A0865" w14:textId="421E953B"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895CAA">
        <w:rPr>
          <w:rFonts w:eastAsia="Calibri" w:cs="Arial"/>
        </w:rPr>
        <w:t xml:space="preserve">o </w:t>
      </w:r>
      <w:r w:rsidR="00050E85" w:rsidRPr="00050E85">
        <w:rPr>
          <w:rFonts w:eastAsia="Calibri" w:cs="Arial"/>
        </w:rPr>
        <w:t xml:space="preserve">Executivo Municipal a </w:t>
      </w:r>
      <w:r w:rsidR="00EA4FD4" w:rsidRPr="00EA4FD4">
        <w:rPr>
          <w:rFonts w:eastAsia="Calibri" w:cs="Arial"/>
        </w:rPr>
        <w:t xml:space="preserve">realização de investimentos com a aplicação em obra na Praça Tancredo de </w:t>
      </w:r>
      <w:r w:rsidR="00420DFC" w:rsidRPr="00EA4FD4">
        <w:rPr>
          <w:rFonts w:eastAsia="Calibri" w:cs="Arial"/>
        </w:rPr>
        <w:t>Almeida Neves</w:t>
      </w:r>
      <w:r w:rsidR="00EA4FD4" w:rsidRPr="00EA4FD4">
        <w:rPr>
          <w:rFonts w:eastAsia="Calibri" w:cs="Arial"/>
        </w:rPr>
        <w:t>, aquisição de uma escavadeira e um rolo compactador, novas pavimentações e recuperação de calçamentos existentes, aquisição de triturador, máquina de pintura e dois varredores</w:t>
      </w:r>
      <w:r w:rsidR="00DB14E4">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43710349"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EA4FD4">
        <w:rPr>
          <w:rFonts w:eastAsia="Calibri" w:cs="Arial"/>
        </w:rPr>
        <w:t>8</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050E85" w:rsidRPr="00050E85">
        <w:rPr>
          <w:rFonts w:eastAsia="Calibri" w:cs="Arial"/>
        </w:rPr>
        <w:t>18</w:t>
      </w:r>
      <w:r w:rsidR="00553EE4">
        <w:rPr>
          <w:rFonts w:eastAsia="Calibri" w:cs="Arial"/>
        </w:rPr>
        <w:t>7</w:t>
      </w:r>
      <w:r w:rsidR="00EA4FD4">
        <w:rPr>
          <w:rFonts w:eastAsia="Calibri" w:cs="Arial"/>
        </w:rPr>
        <w:t>4</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0E3F4D8"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050E85">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034890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050E85">
        <w:rPr>
          <w:rFonts w:eastAsia="Calibri" w:cs="Arial"/>
        </w:rPr>
        <w:t>27</w:t>
      </w:r>
      <w:r>
        <w:rPr>
          <w:rFonts w:eastAsia="Calibri" w:cs="Arial"/>
        </w:rPr>
        <w:t xml:space="preserve"> de </w:t>
      </w:r>
      <w:r w:rsidR="00050E85">
        <w:rPr>
          <w:rFonts w:eastAsia="Calibri" w:cs="Arial"/>
        </w:rPr>
        <w:t>janeiro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B7B6" w14:textId="77777777" w:rsidR="00C87C00" w:rsidRDefault="00C87C00">
      <w:pPr>
        <w:spacing w:after="0" w:line="240" w:lineRule="auto"/>
      </w:pPr>
      <w:r>
        <w:separator/>
      </w:r>
    </w:p>
  </w:endnote>
  <w:endnote w:type="continuationSeparator" w:id="0">
    <w:p w14:paraId="5BF9948A" w14:textId="77777777" w:rsidR="00C87C00" w:rsidRDefault="00C8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73B2" w14:textId="77777777" w:rsidR="00C87C00" w:rsidRDefault="00C87C00">
      <w:pPr>
        <w:spacing w:after="0" w:line="240" w:lineRule="auto"/>
      </w:pPr>
      <w:r>
        <w:separator/>
      </w:r>
    </w:p>
  </w:footnote>
  <w:footnote w:type="continuationSeparator" w:id="0">
    <w:p w14:paraId="5898A95D" w14:textId="77777777" w:rsidR="00C87C00" w:rsidRDefault="00C8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F0439"/>
    <w:rsid w:val="000F05EC"/>
    <w:rsid w:val="00195134"/>
    <w:rsid w:val="002121D0"/>
    <w:rsid w:val="002F7873"/>
    <w:rsid w:val="00345E39"/>
    <w:rsid w:val="00420DFC"/>
    <w:rsid w:val="00450F9F"/>
    <w:rsid w:val="00471539"/>
    <w:rsid w:val="004E6D5E"/>
    <w:rsid w:val="00534AF0"/>
    <w:rsid w:val="00553EE4"/>
    <w:rsid w:val="0061097B"/>
    <w:rsid w:val="00645FF2"/>
    <w:rsid w:val="008226FF"/>
    <w:rsid w:val="00864118"/>
    <w:rsid w:val="008667FF"/>
    <w:rsid w:val="00885B25"/>
    <w:rsid w:val="00895CAA"/>
    <w:rsid w:val="009440D9"/>
    <w:rsid w:val="00956E9F"/>
    <w:rsid w:val="00A139A4"/>
    <w:rsid w:val="00A53AF1"/>
    <w:rsid w:val="00A86B1B"/>
    <w:rsid w:val="00A93958"/>
    <w:rsid w:val="00AA3C8C"/>
    <w:rsid w:val="00B00DAD"/>
    <w:rsid w:val="00B7312B"/>
    <w:rsid w:val="00B82F53"/>
    <w:rsid w:val="00B839C5"/>
    <w:rsid w:val="00C07559"/>
    <w:rsid w:val="00C87C00"/>
    <w:rsid w:val="00CF7CA5"/>
    <w:rsid w:val="00D60E5A"/>
    <w:rsid w:val="00D8004D"/>
    <w:rsid w:val="00DB14E4"/>
    <w:rsid w:val="00E26C5A"/>
    <w:rsid w:val="00EA4FD4"/>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2019-12-17T10:56:00Z</cp:lastPrinted>
  <dcterms:created xsi:type="dcterms:W3CDTF">2023-01-31T10:35:00Z</dcterms:created>
  <dcterms:modified xsi:type="dcterms:W3CDTF">2023-01-31T10:35:00Z</dcterms:modified>
</cp:coreProperties>
</file>