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4C37EFE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73911">
        <w:rPr>
          <w:rFonts w:ascii="Times New Roman" w:hAnsi="Times New Roman" w:cs="Times New Roman"/>
          <w:sz w:val="24"/>
          <w:szCs w:val="24"/>
        </w:rPr>
        <w:t>2</w:t>
      </w:r>
      <w:r w:rsidR="006E77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398501CD" w:rsidR="0004029F" w:rsidRPr="0007151A" w:rsidRDefault="0019447A" w:rsidP="0007151A">
      <w:pPr>
        <w:pStyle w:val="SemEspaamento"/>
        <w:spacing w:line="360" w:lineRule="auto"/>
        <w:jc w:val="both"/>
        <w:rPr>
          <w:rFonts w:eastAsia="Calibri"/>
          <w:b/>
          <w:bCs/>
        </w:rPr>
      </w:pPr>
      <w:r>
        <w:t>Ao</w:t>
      </w:r>
      <w:r w:rsidR="003B15A0">
        <w:t xml:space="preserve">s </w:t>
      </w:r>
      <w:r w:rsidR="006E7743">
        <w:t>seis</w:t>
      </w:r>
      <w:r>
        <w:t xml:space="preserve"> </w:t>
      </w:r>
      <w:r w:rsidR="00BA1893">
        <w:t xml:space="preserve">dias </w:t>
      </w:r>
      <w:r>
        <w:t xml:space="preserve">do mês de </w:t>
      </w:r>
      <w:r w:rsidR="006E7743">
        <w:t>setembro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 ao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 xml:space="preserve">seguinte </w:t>
      </w:r>
      <w:r>
        <w:rPr>
          <w:rFonts w:eastAsia="Calibri"/>
        </w:rPr>
        <w:t>Projeto:</w:t>
      </w:r>
      <w:r w:rsidR="003E59C4" w:rsidRPr="003178B2">
        <w:rPr>
          <w:rFonts w:eastAsia="Calibri"/>
          <w:b/>
          <w:bCs/>
        </w:rPr>
        <w:t xml:space="preserve"> </w:t>
      </w:r>
      <w:r w:rsidR="006E7743" w:rsidRPr="006E7743">
        <w:rPr>
          <w:rFonts w:eastAsia="Calibri"/>
          <w:b/>
          <w:bCs/>
        </w:rPr>
        <w:t xml:space="preserve">Projeto de Lei do Executivo nº 2897, de 30 de agosto de 2023 – </w:t>
      </w:r>
      <w:r w:rsidR="006E7743" w:rsidRPr="006E7743">
        <w:rPr>
          <w:rFonts w:eastAsia="Calibri"/>
        </w:rPr>
        <w:t xml:space="preserve">Autoriza </w:t>
      </w:r>
      <w:r w:rsidR="006E7743">
        <w:rPr>
          <w:rFonts w:eastAsia="Calibri"/>
        </w:rPr>
        <w:t>o</w:t>
      </w:r>
      <w:r w:rsidR="006E7743" w:rsidRPr="006E7743">
        <w:rPr>
          <w:rFonts w:eastAsia="Calibri"/>
        </w:rPr>
        <w:t xml:space="preserve"> Poder Executivo Municipal a realizar a abertura de crédito adicional no valor de </w:t>
      </w:r>
      <w:r w:rsidR="006E7743">
        <w:rPr>
          <w:rFonts w:eastAsia="Calibri"/>
        </w:rPr>
        <w:t>R</w:t>
      </w:r>
      <w:r w:rsidR="006E7743" w:rsidRPr="006E7743">
        <w:rPr>
          <w:rFonts w:eastAsia="Calibri"/>
        </w:rPr>
        <w:t>$ 723.352,00 (setecentos e vinte e três mil trezentos e cinquenta e dois reais) e dá outras providências</w:t>
      </w:r>
      <w:r w:rsidR="0007151A" w:rsidRPr="0007151A">
        <w:rPr>
          <w:rFonts w:eastAsia="Calibri"/>
        </w:rPr>
        <w:t>.</w:t>
      </w:r>
      <w:r w:rsidR="0007151A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 xml:space="preserve">parecer </w:t>
      </w:r>
      <w:r w:rsidR="004372DD" w:rsidRPr="00D337E6">
        <w:rPr>
          <w:rFonts w:eastAsia="Calibri"/>
          <w:b/>
        </w:rPr>
        <w:t>favorável</w:t>
      </w:r>
      <w:r w:rsidR="003178B2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07151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872C1"/>
    <w:rsid w:val="0019447A"/>
    <w:rsid w:val="001A2553"/>
    <w:rsid w:val="00305987"/>
    <w:rsid w:val="003178B2"/>
    <w:rsid w:val="003B15A0"/>
    <w:rsid w:val="003E59C4"/>
    <w:rsid w:val="00425012"/>
    <w:rsid w:val="004372DD"/>
    <w:rsid w:val="00453637"/>
    <w:rsid w:val="004D0ABD"/>
    <w:rsid w:val="00505717"/>
    <w:rsid w:val="005C7F96"/>
    <w:rsid w:val="00666B7E"/>
    <w:rsid w:val="00684181"/>
    <w:rsid w:val="006B74A0"/>
    <w:rsid w:val="006C7475"/>
    <w:rsid w:val="006D2F05"/>
    <w:rsid w:val="006E3A9D"/>
    <w:rsid w:val="006E7743"/>
    <w:rsid w:val="006F2348"/>
    <w:rsid w:val="00700084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9F1986"/>
    <w:rsid w:val="00A073CD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2023-09-18T18:42:00Z</dcterms:created>
  <dcterms:modified xsi:type="dcterms:W3CDTF">2023-09-18T18:42:00Z</dcterms:modified>
</cp:coreProperties>
</file>