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264E" w14:textId="08A69CED" w:rsidR="006E3413" w:rsidRPr="00CE30E8" w:rsidRDefault="006E3413" w:rsidP="006E3413">
      <w:pPr>
        <w:jc w:val="center"/>
        <w:rPr>
          <w:rFonts w:ascii="Arial" w:hAnsi="Arial" w:cs="Arial"/>
          <w:b/>
        </w:rPr>
      </w:pPr>
      <w:r w:rsidRPr="00CE30E8">
        <w:rPr>
          <w:rFonts w:ascii="Arial" w:hAnsi="Arial" w:cs="Arial"/>
          <w:b/>
        </w:rPr>
        <w:t xml:space="preserve">EMENDA </w:t>
      </w:r>
      <w:r w:rsidR="003F78E2">
        <w:rPr>
          <w:rFonts w:ascii="Arial" w:hAnsi="Arial" w:cs="Arial"/>
          <w:b/>
        </w:rPr>
        <w:t xml:space="preserve">SUPRESSIVA </w:t>
      </w:r>
      <w:r>
        <w:rPr>
          <w:rFonts w:ascii="Arial" w:hAnsi="Arial" w:cs="Arial"/>
          <w:b/>
        </w:rPr>
        <w:t>AO PROJETO DE LEI N° 2</w:t>
      </w:r>
      <w:r w:rsidR="00096224">
        <w:rPr>
          <w:rFonts w:ascii="Arial" w:hAnsi="Arial" w:cs="Arial"/>
          <w:b/>
        </w:rPr>
        <w:t>8</w:t>
      </w:r>
      <w:r w:rsidR="004732BA">
        <w:rPr>
          <w:rFonts w:ascii="Arial" w:hAnsi="Arial" w:cs="Arial"/>
          <w:b/>
        </w:rPr>
        <w:t>31</w:t>
      </w:r>
      <w:r w:rsidRPr="00CE30E8">
        <w:rPr>
          <w:rFonts w:ascii="Arial" w:hAnsi="Arial" w:cs="Arial"/>
          <w:b/>
        </w:rPr>
        <w:t>/2022</w:t>
      </w:r>
    </w:p>
    <w:p w14:paraId="4F2914FB" w14:textId="13F26D7C" w:rsidR="006E3413" w:rsidRDefault="006E3413" w:rsidP="006E3413">
      <w:pPr>
        <w:spacing w:line="360" w:lineRule="auto"/>
        <w:jc w:val="both"/>
        <w:rPr>
          <w:rFonts w:ascii="Arial" w:hAnsi="Arial" w:cs="Arial"/>
        </w:rPr>
      </w:pPr>
    </w:p>
    <w:p w14:paraId="7616B9AC" w14:textId="77777777" w:rsidR="006E3413" w:rsidRDefault="006E3413" w:rsidP="006E3413">
      <w:pPr>
        <w:spacing w:line="360" w:lineRule="auto"/>
        <w:jc w:val="both"/>
        <w:rPr>
          <w:rFonts w:ascii="Arial" w:hAnsi="Arial" w:cs="Arial"/>
        </w:rPr>
      </w:pPr>
    </w:p>
    <w:p w14:paraId="60DDE92D" w14:textId="63BB868A" w:rsidR="006E3413" w:rsidRPr="00CE30E8" w:rsidRDefault="006E3413" w:rsidP="006E3413">
      <w:pPr>
        <w:spacing w:line="360" w:lineRule="auto"/>
        <w:ind w:firstLine="709"/>
        <w:jc w:val="both"/>
        <w:rPr>
          <w:rFonts w:ascii="Arial" w:hAnsi="Arial" w:cs="Arial"/>
        </w:rPr>
      </w:pPr>
      <w:r w:rsidRPr="00CE30E8">
        <w:rPr>
          <w:rFonts w:ascii="Arial" w:hAnsi="Arial" w:cs="Arial"/>
        </w:rPr>
        <w:t>O vereador que a esta subscreve</w:t>
      </w:r>
      <w:r>
        <w:rPr>
          <w:rFonts w:ascii="Arial" w:hAnsi="Arial" w:cs="Arial"/>
        </w:rPr>
        <w:t>, com assento nesta desta C</w:t>
      </w:r>
      <w:r w:rsidRPr="00CE30E8">
        <w:rPr>
          <w:rFonts w:ascii="Arial" w:hAnsi="Arial" w:cs="Arial"/>
        </w:rPr>
        <w:t xml:space="preserve">asa Legislativa e conforme dispõe o Regimento Interno, apresenta </w:t>
      </w:r>
      <w:r w:rsidR="00096224">
        <w:rPr>
          <w:rFonts w:ascii="Arial" w:hAnsi="Arial" w:cs="Arial"/>
        </w:rPr>
        <w:t>EMENDA SUPRESSIVA</w:t>
      </w:r>
      <w:r>
        <w:rPr>
          <w:rFonts w:ascii="Arial" w:hAnsi="Arial" w:cs="Arial"/>
        </w:rPr>
        <w:t xml:space="preserve"> ao Projeto de Lei n° 2</w:t>
      </w:r>
      <w:r w:rsidR="00096224">
        <w:rPr>
          <w:rFonts w:ascii="Arial" w:hAnsi="Arial" w:cs="Arial"/>
        </w:rPr>
        <w:t>8</w:t>
      </w:r>
      <w:r w:rsidR="004732BA">
        <w:rPr>
          <w:rFonts w:ascii="Arial" w:hAnsi="Arial" w:cs="Arial"/>
        </w:rPr>
        <w:t>31</w:t>
      </w:r>
      <w:r w:rsidRPr="00CE30E8">
        <w:rPr>
          <w:rFonts w:ascii="Arial" w:hAnsi="Arial" w:cs="Arial"/>
        </w:rPr>
        <w:t>/2022, nos seguintes termos:</w:t>
      </w:r>
    </w:p>
    <w:p w14:paraId="3C47608E" w14:textId="6BE128FB" w:rsidR="003F78E2" w:rsidRPr="00A21C07" w:rsidRDefault="00096224" w:rsidP="003F78E2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Suprime o Art. 5º do Projeto de Lei do Executivo nº 28</w:t>
      </w:r>
      <w:r w:rsidR="004732BA">
        <w:rPr>
          <w:rFonts w:ascii="Arial" w:hAnsi="Arial" w:cs="Arial"/>
          <w:b/>
          <w:i/>
        </w:rPr>
        <w:t>31</w:t>
      </w:r>
      <w:r>
        <w:rPr>
          <w:rFonts w:ascii="Arial" w:hAnsi="Arial" w:cs="Arial"/>
          <w:b/>
          <w:i/>
        </w:rPr>
        <w:t>/2022 e renumera os demais artigos</w:t>
      </w:r>
      <w:r w:rsidR="003F78E2" w:rsidRPr="00A21C07">
        <w:rPr>
          <w:rFonts w:ascii="Arial" w:hAnsi="Arial" w:cs="Arial"/>
          <w:b/>
          <w:i/>
        </w:rPr>
        <w:t xml:space="preserve">: </w:t>
      </w:r>
    </w:p>
    <w:p w14:paraId="36C764DB" w14:textId="77777777" w:rsidR="004732BA" w:rsidRPr="004732BA" w:rsidRDefault="004732BA" w:rsidP="004732BA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4732BA">
        <w:rPr>
          <w:rFonts w:ascii="Arial" w:hAnsi="Arial" w:cs="Arial"/>
          <w:i/>
        </w:rPr>
        <w:t>Art. 5º. Os contratos de que trata esta Lei serão de natureza administrativa, com possibilidade de resilição por parte do Município, dispensada a realização de aviso prévio.</w:t>
      </w:r>
    </w:p>
    <w:p w14:paraId="1A74F6C9" w14:textId="77777777" w:rsidR="004732BA" w:rsidRPr="004732BA" w:rsidRDefault="004732BA" w:rsidP="004732BA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4732BA">
        <w:rPr>
          <w:rFonts w:ascii="Arial" w:hAnsi="Arial" w:cs="Arial"/>
          <w:i/>
        </w:rPr>
        <w:t>Art. 6º. As despesas decorrentes desta Lei correrão por conta de dotações orçamentárias específicas.</w:t>
      </w:r>
    </w:p>
    <w:p w14:paraId="3BD4326D" w14:textId="77777777" w:rsidR="004732BA" w:rsidRDefault="004732BA" w:rsidP="004732BA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4732BA">
        <w:rPr>
          <w:rFonts w:ascii="Arial" w:hAnsi="Arial" w:cs="Arial"/>
          <w:i/>
        </w:rPr>
        <w:t>Art. 7º.  Esta Lei entra em vigor na data de sua publicação.</w:t>
      </w:r>
    </w:p>
    <w:p w14:paraId="6EA2CD3E" w14:textId="1F7A8F32" w:rsidR="006E3413" w:rsidRPr="00165913" w:rsidRDefault="006E3413" w:rsidP="004732BA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5913">
        <w:rPr>
          <w:rFonts w:ascii="Arial" w:hAnsi="Arial" w:cs="Arial"/>
          <w:b/>
          <w:color w:val="000000"/>
          <w:shd w:val="clear" w:color="auto" w:fill="FFFFFF"/>
        </w:rPr>
        <w:t xml:space="preserve">Justificativa: a emenda </w:t>
      </w:r>
      <w:r w:rsidR="003F78E2">
        <w:rPr>
          <w:rFonts w:ascii="Arial" w:hAnsi="Arial" w:cs="Arial"/>
          <w:b/>
          <w:color w:val="000000"/>
          <w:shd w:val="clear" w:color="auto" w:fill="FFFFFF"/>
        </w:rPr>
        <w:t xml:space="preserve">supressiva </w:t>
      </w:r>
      <w:r w:rsidR="00096224">
        <w:rPr>
          <w:rFonts w:ascii="Arial" w:hAnsi="Arial" w:cs="Arial"/>
          <w:b/>
          <w:color w:val="000000"/>
          <w:shd w:val="clear" w:color="auto" w:fill="FFFFFF"/>
        </w:rPr>
        <w:t xml:space="preserve">ora apresentada tem o objetivo de adequar a legislação e assegurar o direito dos servidores contratados. </w:t>
      </w:r>
    </w:p>
    <w:p w14:paraId="76A8A90C" w14:textId="77777777" w:rsidR="006E3413" w:rsidRDefault="006E3413" w:rsidP="006E3413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3F6A365C" w14:textId="5D5F007B" w:rsidR="006E3413" w:rsidRDefault="006E3413" w:rsidP="006E3413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Câmara de Vereadores de Salto do Jacuí, </w:t>
      </w:r>
      <w:r w:rsidR="004732BA">
        <w:rPr>
          <w:rFonts w:ascii="Arial" w:hAnsi="Arial" w:cs="Arial"/>
          <w:color w:val="000000"/>
          <w:shd w:val="clear" w:color="auto" w:fill="FFFFFF"/>
        </w:rPr>
        <w:t>20</w:t>
      </w:r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096224">
        <w:rPr>
          <w:rFonts w:ascii="Arial" w:hAnsi="Arial" w:cs="Arial"/>
          <w:color w:val="000000"/>
          <w:shd w:val="clear" w:color="auto" w:fill="FFFFFF"/>
        </w:rPr>
        <w:t>dezembro</w:t>
      </w:r>
      <w:r>
        <w:rPr>
          <w:rFonts w:ascii="Arial" w:hAnsi="Arial" w:cs="Arial"/>
          <w:color w:val="000000"/>
          <w:shd w:val="clear" w:color="auto" w:fill="FFFFFF"/>
        </w:rPr>
        <w:t xml:space="preserve"> de 2022.</w:t>
      </w:r>
    </w:p>
    <w:p w14:paraId="68B42AC8" w14:textId="77777777" w:rsidR="006E3413" w:rsidRDefault="006E3413" w:rsidP="006E3413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</w:p>
    <w:p w14:paraId="62DA1FCF" w14:textId="77777777" w:rsidR="006E3413" w:rsidRPr="00CE30E8" w:rsidRDefault="006E3413" w:rsidP="006E3413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5032A47" w14:textId="77777777" w:rsidR="009F6B84" w:rsidRPr="00056C50" w:rsidRDefault="009F6B84" w:rsidP="009F6B84">
      <w:pPr>
        <w:spacing w:line="240" w:lineRule="auto"/>
        <w:jc w:val="center"/>
        <w:rPr>
          <w:rFonts w:ascii="Arial" w:hAnsi="Arial" w:cs="Arial"/>
          <w:b/>
        </w:rPr>
      </w:pPr>
      <w:r w:rsidRPr="00056C50">
        <w:rPr>
          <w:rFonts w:ascii="Arial" w:hAnsi="Arial" w:cs="Arial"/>
          <w:b/>
        </w:rPr>
        <w:t>ALTENIR RODRIGUES DA SILVA</w:t>
      </w:r>
    </w:p>
    <w:p w14:paraId="4579DD14" w14:textId="7ABA2ADB" w:rsidR="009F6B84" w:rsidRPr="00056C50" w:rsidRDefault="009F6B84" w:rsidP="009F6B84">
      <w:pPr>
        <w:spacing w:line="240" w:lineRule="auto"/>
        <w:jc w:val="center"/>
        <w:rPr>
          <w:rFonts w:ascii="Arial" w:hAnsi="Arial" w:cs="Arial"/>
        </w:rPr>
      </w:pPr>
      <w:r w:rsidRPr="00056C50">
        <w:rPr>
          <w:rFonts w:ascii="Arial" w:hAnsi="Arial" w:cs="Arial"/>
        </w:rPr>
        <w:t>Vereador P</w:t>
      </w:r>
      <w:r w:rsidR="00096224">
        <w:rPr>
          <w:rFonts w:ascii="Arial" w:hAnsi="Arial" w:cs="Arial"/>
        </w:rPr>
        <w:t>rogressistas</w:t>
      </w:r>
    </w:p>
    <w:p w14:paraId="1A3AD62C" w14:textId="77777777" w:rsidR="00AC7008" w:rsidRDefault="00000000"/>
    <w:sectPr w:rsidR="00AC7008" w:rsidSect="00D65A6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3"/>
    <w:rsid w:val="00014255"/>
    <w:rsid w:val="00096224"/>
    <w:rsid w:val="00126814"/>
    <w:rsid w:val="00165913"/>
    <w:rsid w:val="001F4706"/>
    <w:rsid w:val="003F78E2"/>
    <w:rsid w:val="004732BA"/>
    <w:rsid w:val="004B136A"/>
    <w:rsid w:val="004F41D0"/>
    <w:rsid w:val="005604F5"/>
    <w:rsid w:val="006E3413"/>
    <w:rsid w:val="009F6B84"/>
    <w:rsid w:val="00A21C07"/>
    <w:rsid w:val="00B00CA4"/>
    <w:rsid w:val="00B64367"/>
    <w:rsid w:val="00D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38F8"/>
  <w15:docId w15:val="{0FCB120E-E7FB-4BAF-ACE4-0675F98B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2022-12-20T23:11:00Z</cp:lastPrinted>
  <dcterms:created xsi:type="dcterms:W3CDTF">2022-12-22T17:54:00Z</dcterms:created>
  <dcterms:modified xsi:type="dcterms:W3CDTF">2022-12-22T17:54:00Z</dcterms:modified>
</cp:coreProperties>
</file>