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3429" w14:textId="77777777" w:rsidR="006003B5" w:rsidRDefault="00000000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1E40C810" w14:textId="77777777" w:rsidR="006003B5" w:rsidRDefault="006003B5">
      <w:pPr>
        <w:pStyle w:val="Corpodetexto"/>
        <w:spacing w:before="2"/>
        <w:rPr>
          <w:b/>
        </w:rPr>
      </w:pPr>
    </w:p>
    <w:p w14:paraId="3647C602" w14:textId="77777777" w:rsidR="006003B5" w:rsidRDefault="00000000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7A841D67" w14:textId="77777777" w:rsidR="006003B5" w:rsidRDefault="00000000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E66217F" wp14:editId="3F1FD7DC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A8DAC7" wp14:editId="3FDDE58D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 e Finanças</w:t>
      </w:r>
    </w:p>
    <w:p w14:paraId="39690117" w14:textId="77777777" w:rsidR="006003B5" w:rsidRDefault="006003B5">
      <w:pPr>
        <w:pStyle w:val="Corpodetexto"/>
        <w:spacing w:before="9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6003B5" w14:paraId="4B32B59E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0C5B8ED3" w14:textId="77777777" w:rsidR="006003B5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14:paraId="2F82E25C" w14:textId="77777777" w:rsidR="006003B5" w:rsidRDefault="00000000">
            <w:pPr>
              <w:pStyle w:val="TableParagraph"/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pt-BR"/>
              </w:rPr>
              <w:t>.</w:t>
            </w:r>
            <w:r>
              <w:rPr>
                <w:sz w:val="24"/>
                <w:szCs w:val="24"/>
              </w:rPr>
              <w:t>816/2022</w:t>
            </w:r>
          </w:p>
        </w:tc>
      </w:tr>
      <w:tr w:rsidR="006003B5" w14:paraId="43D8514D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736E5233" w14:textId="77777777" w:rsidR="006003B5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 10</w:t>
            </w:r>
          </w:p>
        </w:tc>
        <w:tc>
          <w:tcPr>
            <w:tcW w:w="5405" w:type="dxa"/>
            <w:gridSpan w:val="6"/>
          </w:tcPr>
          <w:p w14:paraId="6A546CA1" w14:textId="77777777" w:rsidR="006003B5" w:rsidRDefault="006003B5">
            <w:pPr>
              <w:pStyle w:val="TableParagraph"/>
              <w:rPr>
                <w:sz w:val="20"/>
              </w:rPr>
            </w:pPr>
          </w:p>
        </w:tc>
      </w:tr>
      <w:tr w:rsidR="006003B5" w14:paraId="6E64B43C" w14:textId="77777777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14:paraId="5CB3D7A1" w14:textId="77777777" w:rsidR="006003B5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14:paraId="7A642176" w14:textId="77777777" w:rsidR="006003B5" w:rsidRDefault="00000000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6003B5" w14:paraId="36E9ADED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2863521E" w14:textId="77777777" w:rsidR="006003B5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14:paraId="0552072B" w14:textId="77777777" w:rsidR="006003B5" w:rsidRDefault="00000000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OBS:</w:t>
            </w:r>
          </w:p>
        </w:tc>
      </w:tr>
      <w:tr w:rsidR="006003B5" w14:paraId="6B471E35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3DC22481" w14:textId="77777777" w:rsidR="006003B5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14:paraId="5BFF46AC" w14:textId="77777777" w:rsidR="006003B5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proofErr w:type="spellStart"/>
            <w:r>
              <w:rPr>
                <w:sz w:val="24"/>
                <w:szCs w:val="24"/>
                <w:lang w:val="pt-BR"/>
              </w:rPr>
              <w:t>eadora</w:t>
            </w:r>
            <w:proofErr w:type="spellEnd"/>
            <w:r>
              <w:rPr>
                <w:sz w:val="24"/>
                <w:szCs w:val="24"/>
              </w:rPr>
              <w:t xml:space="preserve"> Priscila Tramontini Spacil</w:t>
            </w:r>
          </w:p>
        </w:tc>
      </w:tr>
      <w:tr w:rsidR="006003B5" w14:paraId="61B99377" w14:textId="77777777">
        <w:trPr>
          <w:trHeight w:val="1150"/>
        </w:trPr>
        <w:tc>
          <w:tcPr>
            <w:tcW w:w="10158" w:type="dxa"/>
            <w:gridSpan w:val="10"/>
          </w:tcPr>
          <w:p w14:paraId="225EBC69" w14:textId="77777777" w:rsidR="006003B5" w:rsidRDefault="00000000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276EC404" w14:textId="77777777" w:rsidR="006003B5" w:rsidRDefault="00000000">
            <w:pPr>
              <w:pStyle w:val="TableParagraph"/>
              <w:spacing w:line="271" w:lineRule="exact"/>
              <w:ind w:left="70"/>
              <w:rPr>
                <w:sz w:val="24"/>
                <w:shd w:val="clear" w:color="auto" w:fill="E6E6E6"/>
                <w:lang w:val="pt-BR"/>
              </w:rPr>
            </w:pPr>
            <w:r>
              <w:rPr>
                <w:sz w:val="24"/>
                <w:shd w:val="clear" w:color="auto" w:fill="E6E6E6"/>
              </w:rPr>
              <w:t>1 – Alocação de recursos para reaparelhamento das creches municipais</w:t>
            </w:r>
            <w:r>
              <w:rPr>
                <w:sz w:val="24"/>
                <w:shd w:val="clear" w:color="auto" w:fill="E6E6E6"/>
                <w:lang w:val="pt-BR"/>
              </w:rPr>
              <w:t>.</w:t>
            </w:r>
          </w:p>
          <w:p w14:paraId="5F6285F3" w14:textId="77777777" w:rsidR="006003B5" w:rsidRDefault="006003B5">
            <w:pPr>
              <w:pStyle w:val="TableParagraph"/>
              <w:spacing w:line="271" w:lineRule="exact"/>
              <w:ind w:left="70"/>
              <w:rPr>
                <w:b/>
                <w:sz w:val="24"/>
              </w:rPr>
            </w:pPr>
          </w:p>
        </w:tc>
      </w:tr>
      <w:tr w:rsidR="006003B5" w14:paraId="70F6ADD5" w14:textId="77777777">
        <w:trPr>
          <w:trHeight w:val="482"/>
        </w:trPr>
        <w:tc>
          <w:tcPr>
            <w:tcW w:w="10158" w:type="dxa"/>
            <w:gridSpan w:val="10"/>
          </w:tcPr>
          <w:p w14:paraId="275B346B" w14:textId="77777777" w:rsidR="006003B5" w:rsidRDefault="00000000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6003B5" w14:paraId="60AECAE9" w14:textId="77777777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14:paraId="4277B0BA" w14:textId="77777777" w:rsidR="006003B5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04C39C3A" w14:textId="77777777" w:rsidR="006003B5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5F4D0993" w14:textId="77777777" w:rsidR="006003B5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2975488F" w14:textId="77777777" w:rsidR="006003B5" w:rsidRDefault="00000000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14:paraId="136D6EF8" w14:textId="77777777" w:rsidR="006003B5" w:rsidRDefault="00000000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6846CB7A" w14:textId="77777777" w:rsidR="006003B5" w:rsidRDefault="00000000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Cód.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7EF8E7AD" w14:textId="77777777" w:rsidR="006003B5" w:rsidRDefault="00000000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2DDCC851" w14:textId="77777777" w:rsidR="006003B5" w:rsidRDefault="00000000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09FD97A2" w14:textId="77777777" w:rsidR="006003B5" w:rsidRDefault="00000000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6003B5" w14:paraId="5F3380A6" w14:textId="77777777">
        <w:trPr>
          <w:trHeight w:val="230"/>
        </w:trPr>
        <w:tc>
          <w:tcPr>
            <w:tcW w:w="316" w:type="dxa"/>
          </w:tcPr>
          <w:p w14:paraId="2CAB3B2A" w14:textId="77777777" w:rsidR="006003B5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14:paraId="40099106" w14:textId="77777777" w:rsidR="006003B5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06.01.12.365.1012.2157.0020</w:t>
            </w:r>
          </w:p>
        </w:tc>
        <w:tc>
          <w:tcPr>
            <w:tcW w:w="1044" w:type="dxa"/>
          </w:tcPr>
          <w:p w14:paraId="4A0D7A0E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021053FD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0020</w:t>
            </w:r>
          </w:p>
        </w:tc>
        <w:tc>
          <w:tcPr>
            <w:tcW w:w="1045" w:type="dxa"/>
          </w:tcPr>
          <w:p w14:paraId="4772CFC6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049" w:type="dxa"/>
          </w:tcPr>
          <w:p w14:paraId="1A99C7FC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39.756,82</w:t>
            </w:r>
          </w:p>
        </w:tc>
        <w:tc>
          <w:tcPr>
            <w:tcW w:w="1046" w:type="dxa"/>
          </w:tcPr>
          <w:p w14:paraId="1899CBFE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40.256,82</w:t>
            </w:r>
          </w:p>
        </w:tc>
      </w:tr>
      <w:tr w:rsidR="006003B5" w14:paraId="4E58DCD6" w14:textId="77777777">
        <w:trPr>
          <w:trHeight w:val="230"/>
        </w:trPr>
        <w:tc>
          <w:tcPr>
            <w:tcW w:w="316" w:type="dxa"/>
          </w:tcPr>
          <w:p w14:paraId="55DB550B" w14:textId="77777777" w:rsidR="006003B5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09" w:type="dxa"/>
            <w:gridSpan w:val="4"/>
          </w:tcPr>
          <w:p w14:paraId="5A5A60AF" w14:textId="77777777" w:rsidR="006003B5" w:rsidRDefault="006003B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583C03AC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165BF1E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761AF61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991C8AC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8CC3D4E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003B5" w14:paraId="7D793050" w14:textId="77777777">
        <w:trPr>
          <w:trHeight w:val="230"/>
        </w:trPr>
        <w:tc>
          <w:tcPr>
            <w:tcW w:w="316" w:type="dxa"/>
          </w:tcPr>
          <w:p w14:paraId="421CCF30" w14:textId="77777777" w:rsidR="006003B5" w:rsidRDefault="00000000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14:paraId="66454F49" w14:textId="77777777" w:rsidR="006003B5" w:rsidRDefault="006003B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0BFF7E1D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395C2CC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35F0905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FE9B06C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322147F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003B5" w14:paraId="4DF5B7C2" w14:textId="77777777">
        <w:trPr>
          <w:trHeight w:val="230"/>
        </w:trPr>
        <w:tc>
          <w:tcPr>
            <w:tcW w:w="316" w:type="dxa"/>
          </w:tcPr>
          <w:p w14:paraId="2D3F67B9" w14:textId="77777777" w:rsidR="006003B5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14:paraId="747AE504" w14:textId="77777777" w:rsidR="006003B5" w:rsidRDefault="006003B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9B0CF3A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F0AB8D0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960EE1C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69B8D66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88C6B1B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003B5" w14:paraId="2B441808" w14:textId="77777777">
        <w:trPr>
          <w:trHeight w:val="230"/>
        </w:trPr>
        <w:tc>
          <w:tcPr>
            <w:tcW w:w="316" w:type="dxa"/>
          </w:tcPr>
          <w:p w14:paraId="66977C38" w14:textId="77777777" w:rsidR="006003B5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14:paraId="5C855C04" w14:textId="77777777" w:rsidR="006003B5" w:rsidRDefault="006003B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0327DFF8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BC7F0C1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06BF6C8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8E718E5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4B2D28D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003B5" w14:paraId="0550D767" w14:textId="77777777">
        <w:trPr>
          <w:trHeight w:val="230"/>
        </w:trPr>
        <w:tc>
          <w:tcPr>
            <w:tcW w:w="316" w:type="dxa"/>
          </w:tcPr>
          <w:p w14:paraId="6E5AB635" w14:textId="77777777" w:rsidR="006003B5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14:paraId="290CFE26" w14:textId="77777777" w:rsidR="006003B5" w:rsidRDefault="006003B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727ECB0C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54083FF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7149233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B3969B9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499A4B7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003B5" w14:paraId="1C743FE2" w14:textId="77777777">
        <w:trPr>
          <w:trHeight w:val="230"/>
        </w:trPr>
        <w:tc>
          <w:tcPr>
            <w:tcW w:w="316" w:type="dxa"/>
          </w:tcPr>
          <w:p w14:paraId="09643282" w14:textId="77777777" w:rsidR="006003B5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14:paraId="63F25F85" w14:textId="77777777" w:rsidR="006003B5" w:rsidRDefault="006003B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6447574B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FECBA41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7B21991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68BB43A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88E0C22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003B5" w14:paraId="65E2D5DA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32C3782D" w14:textId="77777777" w:rsidR="006003B5" w:rsidRDefault="006003B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14:paraId="0FE61D3C" w14:textId="77777777" w:rsidR="006003B5" w:rsidRDefault="00000000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14:paraId="09FC33D5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2B5D2C3A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3076693D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500,00</w:t>
            </w:r>
          </w:p>
        </w:tc>
        <w:tc>
          <w:tcPr>
            <w:tcW w:w="1049" w:type="dxa"/>
            <w:shd w:val="clear" w:color="auto" w:fill="E4E4E4"/>
          </w:tcPr>
          <w:p w14:paraId="49B01D87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39.756,82</w:t>
            </w:r>
          </w:p>
        </w:tc>
        <w:tc>
          <w:tcPr>
            <w:tcW w:w="1046" w:type="dxa"/>
            <w:shd w:val="clear" w:color="auto" w:fill="E4E4E4"/>
          </w:tcPr>
          <w:p w14:paraId="0469B21E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40.256,82</w:t>
            </w:r>
          </w:p>
        </w:tc>
      </w:tr>
    </w:tbl>
    <w:p w14:paraId="4A330BCC" w14:textId="77777777" w:rsidR="006003B5" w:rsidRDefault="006003B5">
      <w:pPr>
        <w:pStyle w:val="Corpodetexto"/>
        <w:rPr>
          <w:rFonts w:ascii="Arial"/>
          <w:b/>
          <w:sz w:val="20"/>
          <w:szCs w:val="20"/>
        </w:rPr>
      </w:pPr>
    </w:p>
    <w:p w14:paraId="235877C3" w14:textId="77777777" w:rsidR="006003B5" w:rsidRDefault="006003B5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098"/>
        <w:gridCol w:w="1515"/>
        <w:gridCol w:w="1049"/>
        <w:gridCol w:w="1045"/>
        <w:gridCol w:w="1049"/>
        <w:gridCol w:w="1046"/>
      </w:tblGrid>
      <w:tr w:rsidR="006003B5" w14:paraId="108BA7F9" w14:textId="77777777">
        <w:trPr>
          <w:trHeight w:val="482"/>
        </w:trPr>
        <w:tc>
          <w:tcPr>
            <w:tcW w:w="10158" w:type="dxa"/>
            <w:gridSpan w:val="7"/>
          </w:tcPr>
          <w:p w14:paraId="13F747D6" w14:textId="77777777" w:rsidR="006003B5" w:rsidRDefault="00000000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6003B5" w14:paraId="539BD0C0" w14:textId="77777777">
        <w:trPr>
          <w:trHeight w:val="1149"/>
        </w:trPr>
        <w:tc>
          <w:tcPr>
            <w:tcW w:w="4454" w:type="dxa"/>
            <w:gridSpan w:val="2"/>
            <w:shd w:val="clear" w:color="auto" w:fill="E4E4E4"/>
          </w:tcPr>
          <w:p w14:paraId="58B7BD05" w14:textId="77777777" w:rsidR="006003B5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1BDB402F" w14:textId="77777777" w:rsidR="006003B5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453A1CF9" w14:textId="77777777" w:rsidR="006003B5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61764463" w14:textId="77777777" w:rsidR="006003B5" w:rsidRDefault="00000000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515" w:type="dxa"/>
            <w:shd w:val="clear" w:color="auto" w:fill="E4E4E4"/>
          </w:tcPr>
          <w:p w14:paraId="112A7231" w14:textId="77777777" w:rsidR="006003B5" w:rsidRDefault="00000000">
            <w:pPr>
              <w:pStyle w:val="TableParagraph"/>
              <w:ind w:left="143" w:firstLine="7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246B8EAE" w14:textId="77777777" w:rsidR="006003B5" w:rsidRDefault="00000000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Cód.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4D4D6A9F" w14:textId="77777777" w:rsidR="006003B5" w:rsidRDefault="00000000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2E00458E" w14:textId="77777777" w:rsidR="006003B5" w:rsidRDefault="00000000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5B7932B9" w14:textId="77777777" w:rsidR="006003B5" w:rsidRDefault="00000000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6003B5" w14:paraId="1F1ADDCD" w14:textId="77777777">
        <w:trPr>
          <w:trHeight w:val="230"/>
        </w:trPr>
        <w:tc>
          <w:tcPr>
            <w:tcW w:w="356" w:type="dxa"/>
          </w:tcPr>
          <w:p w14:paraId="1BA44505" w14:textId="77777777" w:rsidR="006003B5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98" w:type="dxa"/>
          </w:tcPr>
          <w:p w14:paraId="07F8A08B" w14:textId="77777777" w:rsidR="006003B5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13.01.99.999.9999.9999.0001</w:t>
            </w:r>
          </w:p>
        </w:tc>
        <w:tc>
          <w:tcPr>
            <w:tcW w:w="1515" w:type="dxa"/>
          </w:tcPr>
          <w:p w14:paraId="6833B229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pt-BR"/>
              </w:rPr>
              <w:t>9.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2246BB8B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0001</w:t>
            </w:r>
          </w:p>
        </w:tc>
        <w:tc>
          <w:tcPr>
            <w:tcW w:w="1045" w:type="dxa"/>
          </w:tcPr>
          <w:p w14:paraId="0E958583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357.811,45</w:t>
            </w:r>
          </w:p>
        </w:tc>
        <w:tc>
          <w:tcPr>
            <w:tcW w:w="1049" w:type="dxa"/>
          </w:tcPr>
          <w:p w14:paraId="192FA70B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39.756,82</w:t>
            </w:r>
          </w:p>
        </w:tc>
        <w:tc>
          <w:tcPr>
            <w:tcW w:w="1046" w:type="dxa"/>
          </w:tcPr>
          <w:p w14:paraId="54280A2A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318.054,63</w:t>
            </w:r>
          </w:p>
        </w:tc>
      </w:tr>
      <w:tr w:rsidR="006003B5" w14:paraId="18CA79C9" w14:textId="77777777">
        <w:trPr>
          <w:trHeight w:val="230"/>
        </w:trPr>
        <w:tc>
          <w:tcPr>
            <w:tcW w:w="356" w:type="dxa"/>
          </w:tcPr>
          <w:p w14:paraId="64BBD491" w14:textId="77777777" w:rsidR="006003B5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98" w:type="dxa"/>
          </w:tcPr>
          <w:p w14:paraId="14D6A960" w14:textId="77777777" w:rsidR="006003B5" w:rsidRDefault="006003B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14:paraId="0A2C9488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B4AD1E9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063D3CD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0C13891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FA3C508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003B5" w14:paraId="06AF724A" w14:textId="77777777">
        <w:trPr>
          <w:trHeight w:val="230"/>
        </w:trPr>
        <w:tc>
          <w:tcPr>
            <w:tcW w:w="356" w:type="dxa"/>
          </w:tcPr>
          <w:p w14:paraId="2AAEC3A3" w14:textId="77777777" w:rsidR="006003B5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098" w:type="dxa"/>
          </w:tcPr>
          <w:p w14:paraId="0D941B79" w14:textId="77777777" w:rsidR="006003B5" w:rsidRDefault="006003B5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</w:tcPr>
          <w:p w14:paraId="05EEA539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F4536A4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D4DF2E2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26B73E7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F4A0BB1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003B5" w14:paraId="442B8944" w14:textId="77777777">
        <w:trPr>
          <w:trHeight w:val="230"/>
        </w:trPr>
        <w:tc>
          <w:tcPr>
            <w:tcW w:w="356" w:type="dxa"/>
          </w:tcPr>
          <w:p w14:paraId="13C03FC0" w14:textId="77777777" w:rsidR="006003B5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098" w:type="dxa"/>
          </w:tcPr>
          <w:p w14:paraId="515A6B6F" w14:textId="77777777" w:rsidR="006003B5" w:rsidRDefault="006003B5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</w:tcPr>
          <w:p w14:paraId="14D8747E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EF9C038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E4FF1E5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BFFB7F5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C40FCB5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003B5" w14:paraId="09C2051E" w14:textId="77777777">
        <w:trPr>
          <w:trHeight w:val="230"/>
        </w:trPr>
        <w:tc>
          <w:tcPr>
            <w:tcW w:w="356" w:type="dxa"/>
          </w:tcPr>
          <w:p w14:paraId="553DC38D" w14:textId="77777777" w:rsidR="006003B5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098" w:type="dxa"/>
          </w:tcPr>
          <w:p w14:paraId="3D83EDDC" w14:textId="77777777" w:rsidR="006003B5" w:rsidRDefault="006003B5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</w:tcPr>
          <w:p w14:paraId="0948F182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E65C0DF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0A51124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78F5BA8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1BC241B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003B5" w14:paraId="40B4B2B4" w14:textId="77777777">
        <w:trPr>
          <w:trHeight w:val="230"/>
        </w:trPr>
        <w:tc>
          <w:tcPr>
            <w:tcW w:w="356" w:type="dxa"/>
          </w:tcPr>
          <w:p w14:paraId="734AF330" w14:textId="77777777" w:rsidR="006003B5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098" w:type="dxa"/>
          </w:tcPr>
          <w:p w14:paraId="1D60677C" w14:textId="77777777" w:rsidR="006003B5" w:rsidRDefault="006003B5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</w:tcPr>
          <w:p w14:paraId="166EBB05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109606C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4FC4CC27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BD8C17E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583E9FF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003B5" w14:paraId="70CC9FA1" w14:textId="77777777">
        <w:trPr>
          <w:trHeight w:val="230"/>
        </w:trPr>
        <w:tc>
          <w:tcPr>
            <w:tcW w:w="356" w:type="dxa"/>
          </w:tcPr>
          <w:p w14:paraId="6F387FC6" w14:textId="77777777" w:rsidR="006003B5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098" w:type="dxa"/>
          </w:tcPr>
          <w:p w14:paraId="658ACDB5" w14:textId="77777777" w:rsidR="006003B5" w:rsidRDefault="006003B5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</w:tcPr>
          <w:p w14:paraId="19027F7C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FE16CA6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611E369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74E1B73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A7FB842" w14:textId="77777777" w:rsidR="006003B5" w:rsidRDefault="006003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003B5" w14:paraId="1CD0AF30" w14:textId="77777777">
        <w:trPr>
          <w:trHeight w:val="230"/>
        </w:trPr>
        <w:tc>
          <w:tcPr>
            <w:tcW w:w="356" w:type="dxa"/>
            <w:shd w:val="clear" w:color="auto" w:fill="E4E4E4"/>
          </w:tcPr>
          <w:p w14:paraId="7514D3A7" w14:textId="77777777" w:rsidR="006003B5" w:rsidRDefault="006003B5">
            <w:pPr>
              <w:pStyle w:val="TableParagraph"/>
              <w:rPr>
                <w:sz w:val="16"/>
              </w:rPr>
            </w:pPr>
          </w:p>
        </w:tc>
        <w:tc>
          <w:tcPr>
            <w:tcW w:w="4098" w:type="dxa"/>
            <w:shd w:val="clear" w:color="auto" w:fill="E4E4E4"/>
          </w:tcPr>
          <w:p w14:paraId="3B08AAB9" w14:textId="77777777" w:rsidR="006003B5" w:rsidRDefault="00000000">
            <w:pPr>
              <w:pStyle w:val="TableParagraph"/>
              <w:spacing w:line="210" w:lineRule="exact"/>
              <w:ind w:right="20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515" w:type="dxa"/>
            <w:shd w:val="clear" w:color="auto" w:fill="808080"/>
          </w:tcPr>
          <w:p w14:paraId="568A5B30" w14:textId="77777777" w:rsidR="006003B5" w:rsidRDefault="006003B5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shd w:val="clear" w:color="auto" w:fill="808080"/>
          </w:tcPr>
          <w:p w14:paraId="14D9346E" w14:textId="77777777" w:rsidR="006003B5" w:rsidRDefault="006003B5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  <w:shd w:val="clear" w:color="auto" w:fill="E4E4E4"/>
          </w:tcPr>
          <w:p w14:paraId="6BBD1A54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357.811,45</w:t>
            </w:r>
          </w:p>
        </w:tc>
        <w:tc>
          <w:tcPr>
            <w:tcW w:w="1049" w:type="dxa"/>
            <w:shd w:val="clear" w:color="auto" w:fill="E4E4E4"/>
          </w:tcPr>
          <w:p w14:paraId="50A7F576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39.756,82</w:t>
            </w:r>
          </w:p>
        </w:tc>
        <w:tc>
          <w:tcPr>
            <w:tcW w:w="1046" w:type="dxa"/>
            <w:shd w:val="clear" w:color="auto" w:fill="E4E4E4"/>
          </w:tcPr>
          <w:p w14:paraId="56808DE7" w14:textId="77777777" w:rsidR="006003B5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318.054,63</w:t>
            </w:r>
          </w:p>
        </w:tc>
      </w:tr>
    </w:tbl>
    <w:p w14:paraId="0CDD76DE" w14:textId="77777777" w:rsidR="006003B5" w:rsidRDefault="006003B5">
      <w:pPr>
        <w:rPr>
          <w:sz w:val="16"/>
        </w:rPr>
        <w:sectPr w:rsidR="006003B5">
          <w:type w:val="continuous"/>
          <w:pgSz w:w="12240" w:h="15840"/>
          <w:pgMar w:top="1985" w:right="900" w:bottom="280" w:left="920" w:header="720" w:footer="720" w:gutter="0"/>
          <w:cols w:space="720"/>
        </w:sectPr>
      </w:pPr>
    </w:p>
    <w:p w14:paraId="2725DF7E" w14:textId="77777777" w:rsidR="006003B5" w:rsidRDefault="006003B5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p w14:paraId="72FBAB21" w14:textId="77777777" w:rsidR="006003B5" w:rsidRDefault="00000000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20__.</w:t>
      </w:r>
    </w:p>
    <w:p w14:paraId="3BE10055" w14:textId="77777777" w:rsidR="006003B5" w:rsidRDefault="006003B5">
      <w:pPr>
        <w:pStyle w:val="Corpodetexto"/>
        <w:ind w:left="8219"/>
      </w:pPr>
    </w:p>
    <w:p w14:paraId="41D693B9" w14:textId="77777777" w:rsidR="006003B5" w:rsidRDefault="00000000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5FEDE7B0" w14:textId="77777777" w:rsidR="006003B5" w:rsidRDefault="006003B5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6003B5" w14:paraId="1AD96516" w14:textId="77777777">
        <w:trPr>
          <w:trHeight w:val="229"/>
        </w:trPr>
        <w:tc>
          <w:tcPr>
            <w:tcW w:w="10191" w:type="dxa"/>
            <w:shd w:val="clear" w:color="auto" w:fill="E6E6E6"/>
          </w:tcPr>
          <w:p w14:paraId="44DE2FB7" w14:textId="77777777" w:rsidR="006003B5" w:rsidRDefault="00000000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FISCALIZAÇÃO E CONTROLE SOBRE A EMENDA</w:t>
            </w:r>
          </w:p>
        </w:tc>
      </w:tr>
      <w:tr w:rsidR="006003B5" w14:paraId="40CA2917" w14:textId="77777777">
        <w:trPr>
          <w:trHeight w:val="882"/>
        </w:trPr>
        <w:tc>
          <w:tcPr>
            <w:tcW w:w="10191" w:type="dxa"/>
          </w:tcPr>
          <w:p w14:paraId="2107BC29" w14:textId="77777777" w:rsidR="006003B5" w:rsidRDefault="006003B5">
            <w:pPr>
              <w:pStyle w:val="TableParagraph"/>
            </w:pPr>
          </w:p>
        </w:tc>
      </w:tr>
      <w:tr w:rsidR="006003B5" w14:paraId="129A4D94" w14:textId="77777777">
        <w:trPr>
          <w:trHeight w:val="278"/>
        </w:trPr>
        <w:tc>
          <w:tcPr>
            <w:tcW w:w="10191" w:type="dxa"/>
          </w:tcPr>
          <w:p w14:paraId="26973A0A" w14:textId="77777777" w:rsidR="006003B5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6003B5" w14:paraId="1EF33981" w14:textId="77777777">
        <w:trPr>
          <w:trHeight w:val="274"/>
        </w:trPr>
        <w:tc>
          <w:tcPr>
            <w:tcW w:w="10191" w:type="dxa"/>
          </w:tcPr>
          <w:p w14:paraId="449EE63B" w14:textId="77777777" w:rsidR="006003B5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6003B5" w14:paraId="20940F42" w14:textId="77777777">
        <w:trPr>
          <w:trHeight w:val="274"/>
        </w:trPr>
        <w:tc>
          <w:tcPr>
            <w:tcW w:w="10191" w:type="dxa"/>
          </w:tcPr>
          <w:p w14:paraId="73F1DC0F" w14:textId="77777777" w:rsidR="006003B5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</w:tbl>
    <w:p w14:paraId="6B1A085A" w14:textId="77777777" w:rsidR="006003B5" w:rsidRDefault="006003B5">
      <w:pPr>
        <w:spacing w:before="9"/>
        <w:rPr>
          <w:sz w:val="15"/>
        </w:rPr>
      </w:pPr>
    </w:p>
    <w:p w14:paraId="60BF596F" w14:textId="77777777" w:rsidR="006003B5" w:rsidRDefault="006003B5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27D6D12A" w14:textId="77777777" w:rsidR="006003B5" w:rsidRDefault="00000000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772309ED" w14:textId="77777777" w:rsidR="006003B5" w:rsidRDefault="006003B5">
      <w:pPr>
        <w:rPr>
          <w:sz w:val="24"/>
        </w:rPr>
      </w:pPr>
    </w:p>
    <w:p w14:paraId="1640C8DA" w14:textId="77777777" w:rsidR="006003B5" w:rsidRDefault="00000000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sectPr w:rsidR="006003B5">
      <w:pgSz w:w="12240" w:h="15840"/>
      <w:pgMar w:top="2127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1C097E"/>
    <w:rsid w:val="00312717"/>
    <w:rsid w:val="003C0863"/>
    <w:rsid w:val="003F57F9"/>
    <w:rsid w:val="004E3444"/>
    <w:rsid w:val="004E5113"/>
    <w:rsid w:val="006003B5"/>
    <w:rsid w:val="00834005"/>
    <w:rsid w:val="0088633C"/>
    <w:rsid w:val="00A662B3"/>
    <w:rsid w:val="00C05380"/>
    <w:rsid w:val="00CF5D28"/>
    <w:rsid w:val="00D0573F"/>
    <w:rsid w:val="00FC132E"/>
    <w:rsid w:val="4DCA520A"/>
    <w:rsid w:val="5BD3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A002BE"/>
  <w15:docId w15:val="{66B8FD5E-2D09-475E-864A-F81226DF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CMV_0092</cp:lastModifiedBy>
  <cp:revision>2</cp:revision>
  <cp:lastPrinted>2022-12-08T14:11:00Z</cp:lastPrinted>
  <dcterms:created xsi:type="dcterms:W3CDTF">2022-12-13T12:48:00Z</dcterms:created>
  <dcterms:modified xsi:type="dcterms:W3CDTF">2022-12-13T12:48:00Z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8D6FF49046A5410887F12D702160E424</vt:lpwstr>
  </property>
</Properties>
</file>