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5EA5E" w14:textId="77777777" w:rsidR="006D0301" w:rsidRDefault="006D0301">
      <w:pPr>
        <w:jc w:val="center"/>
        <w:rPr>
          <w:rFonts w:asciiTheme="minorHAnsi" w:hAnsiTheme="minorHAnsi"/>
          <w:b/>
          <w:color w:val="000000"/>
        </w:rPr>
      </w:pPr>
    </w:p>
    <w:p w14:paraId="61ECF342" w14:textId="3D82A9E7" w:rsidR="006D0301" w:rsidRDefault="00D011C8">
      <w:pPr>
        <w:jc w:val="center"/>
        <w:rPr>
          <w:rFonts w:asciiTheme="minorHAnsi" w:hAnsiTheme="minorHAnsi"/>
          <w:b/>
          <w:color w:val="000000"/>
        </w:rPr>
      </w:pPr>
      <w:r>
        <w:rPr>
          <w:rFonts w:asciiTheme="minorHAnsi" w:hAnsiTheme="minorHAnsi"/>
          <w:b/>
          <w:color w:val="000000"/>
        </w:rPr>
        <w:t xml:space="preserve">INDICAÇÃO Nº </w:t>
      </w:r>
      <w:r w:rsidR="00246C9B">
        <w:rPr>
          <w:rFonts w:asciiTheme="minorHAnsi" w:hAnsiTheme="minorHAnsi"/>
          <w:b/>
          <w:color w:val="000000"/>
        </w:rPr>
        <w:t>3</w:t>
      </w:r>
      <w:r w:rsidR="00910052">
        <w:rPr>
          <w:rFonts w:asciiTheme="minorHAnsi" w:hAnsiTheme="minorHAnsi"/>
          <w:b/>
          <w:color w:val="000000"/>
        </w:rPr>
        <w:t>7</w:t>
      </w:r>
      <w:r>
        <w:rPr>
          <w:rFonts w:asciiTheme="minorHAnsi" w:hAnsiTheme="minorHAnsi"/>
          <w:b/>
          <w:color w:val="000000"/>
        </w:rPr>
        <w:t>/202</w:t>
      </w:r>
      <w:r w:rsidR="002F06AE">
        <w:rPr>
          <w:rFonts w:asciiTheme="minorHAnsi" w:hAnsiTheme="minorHAnsi"/>
          <w:b/>
          <w:color w:val="000000"/>
        </w:rPr>
        <w:t>2</w:t>
      </w:r>
    </w:p>
    <w:p w14:paraId="5A3D2662" w14:textId="77777777" w:rsidR="006D0301" w:rsidRDefault="006D0301">
      <w:pPr>
        <w:jc w:val="both"/>
        <w:rPr>
          <w:color w:val="000000"/>
          <w:sz w:val="28"/>
          <w:szCs w:val="28"/>
        </w:rPr>
      </w:pPr>
    </w:p>
    <w:p w14:paraId="45FA369E" w14:textId="2D30435A" w:rsidR="002F61B3" w:rsidRDefault="00F73FDB" w:rsidP="002F61B3">
      <w:pPr>
        <w:spacing w:line="276" w:lineRule="auto"/>
        <w:ind w:firstLine="1701"/>
        <w:jc w:val="both"/>
        <w:rPr>
          <w:b/>
          <w:bCs/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>JANE ELIZETE FERREIRA MARTINS DA SILVA</w:t>
      </w:r>
      <w:r w:rsidR="007536CB">
        <w:rPr>
          <w:rFonts w:eastAsia="Calibri"/>
          <w:sz w:val="26"/>
          <w:szCs w:val="26"/>
          <w:lang w:eastAsia="en-US"/>
        </w:rPr>
        <w:t>,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Vereador</w:t>
      </w:r>
      <w:r w:rsidR="00285787">
        <w:rPr>
          <w:rFonts w:eastAsia="Calibri"/>
          <w:sz w:val="26"/>
          <w:szCs w:val="26"/>
          <w:lang w:eastAsia="en-US"/>
        </w:rPr>
        <w:t>a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 </w:t>
      </w:r>
      <w:r w:rsidR="00285787">
        <w:rPr>
          <w:rFonts w:eastAsia="Calibri"/>
          <w:sz w:val="26"/>
          <w:szCs w:val="26"/>
          <w:lang w:eastAsia="en-US"/>
        </w:rPr>
        <w:t>do P</w:t>
      </w:r>
      <w:r>
        <w:rPr>
          <w:rFonts w:eastAsia="Calibri"/>
          <w:sz w:val="26"/>
          <w:szCs w:val="26"/>
          <w:lang w:eastAsia="en-US"/>
        </w:rPr>
        <w:t>D</w:t>
      </w:r>
      <w:r w:rsidR="00285787">
        <w:rPr>
          <w:rFonts w:eastAsia="Calibri"/>
          <w:sz w:val="26"/>
          <w:szCs w:val="26"/>
          <w:lang w:eastAsia="en-US"/>
        </w:rPr>
        <w:t>T</w:t>
      </w:r>
      <w:r w:rsidR="0097023E" w:rsidRPr="009165C6">
        <w:rPr>
          <w:rFonts w:eastAsia="Calibri"/>
          <w:sz w:val="26"/>
          <w:szCs w:val="26"/>
          <w:lang w:eastAsia="en-US"/>
        </w:rPr>
        <w:t xml:space="preserve">, nos termos dos </w:t>
      </w:r>
      <w:proofErr w:type="spellStart"/>
      <w:r w:rsidR="0097023E" w:rsidRPr="009165C6">
        <w:rPr>
          <w:rFonts w:eastAsia="Calibri"/>
          <w:sz w:val="26"/>
          <w:szCs w:val="26"/>
          <w:lang w:eastAsia="en-US"/>
        </w:rPr>
        <w:t>arts</w:t>
      </w:r>
      <w:proofErr w:type="spellEnd"/>
      <w:r w:rsidR="0097023E" w:rsidRPr="009165C6">
        <w:rPr>
          <w:rFonts w:eastAsia="Calibri"/>
          <w:sz w:val="26"/>
          <w:szCs w:val="26"/>
          <w:lang w:eastAsia="en-US"/>
        </w:rPr>
        <w:t>. 117 e 135 do Regimento Interno da Câmara Municipal, por me</w:t>
      </w:r>
      <w:r w:rsidR="00757442" w:rsidRPr="009165C6">
        <w:rPr>
          <w:rFonts w:eastAsia="Calibri"/>
          <w:sz w:val="26"/>
          <w:szCs w:val="26"/>
          <w:lang w:eastAsia="en-US"/>
        </w:rPr>
        <w:t xml:space="preserve">io deste expediente, 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sugere ao </w:t>
      </w:r>
      <w:r w:rsidR="007536CB">
        <w:rPr>
          <w:rFonts w:eastAsia="Calibri"/>
          <w:sz w:val="26"/>
          <w:szCs w:val="26"/>
          <w:lang w:eastAsia="en-US"/>
        </w:rPr>
        <w:t>P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oder </w:t>
      </w:r>
      <w:r w:rsidR="007536CB">
        <w:rPr>
          <w:rFonts w:eastAsia="Calibri"/>
          <w:sz w:val="26"/>
          <w:szCs w:val="26"/>
          <w:lang w:eastAsia="en-US"/>
        </w:rPr>
        <w:t>E</w:t>
      </w:r>
      <w:r w:rsidR="007536CB" w:rsidRPr="007536CB">
        <w:rPr>
          <w:rFonts w:eastAsia="Calibri"/>
          <w:sz w:val="26"/>
          <w:szCs w:val="26"/>
          <w:lang w:eastAsia="en-US"/>
        </w:rPr>
        <w:t>xecutivo, através da Secretaria</w:t>
      </w:r>
      <w:r w:rsidR="00910052">
        <w:rPr>
          <w:rFonts w:eastAsia="Calibri"/>
          <w:sz w:val="26"/>
          <w:szCs w:val="26"/>
          <w:lang w:eastAsia="en-US"/>
        </w:rPr>
        <w:t xml:space="preserve"> </w:t>
      </w:r>
      <w:r w:rsidR="007536CB" w:rsidRPr="007536CB">
        <w:rPr>
          <w:rFonts w:eastAsia="Calibri"/>
          <w:sz w:val="26"/>
          <w:szCs w:val="26"/>
          <w:lang w:eastAsia="en-US"/>
        </w:rPr>
        <w:t xml:space="preserve">competente, </w:t>
      </w:r>
      <w:r w:rsidR="007536CB">
        <w:rPr>
          <w:rFonts w:eastAsia="Calibri"/>
          <w:sz w:val="26"/>
          <w:szCs w:val="26"/>
          <w:lang w:eastAsia="en-US"/>
        </w:rPr>
        <w:t>que</w:t>
      </w:r>
      <w:r w:rsidR="00910052">
        <w:rPr>
          <w:rFonts w:eastAsia="Calibri"/>
          <w:sz w:val="26"/>
          <w:szCs w:val="26"/>
          <w:lang w:eastAsia="en-US"/>
        </w:rPr>
        <w:t xml:space="preserve"> faça um levantamento </w:t>
      </w:r>
      <w:r w:rsidR="00A1456B">
        <w:rPr>
          <w:rFonts w:eastAsia="Calibri"/>
          <w:sz w:val="26"/>
          <w:szCs w:val="26"/>
          <w:lang w:eastAsia="en-US"/>
        </w:rPr>
        <w:t>de quais</w:t>
      </w:r>
      <w:r w:rsidR="00910052">
        <w:rPr>
          <w:rFonts w:eastAsia="Calibri"/>
          <w:sz w:val="26"/>
          <w:szCs w:val="26"/>
          <w:lang w:eastAsia="en-US"/>
        </w:rPr>
        <w:t xml:space="preserve"> ruas estão sem iluminação</w:t>
      </w:r>
      <w:r w:rsidR="00A1456B">
        <w:rPr>
          <w:rFonts w:eastAsia="Calibri"/>
          <w:sz w:val="26"/>
          <w:szCs w:val="26"/>
          <w:lang w:eastAsia="en-US"/>
        </w:rPr>
        <w:t>, com lâmpadas estragadas, e que posteriormente faça o reparo das mesmas.</w:t>
      </w:r>
    </w:p>
    <w:p w14:paraId="58FD8678" w14:textId="70B747CA" w:rsidR="00A37235" w:rsidRPr="009165C6" w:rsidRDefault="00A37235" w:rsidP="006671FD">
      <w:pPr>
        <w:spacing w:line="276" w:lineRule="auto"/>
        <w:ind w:left="708" w:firstLine="708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Maiores explicações em plenário.</w:t>
      </w:r>
    </w:p>
    <w:p w14:paraId="111C8C34" w14:textId="77777777" w:rsidR="00A37235" w:rsidRPr="009165C6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0F3B5BDE" w14:textId="424A06B2" w:rsidR="00A37235" w:rsidRDefault="00A37235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>Aguardando atendimento da presente indicação, desde já agradeço.</w:t>
      </w:r>
    </w:p>
    <w:p w14:paraId="2CEFAD50" w14:textId="77777777" w:rsidR="006671FD" w:rsidRPr="009165C6" w:rsidRDefault="006671FD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7CC82C7D" w14:textId="70D5E850" w:rsidR="0097023E" w:rsidRPr="009165C6" w:rsidRDefault="00F80598" w:rsidP="00F80598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                                                            </w:t>
      </w:r>
      <w:r w:rsidR="00A37235" w:rsidRPr="009165C6">
        <w:rPr>
          <w:rFonts w:eastAsia="Calibri"/>
          <w:sz w:val="26"/>
          <w:szCs w:val="26"/>
          <w:lang w:eastAsia="en-US"/>
        </w:rPr>
        <w:t>Atenciosamente.</w:t>
      </w:r>
    </w:p>
    <w:p w14:paraId="40789AC4" w14:textId="77777777" w:rsidR="00A37235" w:rsidRPr="009165C6" w:rsidRDefault="00A37235" w:rsidP="006671FD">
      <w:pPr>
        <w:spacing w:line="276" w:lineRule="auto"/>
        <w:jc w:val="both"/>
        <w:rPr>
          <w:rFonts w:eastAsia="Calibri"/>
          <w:sz w:val="26"/>
          <w:szCs w:val="26"/>
          <w:lang w:eastAsia="en-US"/>
        </w:rPr>
      </w:pPr>
    </w:p>
    <w:p w14:paraId="6DD629EA" w14:textId="77777777" w:rsidR="006D0301" w:rsidRPr="009165C6" w:rsidRDefault="006D0301" w:rsidP="00F80598">
      <w:pPr>
        <w:spacing w:line="276" w:lineRule="auto"/>
        <w:ind w:firstLine="1701"/>
        <w:jc w:val="both"/>
        <w:rPr>
          <w:color w:val="000000"/>
          <w:sz w:val="26"/>
          <w:szCs w:val="26"/>
        </w:rPr>
      </w:pPr>
    </w:p>
    <w:p w14:paraId="4C12F89B" w14:textId="53715908" w:rsidR="006D0301" w:rsidRPr="009165C6" w:rsidRDefault="00D011C8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  <w:r w:rsidRPr="009165C6">
        <w:rPr>
          <w:rFonts w:eastAsia="Calibri"/>
          <w:sz w:val="26"/>
          <w:szCs w:val="26"/>
          <w:lang w:eastAsia="en-US"/>
        </w:rPr>
        <w:t xml:space="preserve">Câmara Municipal de Salto do Jacuí, em </w:t>
      </w:r>
      <w:r w:rsidR="00F73FDB">
        <w:rPr>
          <w:rFonts w:eastAsia="Calibri"/>
          <w:sz w:val="26"/>
          <w:szCs w:val="26"/>
          <w:lang w:eastAsia="en-US"/>
        </w:rPr>
        <w:t>21</w:t>
      </w:r>
      <w:r w:rsidR="00A37235" w:rsidRPr="009165C6">
        <w:rPr>
          <w:rFonts w:eastAsia="Calibri"/>
          <w:sz w:val="26"/>
          <w:szCs w:val="26"/>
          <w:lang w:eastAsia="en-US"/>
        </w:rPr>
        <w:t xml:space="preserve"> de </w:t>
      </w:r>
      <w:r w:rsidR="006671FD">
        <w:rPr>
          <w:rFonts w:eastAsia="Calibri"/>
          <w:sz w:val="26"/>
          <w:szCs w:val="26"/>
          <w:lang w:eastAsia="en-US"/>
        </w:rPr>
        <w:t>julho</w:t>
      </w:r>
      <w:r w:rsidR="002F06AE" w:rsidRPr="009165C6">
        <w:rPr>
          <w:rFonts w:eastAsia="Calibri"/>
          <w:sz w:val="26"/>
          <w:szCs w:val="26"/>
          <w:lang w:eastAsia="en-US"/>
        </w:rPr>
        <w:t xml:space="preserve"> </w:t>
      </w:r>
      <w:r w:rsidRPr="009165C6">
        <w:rPr>
          <w:rFonts w:eastAsia="Calibri"/>
          <w:sz w:val="26"/>
          <w:szCs w:val="26"/>
          <w:lang w:eastAsia="en-US"/>
        </w:rPr>
        <w:t>de 202</w:t>
      </w:r>
      <w:r w:rsidR="002F06AE" w:rsidRPr="009165C6">
        <w:rPr>
          <w:rFonts w:eastAsia="Calibri"/>
          <w:sz w:val="26"/>
          <w:szCs w:val="26"/>
          <w:lang w:eastAsia="en-US"/>
        </w:rPr>
        <w:t>2</w:t>
      </w:r>
      <w:r w:rsidRPr="009165C6">
        <w:rPr>
          <w:rFonts w:eastAsia="Calibri"/>
          <w:sz w:val="26"/>
          <w:szCs w:val="26"/>
          <w:lang w:eastAsia="en-US"/>
        </w:rPr>
        <w:t>.</w:t>
      </w:r>
    </w:p>
    <w:p w14:paraId="0ED8433B" w14:textId="77777777" w:rsidR="006D0301" w:rsidRPr="009165C6" w:rsidRDefault="006D0301" w:rsidP="00F80598">
      <w:pPr>
        <w:spacing w:line="276" w:lineRule="auto"/>
        <w:ind w:firstLine="1701"/>
        <w:jc w:val="both"/>
        <w:rPr>
          <w:rFonts w:eastAsia="Calibri"/>
          <w:sz w:val="26"/>
          <w:szCs w:val="26"/>
          <w:lang w:eastAsia="en-US"/>
        </w:rPr>
      </w:pPr>
    </w:p>
    <w:p w14:paraId="1997D7A6" w14:textId="77777777" w:rsidR="006D0301" w:rsidRPr="009165C6" w:rsidRDefault="00D011C8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__________________________________</w:t>
      </w:r>
    </w:p>
    <w:p w14:paraId="7138AB08" w14:textId="6C1901B6" w:rsidR="00A37235" w:rsidRPr="009165C6" w:rsidRDefault="00F73FDB" w:rsidP="00F80598">
      <w:pPr>
        <w:spacing w:line="360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JANE ELIZETE FERREIRA MARTINS DA SILVA</w:t>
      </w:r>
    </w:p>
    <w:p w14:paraId="260646CC" w14:textId="3E717B85" w:rsidR="006D0301" w:rsidRPr="009165C6" w:rsidRDefault="009165C6" w:rsidP="00F80598">
      <w:pPr>
        <w:spacing w:line="360" w:lineRule="auto"/>
        <w:jc w:val="center"/>
        <w:rPr>
          <w:color w:val="000000"/>
          <w:sz w:val="26"/>
          <w:szCs w:val="26"/>
        </w:rPr>
      </w:pPr>
      <w:r w:rsidRPr="009165C6">
        <w:rPr>
          <w:color w:val="000000"/>
          <w:sz w:val="26"/>
          <w:szCs w:val="26"/>
        </w:rPr>
        <w:t>VEREADOR</w:t>
      </w:r>
      <w:r w:rsidR="00383390">
        <w:rPr>
          <w:color w:val="000000"/>
          <w:sz w:val="26"/>
          <w:szCs w:val="26"/>
        </w:rPr>
        <w:t>A P</w:t>
      </w:r>
      <w:r w:rsidR="00F73FDB">
        <w:rPr>
          <w:color w:val="000000"/>
          <w:sz w:val="26"/>
          <w:szCs w:val="26"/>
        </w:rPr>
        <w:t>D</w:t>
      </w:r>
      <w:r w:rsidR="00383390">
        <w:rPr>
          <w:color w:val="000000"/>
          <w:sz w:val="26"/>
          <w:szCs w:val="26"/>
        </w:rPr>
        <w:t>T</w:t>
      </w:r>
    </w:p>
    <w:sectPr w:rsidR="006D0301" w:rsidRPr="009165C6">
      <w:pgSz w:w="11906" w:h="16838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D6C45"/>
    <w:multiLevelType w:val="hybridMultilevel"/>
    <w:tmpl w:val="002ABF48"/>
    <w:lvl w:ilvl="0" w:tplc="B682433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584801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301"/>
    <w:rsid w:val="000264BB"/>
    <w:rsid w:val="000F3560"/>
    <w:rsid w:val="00124B6B"/>
    <w:rsid w:val="001364B4"/>
    <w:rsid w:val="001D48A8"/>
    <w:rsid w:val="00246C9B"/>
    <w:rsid w:val="00285787"/>
    <w:rsid w:val="002B5B88"/>
    <w:rsid w:val="002C344B"/>
    <w:rsid w:val="002F06AE"/>
    <w:rsid w:val="002F61B3"/>
    <w:rsid w:val="00383390"/>
    <w:rsid w:val="003D6274"/>
    <w:rsid w:val="003F7C88"/>
    <w:rsid w:val="00416E49"/>
    <w:rsid w:val="004363B6"/>
    <w:rsid w:val="00471207"/>
    <w:rsid w:val="004734AE"/>
    <w:rsid w:val="006671FD"/>
    <w:rsid w:val="006D0301"/>
    <w:rsid w:val="00714EFB"/>
    <w:rsid w:val="007536CB"/>
    <w:rsid w:val="00757442"/>
    <w:rsid w:val="007646A9"/>
    <w:rsid w:val="00772F0E"/>
    <w:rsid w:val="007D0CF5"/>
    <w:rsid w:val="008420A4"/>
    <w:rsid w:val="00910052"/>
    <w:rsid w:val="009165C6"/>
    <w:rsid w:val="0097023E"/>
    <w:rsid w:val="00975E91"/>
    <w:rsid w:val="009D275E"/>
    <w:rsid w:val="009D4921"/>
    <w:rsid w:val="00A1456B"/>
    <w:rsid w:val="00A3568F"/>
    <w:rsid w:val="00A37235"/>
    <w:rsid w:val="00A837B5"/>
    <w:rsid w:val="00AB75E8"/>
    <w:rsid w:val="00AD10EF"/>
    <w:rsid w:val="00BD4EE1"/>
    <w:rsid w:val="00BE73D1"/>
    <w:rsid w:val="00C55C8E"/>
    <w:rsid w:val="00D011C8"/>
    <w:rsid w:val="00D30B68"/>
    <w:rsid w:val="00D43484"/>
    <w:rsid w:val="00E67F22"/>
    <w:rsid w:val="00EA4685"/>
    <w:rsid w:val="00EC5D46"/>
    <w:rsid w:val="00F73FDB"/>
    <w:rsid w:val="00F80598"/>
    <w:rsid w:val="00FD702C"/>
    <w:rsid w:val="00FD77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53B5F"/>
  <w15:docId w15:val="{4B012677-4138-4BD9-B991-7AA24D418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011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011C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9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A3BCD-D0ED-4853-B90C-643BFE63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CMV_0020</cp:lastModifiedBy>
  <cp:revision>2</cp:revision>
  <cp:lastPrinted>2022-07-18T12:23:00Z</cp:lastPrinted>
  <dcterms:created xsi:type="dcterms:W3CDTF">2022-07-21T14:12:00Z</dcterms:created>
  <dcterms:modified xsi:type="dcterms:W3CDTF">2022-07-21T14:12:00Z</dcterms:modified>
</cp:coreProperties>
</file>