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7ECFA202" w:rsidR="00752B33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>
        <w:rPr>
          <w:rFonts w:ascii="Times New Roman" w:hAnsi="Times New Roman" w:cs="Times New Roman"/>
          <w:sz w:val="26"/>
          <w:szCs w:val="26"/>
        </w:rPr>
        <w:t xml:space="preserve">Ata nº </w:t>
      </w:r>
      <w:r w:rsidR="00260376">
        <w:rPr>
          <w:rFonts w:ascii="Times New Roman" w:hAnsi="Times New Roman" w:cs="Times New Roman"/>
          <w:sz w:val="26"/>
          <w:szCs w:val="26"/>
        </w:rPr>
        <w:t>1</w:t>
      </w:r>
      <w:r w:rsidR="00E464E8">
        <w:rPr>
          <w:rFonts w:ascii="Times New Roman" w:hAnsi="Times New Roman" w:cs="Times New Roman"/>
          <w:sz w:val="26"/>
          <w:szCs w:val="26"/>
        </w:rPr>
        <w:t>7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48F52697" w:rsidR="000F5EA2" w:rsidRPr="008F5A0C" w:rsidRDefault="006C4C9C" w:rsidP="00153BDF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E464E8">
        <w:rPr>
          <w:sz w:val="26"/>
          <w:szCs w:val="26"/>
        </w:rPr>
        <w:t xml:space="preserve">vinte e </w:t>
      </w:r>
      <w:r w:rsidR="00CD03A4">
        <w:rPr>
          <w:sz w:val="26"/>
          <w:szCs w:val="26"/>
        </w:rPr>
        <w:t>três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2F1EE8">
        <w:rPr>
          <w:sz w:val="26"/>
          <w:szCs w:val="26"/>
        </w:rPr>
        <w:t>maio</w:t>
      </w:r>
      <w:r w:rsidR="004F4B3B">
        <w:rPr>
          <w:sz w:val="26"/>
          <w:szCs w:val="26"/>
        </w:rPr>
        <w:t xml:space="preserve"> de dois mil e vinte e dois, às dezenove horas,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>sob a presidência d</w:t>
      </w:r>
      <w:r w:rsidR="00E138DF">
        <w:rPr>
          <w:sz w:val="26"/>
          <w:szCs w:val="26"/>
        </w:rPr>
        <w:t>a</w:t>
      </w:r>
      <w:r w:rsidR="003271BC" w:rsidRPr="003271BC">
        <w:rPr>
          <w:sz w:val="26"/>
          <w:szCs w:val="26"/>
        </w:rPr>
        <w:t xml:space="preserve"> vereador</w:t>
      </w:r>
      <w:r w:rsidR="00E138DF">
        <w:rPr>
          <w:sz w:val="26"/>
          <w:szCs w:val="26"/>
        </w:rPr>
        <w:t>a</w:t>
      </w:r>
      <w:r w:rsidR="003271BC" w:rsidRPr="003271BC">
        <w:rPr>
          <w:sz w:val="26"/>
          <w:szCs w:val="26"/>
        </w:rPr>
        <w:t xml:space="preserve"> </w:t>
      </w:r>
      <w:proofErr w:type="spellStart"/>
      <w:r w:rsidR="00E138DF">
        <w:rPr>
          <w:sz w:val="26"/>
          <w:szCs w:val="26"/>
        </w:rPr>
        <w:t>Orquelita</w:t>
      </w:r>
      <w:proofErr w:type="spellEnd"/>
      <w:r w:rsidR="00E138DF">
        <w:rPr>
          <w:sz w:val="26"/>
          <w:szCs w:val="26"/>
        </w:rPr>
        <w:t xml:space="preserve"> Salgado da Costa</w:t>
      </w:r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06B74">
        <w:rPr>
          <w:sz w:val="26"/>
          <w:szCs w:val="26"/>
        </w:rPr>
        <w:t>Altenir</w:t>
      </w:r>
      <w:proofErr w:type="spellEnd"/>
      <w:r w:rsidR="00306B74">
        <w:rPr>
          <w:sz w:val="26"/>
          <w:szCs w:val="26"/>
        </w:rPr>
        <w:t xml:space="preserve"> Rodrigues da Silva, </w:t>
      </w:r>
      <w:proofErr w:type="spellStart"/>
      <w:r w:rsidR="003271BC" w:rsidRPr="003271BC">
        <w:rPr>
          <w:sz w:val="26"/>
          <w:szCs w:val="26"/>
        </w:rPr>
        <w:t>Cleres</w:t>
      </w:r>
      <w:proofErr w:type="spellEnd"/>
      <w:r w:rsidR="003271BC" w:rsidRPr="003271BC">
        <w:rPr>
          <w:sz w:val="26"/>
          <w:szCs w:val="26"/>
        </w:rPr>
        <w:t xml:space="preserve"> Maria Cavalheiro </w:t>
      </w:r>
      <w:proofErr w:type="spellStart"/>
      <w:r w:rsidR="003271BC" w:rsidRPr="003271BC">
        <w:rPr>
          <w:sz w:val="26"/>
          <w:szCs w:val="26"/>
        </w:rPr>
        <w:t>Revelante</w:t>
      </w:r>
      <w:proofErr w:type="spellEnd"/>
      <w:r w:rsidR="003271BC" w:rsidRPr="003271BC">
        <w:rPr>
          <w:sz w:val="26"/>
          <w:szCs w:val="26"/>
        </w:rPr>
        <w:t>, Gildo de Oliveira Brandão,</w:t>
      </w:r>
      <w:r w:rsidR="00064751" w:rsidRPr="00064751">
        <w:rPr>
          <w:sz w:val="26"/>
          <w:szCs w:val="26"/>
        </w:rPr>
        <w:t xml:space="preserve"> </w:t>
      </w:r>
      <w:r w:rsidR="00064751">
        <w:rPr>
          <w:sz w:val="26"/>
          <w:szCs w:val="26"/>
        </w:rPr>
        <w:t>José Jair Borges, Jane Elizete Ferreira Martins da Silva</w:t>
      </w:r>
      <w:r w:rsidR="003271BC" w:rsidRPr="003271BC">
        <w:rPr>
          <w:sz w:val="26"/>
          <w:szCs w:val="26"/>
        </w:rPr>
        <w:t xml:space="preserve"> José Sérgio de Carvalho</w:t>
      </w:r>
      <w:r w:rsidR="00EF3FA8" w:rsidRPr="00EF3FA8">
        <w:rPr>
          <w:sz w:val="26"/>
          <w:szCs w:val="26"/>
        </w:rPr>
        <w:t xml:space="preserve"> </w:t>
      </w:r>
      <w:r w:rsidR="00EF3FA8">
        <w:rPr>
          <w:sz w:val="26"/>
          <w:szCs w:val="26"/>
        </w:rPr>
        <w:t xml:space="preserve">e </w:t>
      </w:r>
      <w:r w:rsidR="003271BC">
        <w:rPr>
          <w:sz w:val="26"/>
          <w:szCs w:val="26"/>
        </w:rPr>
        <w:t xml:space="preserve">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0026E6">
        <w:rPr>
          <w:sz w:val="26"/>
          <w:szCs w:val="26"/>
        </w:rPr>
        <w:t>.</w:t>
      </w:r>
      <w:r w:rsidR="00C84C4E">
        <w:rPr>
          <w:sz w:val="26"/>
          <w:szCs w:val="26"/>
        </w:rPr>
        <w:t xml:space="preserve"> </w:t>
      </w:r>
      <w:r w:rsidR="00E138DF">
        <w:rPr>
          <w:sz w:val="26"/>
          <w:szCs w:val="26"/>
        </w:rPr>
        <w:t xml:space="preserve">Registrou-se a ausência do vereador Sandro </w:t>
      </w:r>
      <w:proofErr w:type="spellStart"/>
      <w:r w:rsidR="00E138DF">
        <w:rPr>
          <w:sz w:val="26"/>
          <w:szCs w:val="26"/>
        </w:rPr>
        <w:t>Drum</w:t>
      </w:r>
      <w:proofErr w:type="spellEnd"/>
      <w:r w:rsidR="00E138DF">
        <w:rPr>
          <w:sz w:val="26"/>
          <w:szCs w:val="26"/>
        </w:rPr>
        <w:t xml:space="preserve"> que estava em viagem à Porto Alegre. A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</w:t>
      </w:r>
      <w:r w:rsidR="00C84C4E">
        <w:rPr>
          <w:sz w:val="26"/>
          <w:szCs w:val="26"/>
        </w:rPr>
        <w:t>a</w:t>
      </w:r>
      <w:r w:rsidR="0093679E">
        <w:rPr>
          <w:sz w:val="26"/>
          <w:szCs w:val="26"/>
        </w:rPr>
        <w:t>o secretário</w:t>
      </w:r>
      <w:r w:rsidR="004F4B3B">
        <w:rPr>
          <w:sz w:val="26"/>
          <w:szCs w:val="26"/>
        </w:rPr>
        <w:t xml:space="preserve">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93679E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93679E">
        <w:rPr>
          <w:sz w:val="26"/>
          <w:szCs w:val="26"/>
        </w:rPr>
        <w:t>o</w:t>
      </w:r>
      <w:r w:rsidR="008E5DDC">
        <w:rPr>
          <w:sz w:val="26"/>
          <w:szCs w:val="26"/>
        </w:rPr>
        <w:t xml:space="preserve"> fez a leitura da Ata nº </w:t>
      </w:r>
      <w:r w:rsidR="00CC3529">
        <w:rPr>
          <w:sz w:val="26"/>
          <w:szCs w:val="26"/>
        </w:rPr>
        <w:t>1</w:t>
      </w:r>
      <w:r w:rsidR="00441291">
        <w:rPr>
          <w:sz w:val="26"/>
          <w:szCs w:val="26"/>
        </w:rPr>
        <w:t>5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E138DF">
        <w:rPr>
          <w:sz w:val="26"/>
          <w:szCs w:val="26"/>
        </w:rPr>
        <w:t>sete</w:t>
      </w:r>
      <w:r w:rsidR="00CD55D7">
        <w:rPr>
          <w:sz w:val="26"/>
          <w:szCs w:val="26"/>
        </w:rPr>
        <w:t xml:space="preserve"> votos</w:t>
      </w:r>
      <w:r w:rsidR="008B7471">
        <w:rPr>
          <w:sz w:val="26"/>
          <w:szCs w:val="26"/>
        </w:rPr>
        <w:t>.</w:t>
      </w:r>
      <w:r w:rsidR="00F650AF">
        <w:rPr>
          <w:sz w:val="26"/>
          <w:szCs w:val="26"/>
        </w:rPr>
        <w:t xml:space="preserve"> </w:t>
      </w:r>
      <w:r w:rsidR="00E138DF">
        <w:rPr>
          <w:bCs/>
          <w:sz w:val="26"/>
          <w:szCs w:val="26"/>
        </w:rPr>
        <w:t>A</w:t>
      </w:r>
      <w:r w:rsidR="00B4369B" w:rsidRPr="00B4369B">
        <w:rPr>
          <w:bCs/>
          <w:sz w:val="26"/>
          <w:szCs w:val="26"/>
        </w:rPr>
        <w:t xml:space="preserve"> </w:t>
      </w:r>
      <w:r w:rsidR="00470EC8">
        <w:rPr>
          <w:bCs/>
          <w:sz w:val="26"/>
          <w:szCs w:val="26"/>
        </w:rPr>
        <w:t xml:space="preserve">Presidente solicitou </w:t>
      </w:r>
      <w:r w:rsidR="00E138DF">
        <w:rPr>
          <w:bCs/>
          <w:sz w:val="26"/>
          <w:szCs w:val="26"/>
        </w:rPr>
        <w:t>que o secretário fizesse a leitura do Requerimento para uso da Tribuna Popular feito pela munícipe Flávia Montano, que em seguida ocupou o espaço</w:t>
      </w:r>
      <w:r w:rsidR="0061624D" w:rsidRPr="0061624D">
        <w:rPr>
          <w:bCs/>
          <w:sz w:val="26"/>
          <w:szCs w:val="26"/>
        </w:rPr>
        <w:t xml:space="preserve"> para fazer um pedido aos vereadores que analisem mais detalhadamente quanto a flexibilização do horário de permanência em locais públicos nas sextas e sábados e que pensem no bem comum de todos</w:t>
      </w:r>
      <w:r w:rsidR="00E138DF">
        <w:rPr>
          <w:bCs/>
          <w:sz w:val="26"/>
          <w:szCs w:val="26"/>
        </w:rPr>
        <w:t>.</w:t>
      </w:r>
      <w:r w:rsidR="000B2DC8">
        <w:rPr>
          <w:bCs/>
          <w:sz w:val="26"/>
          <w:szCs w:val="26"/>
        </w:rPr>
        <w:t xml:space="preserve"> </w:t>
      </w:r>
      <w:r w:rsidR="00E138DF">
        <w:rPr>
          <w:bCs/>
          <w:sz w:val="26"/>
          <w:szCs w:val="26"/>
        </w:rPr>
        <w:t>Posteriormente a</w:t>
      </w:r>
      <w:r w:rsidR="000B2DC8">
        <w:rPr>
          <w:bCs/>
          <w:sz w:val="26"/>
          <w:szCs w:val="26"/>
        </w:rPr>
        <w:t xml:space="preserve"> Presidente solicitou ao Secretário que fizesse a leitura d</w:t>
      </w:r>
      <w:r w:rsidR="007F56DF">
        <w:rPr>
          <w:bCs/>
          <w:sz w:val="26"/>
          <w:szCs w:val="26"/>
        </w:rPr>
        <w:t>a Mensagem Retificativa ao</w:t>
      </w:r>
      <w:r w:rsidR="000B2DC8">
        <w:rPr>
          <w:bCs/>
          <w:sz w:val="26"/>
          <w:szCs w:val="26"/>
        </w:rPr>
        <w:t xml:space="preserve"> Projeto de Lei do Executivo </w:t>
      </w:r>
      <w:r w:rsidR="000D65AC" w:rsidRPr="008F06AF">
        <w:rPr>
          <w:bCs/>
          <w:sz w:val="26"/>
          <w:szCs w:val="26"/>
        </w:rPr>
        <w:t>nº</w:t>
      </w:r>
      <w:r w:rsidR="000D65AC" w:rsidRPr="00955FCA">
        <w:rPr>
          <w:bCs/>
          <w:sz w:val="26"/>
          <w:szCs w:val="26"/>
        </w:rPr>
        <w:t xml:space="preserve"> 27</w:t>
      </w:r>
      <w:r w:rsidR="007F56DF">
        <w:rPr>
          <w:bCs/>
          <w:sz w:val="26"/>
          <w:szCs w:val="26"/>
        </w:rPr>
        <w:t>41</w:t>
      </w:r>
      <w:r w:rsidR="000D65AC">
        <w:rPr>
          <w:bCs/>
          <w:sz w:val="26"/>
          <w:szCs w:val="26"/>
        </w:rPr>
        <w:t>,</w:t>
      </w:r>
      <w:r w:rsidR="000D65AC" w:rsidRPr="00955FCA">
        <w:rPr>
          <w:bCs/>
          <w:sz w:val="26"/>
          <w:szCs w:val="26"/>
        </w:rPr>
        <w:t xml:space="preserve"> de </w:t>
      </w:r>
      <w:r w:rsidR="007F56DF">
        <w:rPr>
          <w:bCs/>
          <w:sz w:val="26"/>
          <w:szCs w:val="26"/>
        </w:rPr>
        <w:t>15</w:t>
      </w:r>
      <w:r w:rsidR="000D65AC" w:rsidRPr="00955FCA">
        <w:rPr>
          <w:bCs/>
          <w:sz w:val="26"/>
          <w:szCs w:val="26"/>
        </w:rPr>
        <w:t xml:space="preserve"> de </w:t>
      </w:r>
      <w:r w:rsidR="007F56DF">
        <w:rPr>
          <w:bCs/>
          <w:sz w:val="26"/>
          <w:szCs w:val="26"/>
        </w:rPr>
        <w:t>dezembro</w:t>
      </w:r>
      <w:r w:rsidR="000D65AC" w:rsidRPr="00955FCA">
        <w:rPr>
          <w:bCs/>
          <w:sz w:val="26"/>
          <w:szCs w:val="26"/>
        </w:rPr>
        <w:t xml:space="preserve"> de 202</w:t>
      </w:r>
      <w:r w:rsidR="007F56DF">
        <w:rPr>
          <w:bCs/>
          <w:sz w:val="26"/>
          <w:szCs w:val="26"/>
        </w:rPr>
        <w:t>1, complementando que o Projeto ficará baixado até análise da mesma.</w:t>
      </w:r>
      <w:r w:rsidR="000D65AC">
        <w:rPr>
          <w:bCs/>
          <w:sz w:val="26"/>
          <w:szCs w:val="26"/>
        </w:rPr>
        <w:t xml:space="preserve"> Em seguida o secretário fez a leitura do Projeto de Lei do </w:t>
      </w:r>
      <w:r w:rsidR="000B2DC8">
        <w:rPr>
          <w:bCs/>
          <w:sz w:val="26"/>
          <w:szCs w:val="26"/>
        </w:rPr>
        <w:t>Legislativo</w:t>
      </w:r>
      <w:r w:rsidR="00027C9E">
        <w:rPr>
          <w:bCs/>
          <w:sz w:val="26"/>
          <w:szCs w:val="26"/>
        </w:rPr>
        <w:t xml:space="preserve"> </w:t>
      </w:r>
      <w:r w:rsidR="00027C9E" w:rsidRPr="00BB0CBD">
        <w:rPr>
          <w:bCs/>
          <w:sz w:val="26"/>
          <w:szCs w:val="26"/>
        </w:rPr>
        <w:t xml:space="preserve">nº </w:t>
      </w:r>
      <w:bookmarkStart w:id="0" w:name="_Hlk101181588"/>
      <w:r w:rsidR="007F56DF">
        <w:rPr>
          <w:bCs/>
          <w:sz w:val="26"/>
          <w:szCs w:val="26"/>
        </w:rPr>
        <w:t>10</w:t>
      </w:r>
      <w:r w:rsidR="000B2DC8" w:rsidRPr="00030CDF">
        <w:rPr>
          <w:bCs/>
          <w:sz w:val="26"/>
          <w:szCs w:val="26"/>
        </w:rPr>
        <w:t xml:space="preserve">, de </w:t>
      </w:r>
      <w:r w:rsidR="007F56DF">
        <w:rPr>
          <w:bCs/>
          <w:sz w:val="26"/>
          <w:szCs w:val="26"/>
        </w:rPr>
        <w:t>17</w:t>
      </w:r>
      <w:r w:rsidR="000B2DC8" w:rsidRPr="00030CDF">
        <w:rPr>
          <w:bCs/>
          <w:sz w:val="26"/>
          <w:szCs w:val="26"/>
        </w:rPr>
        <w:t xml:space="preserve"> de maio de 2022 – </w:t>
      </w:r>
      <w:r w:rsidR="007F56DF" w:rsidRPr="007F56DF">
        <w:rPr>
          <w:bCs/>
          <w:sz w:val="26"/>
          <w:szCs w:val="26"/>
        </w:rPr>
        <w:t>recepciona a lei municipal n° 2722 de 19 de maio de 2022e concede a revisão geral anual aos agentes políticos do poder legislativo municipal, e dá outras providências</w:t>
      </w:r>
      <w:r w:rsidR="000B2DC8">
        <w:rPr>
          <w:bCs/>
          <w:sz w:val="26"/>
          <w:szCs w:val="26"/>
        </w:rPr>
        <w:t xml:space="preserve">, foi posto em discussão, votação e aprovado por </w:t>
      </w:r>
      <w:r w:rsidR="007F56DF">
        <w:rPr>
          <w:bCs/>
          <w:sz w:val="26"/>
          <w:szCs w:val="26"/>
        </w:rPr>
        <w:t>sete votos</w:t>
      </w:r>
      <w:r w:rsidR="000B2DC8" w:rsidRPr="00030CDF">
        <w:rPr>
          <w:bCs/>
          <w:sz w:val="26"/>
          <w:szCs w:val="26"/>
        </w:rPr>
        <w:t>.</w:t>
      </w:r>
      <w:r w:rsidR="008963F6">
        <w:rPr>
          <w:bCs/>
          <w:sz w:val="26"/>
          <w:szCs w:val="26"/>
        </w:rPr>
        <w:t xml:space="preserve"> O</w:t>
      </w:r>
      <w:r w:rsidR="00C96DE4">
        <w:rPr>
          <w:bCs/>
          <w:sz w:val="26"/>
          <w:szCs w:val="26"/>
        </w:rPr>
        <w:t xml:space="preserve"> secretário fez a leitura da Indicação n°2</w:t>
      </w:r>
      <w:r w:rsidR="008963F6">
        <w:rPr>
          <w:bCs/>
          <w:sz w:val="26"/>
          <w:szCs w:val="26"/>
        </w:rPr>
        <w:t>4</w:t>
      </w:r>
      <w:r w:rsidR="00C96DE4">
        <w:rPr>
          <w:bCs/>
          <w:sz w:val="26"/>
          <w:szCs w:val="26"/>
        </w:rPr>
        <w:t>/2022</w:t>
      </w:r>
      <w:r w:rsidR="000C6CC7"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0C6CC7" w:rsidRPr="000C6CC7">
        <w:rPr>
          <w:rFonts w:eastAsia="Calibri"/>
          <w:bCs/>
          <w:sz w:val="26"/>
          <w:szCs w:val="26"/>
          <w:lang w:val="pt-PT" w:eastAsia="en-US"/>
        </w:rPr>
        <w:t>vereador</w:t>
      </w:r>
      <w:r w:rsidR="008963F6">
        <w:rPr>
          <w:rFonts w:eastAsia="Calibri"/>
          <w:bCs/>
          <w:sz w:val="26"/>
          <w:szCs w:val="26"/>
          <w:lang w:val="pt-PT" w:eastAsia="en-US"/>
        </w:rPr>
        <w:t>a Orquelita Salgado da Costa</w:t>
      </w:r>
      <w:r w:rsidR="000C6CC7" w:rsidRPr="000C6CC7">
        <w:rPr>
          <w:rFonts w:eastAsia="Calibri"/>
          <w:bCs/>
          <w:sz w:val="26"/>
          <w:szCs w:val="26"/>
          <w:lang w:val="pt-PT" w:eastAsia="en-US"/>
        </w:rPr>
        <w:t xml:space="preserve"> </w:t>
      </w:r>
      <w:r w:rsidR="000C6CC7" w:rsidRPr="000C6CC7">
        <w:rPr>
          <w:rFonts w:eastAsia="Calibri"/>
          <w:b/>
          <w:bCs/>
          <w:sz w:val="26"/>
          <w:szCs w:val="26"/>
          <w:lang w:val="pt-PT" w:eastAsia="en-US"/>
        </w:rPr>
        <w:t xml:space="preserve">– </w:t>
      </w:r>
      <w:r w:rsidR="008963F6">
        <w:rPr>
          <w:rFonts w:eastAsia="Calibri"/>
          <w:bCs/>
          <w:sz w:val="26"/>
          <w:szCs w:val="26"/>
          <w:lang w:val="pt-PT" w:eastAsia="en-US"/>
        </w:rPr>
        <w:t>MDB</w:t>
      </w:r>
      <w:r w:rsidR="00C96DE4" w:rsidRPr="00C96DE4">
        <w:rPr>
          <w:bCs/>
          <w:sz w:val="26"/>
          <w:szCs w:val="26"/>
        </w:rPr>
        <w:t>, sugere ao Poder Executivo</w:t>
      </w:r>
      <w:r w:rsidR="00E827D9">
        <w:rPr>
          <w:bCs/>
          <w:sz w:val="26"/>
          <w:szCs w:val="26"/>
        </w:rPr>
        <w:t>,</w:t>
      </w:r>
      <w:r w:rsidR="00E827D9" w:rsidRPr="00E827D9">
        <w:rPr>
          <w:rFonts w:eastAsia="Calibri"/>
          <w:sz w:val="26"/>
          <w:szCs w:val="26"/>
          <w:lang w:eastAsia="en-US"/>
        </w:rPr>
        <w:t xml:space="preserve"> </w:t>
      </w:r>
      <w:r w:rsidR="00E827D9" w:rsidRPr="009165C6">
        <w:rPr>
          <w:rFonts w:eastAsia="Calibri"/>
          <w:sz w:val="26"/>
          <w:szCs w:val="26"/>
          <w:lang w:eastAsia="en-US"/>
        </w:rPr>
        <w:t xml:space="preserve">através da Secretaria </w:t>
      </w:r>
      <w:r w:rsidR="00E24CA6">
        <w:rPr>
          <w:rFonts w:eastAsia="Calibri"/>
          <w:sz w:val="26"/>
          <w:szCs w:val="26"/>
          <w:lang w:eastAsia="en-US"/>
        </w:rPr>
        <w:t>competente</w:t>
      </w:r>
      <w:r w:rsidR="00E827D9" w:rsidRPr="009165C6">
        <w:rPr>
          <w:rFonts w:eastAsia="Calibri"/>
          <w:sz w:val="26"/>
          <w:szCs w:val="26"/>
          <w:lang w:eastAsia="en-US"/>
        </w:rPr>
        <w:t xml:space="preserve">, que viabilize </w:t>
      </w:r>
      <w:r w:rsidR="00E827D9" w:rsidRPr="009165C6">
        <w:rPr>
          <w:sz w:val="26"/>
          <w:szCs w:val="26"/>
        </w:rPr>
        <w:t>a possibilidade</w:t>
      </w:r>
      <w:r w:rsidR="008963F6">
        <w:rPr>
          <w:sz w:val="26"/>
          <w:szCs w:val="26"/>
        </w:rPr>
        <w:t xml:space="preserve"> d</w:t>
      </w:r>
      <w:r w:rsidR="008963F6" w:rsidRPr="008963F6">
        <w:rPr>
          <w:sz w:val="26"/>
          <w:szCs w:val="26"/>
        </w:rPr>
        <w:t>o pagamento de vale alimentação aos servidores vinculados a administração como servidores contratados e servidores admitidos por processo seletivo, que ganhem menos de dois salário mínimos por mês</w:t>
      </w:r>
      <w:r w:rsidR="008963F6">
        <w:rPr>
          <w:bCs/>
          <w:sz w:val="26"/>
          <w:szCs w:val="26"/>
        </w:rPr>
        <w:t xml:space="preserve">. A vereadora defendeu sua </w:t>
      </w:r>
      <w:r w:rsidR="008963F6">
        <w:rPr>
          <w:bCs/>
          <w:sz w:val="26"/>
          <w:szCs w:val="26"/>
        </w:rPr>
        <w:lastRenderedPageBreak/>
        <w:t>Indicação. O secretário fez a leitura da Indicação n°25/2022</w:t>
      </w:r>
      <w:r w:rsidR="008963F6"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8963F6" w:rsidRPr="000C6CC7">
        <w:rPr>
          <w:rFonts w:eastAsia="Calibri"/>
          <w:bCs/>
          <w:sz w:val="26"/>
          <w:szCs w:val="26"/>
          <w:lang w:val="pt-PT" w:eastAsia="en-US"/>
        </w:rPr>
        <w:t>vereador</w:t>
      </w:r>
      <w:r w:rsidR="008963F6">
        <w:rPr>
          <w:rFonts w:eastAsia="Calibri"/>
          <w:bCs/>
          <w:sz w:val="26"/>
          <w:szCs w:val="26"/>
          <w:lang w:val="pt-PT" w:eastAsia="en-US"/>
        </w:rPr>
        <w:t>a Jane Elizete Ferreira Martins da Silva</w:t>
      </w:r>
      <w:r w:rsidR="008963F6" w:rsidRPr="000C6CC7">
        <w:rPr>
          <w:rFonts w:eastAsia="Calibri"/>
          <w:bCs/>
          <w:sz w:val="26"/>
          <w:szCs w:val="26"/>
          <w:lang w:val="pt-PT" w:eastAsia="en-US"/>
        </w:rPr>
        <w:t xml:space="preserve"> </w:t>
      </w:r>
      <w:r w:rsidR="008963F6" w:rsidRPr="000C6CC7">
        <w:rPr>
          <w:rFonts w:eastAsia="Calibri"/>
          <w:b/>
          <w:bCs/>
          <w:sz w:val="26"/>
          <w:szCs w:val="26"/>
          <w:lang w:val="pt-PT" w:eastAsia="en-US"/>
        </w:rPr>
        <w:t xml:space="preserve">– </w:t>
      </w:r>
      <w:r w:rsidR="008963F6">
        <w:rPr>
          <w:rFonts w:eastAsia="Calibri"/>
          <w:bCs/>
          <w:sz w:val="26"/>
          <w:szCs w:val="26"/>
          <w:lang w:val="pt-PT" w:eastAsia="en-US"/>
        </w:rPr>
        <w:t>PDT</w:t>
      </w:r>
      <w:r w:rsidR="008963F6" w:rsidRPr="00C96DE4">
        <w:rPr>
          <w:bCs/>
          <w:sz w:val="26"/>
          <w:szCs w:val="26"/>
        </w:rPr>
        <w:t>, sugere ao Poder Executivo</w:t>
      </w:r>
      <w:r w:rsidR="008963F6">
        <w:rPr>
          <w:bCs/>
          <w:sz w:val="26"/>
          <w:szCs w:val="26"/>
        </w:rPr>
        <w:t>,</w:t>
      </w:r>
      <w:r w:rsidR="008963F6" w:rsidRPr="00E827D9">
        <w:rPr>
          <w:rFonts w:eastAsia="Calibri"/>
          <w:sz w:val="26"/>
          <w:szCs w:val="26"/>
          <w:lang w:eastAsia="en-US"/>
        </w:rPr>
        <w:t xml:space="preserve"> </w:t>
      </w:r>
      <w:r w:rsidR="008963F6" w:rsidRPr="009165C6">
        <w:rPr>
          <w:rFonts w:eastAsia="Calibri"/>
          <w:sz w:val="26"/>
          <w:szCs w:val="26"/>
          <w:lang w:eastAsia="en-US"/>
        </w:rPr>
        <w:t xml:space="preserve">através da Secretaria </w:t>
      </w:r>
      <w:r w:rsidR="00E24CA6">
        <w:rPr>
          <w:rFonts w:eastAsia="Calibri"/>
          <w:sz w:val="26"/>
          <w:szCs w:val="26"/>
          <w:lang w:eastAsia="en-US"/>
        </w:rPr>
        <w:t>competente</w:t>
      </w:r>
      <w:r w:rsidR="008963F6" w:rsidRPr="009165C6">
        <w:rPr>
          <w:rFonts w:eastAsia="Calibri"/>
          <w:sz w:val="26"/>
          <w:szCs w:val="26"/>
          <w:lang w:eastAsia="en-US"/>
        </w:rPr>
        <w:t xml:space="preserve">, que viabilize </w:t>
      </w:r>
      <w:r w:rsidR="008963F6" w:rsidRPr="009165C6">
        <w:rPr>
          <w:sz w:val="26"/>
          <w:szCs w:val="26"/>
        </w:rPr>
        <w:t>a possibilidade</w:t>
      </w:r>
      <w:r w:rsidR="008963F6">
        <w:rPr>
          <w:sz w:val="26"/>
          <w:szCs w:val="26"/>
        </w:rPr>
        <w:t xml:space="preserve"> </w:t>
      </w:r>
      <w:r w:rsidR="00E24CA6">
        <w:rPr>
          <w:sz w:val="26"/>
          <w:szCs w:val="26"/>
        </w:rPr>
        <w:t>d</w:t>
      </w:r>
      <w:r w:rsidR="00E24CA6" w:rsidRPr="00E24CA6">
        <w:rPr>
          <w:sz w:val="26"/>
          <w:szCs w:val="26"/>
        </w:rPr>
        <w:t>e que possa haver a consignação de 35% da remuneração dos servidores aposentados e também que estes inativos pertencentes ao RPPS possam receber a metade do décimo terceiro salário em junho</w:t>
      </w:r>
      <w:r w:rsidR="008963F6">
        <w:rPr>
          <w:bCs/>
          <w:sz w:val="26"/>
          <w:szCs w:val="26"/>
        </w:rPr>
        <w:t xml:space="preserve">. A vereadora defendeu sua Indicação. </w:t>
      </w:r>
      <w:r w:rsidR="00E24CA6">
        <w:rPr>
          <w:bCs/>
          <w:sz w:val="26"/>
          <w:szCs w:val="26"/>
        </w:rPr>
        <w:t>O secretário fez a leitura da Indicação n°26/2022</w:t>
      </w:r>
      <w:r w:rsidR="00E24CA6"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E24CA6" w:rsidRPr="000C6CC7">
        <w:rPr>
          <w:rFonts w:eastAsia="Calibri"/>
          <w:bCs/>
          <w:sz w:val="26"/>
          <w:szCs w:val="26"/>
          <w:lang w:val="pt-PT" w:eastAsia="en-US"/>
        </w:rPr>
        <w:t>vereador</w:t>
      </w:r>
      <w:r w:rsidR="00E24CA6">
        <w:rPr>
          <w:rFonts w:eastAsia="Calibri"/>
          <w:bCs/>
          <w:sz w:val="26"/>
          <w:szCs w:val="26"/>
          <w:lang w:val="pt-PT" w:eastAsia="en-US"/>
        </w:rPr>
        <w:t>a Cleres Maria Cavalheiro Revelante</w:t>
      </w:r>
      <w:r w:rsidR="00E24CA6" w:rsidRPr="000C6CC7">
        <w:rPr>
          <w:rFonts w:eastAsia="Calibri"/>
          <w:bCs/>
          <w:sz w:val="26"/>
          <w:szCs w:val="26"/>
          <w:lang w:val="pt-PT" w:eastAsia="en-US"/>
        </w:rPr>
        <w:t xml:space="preserve"> </w:t>
      </w:r>
      <w:r w:rsidR="00E24CA6" w:rsidRPr="000C6CC7">
        <w:rPr>
          <w:rFonts w:eastAsia="Calibri"/>
          <w:b/>
          <w:bCs/>
          <w:sz w:val="26"/>
          <w:szCs w:val="26"/>
          <w:lang w:val="pt-PT" w:eastAsia="en-US"/>
        </w:rPr>
        <w:t xml:space="preserve">– </w:t>
      </w:r>
      <w:r w:rsidR="00E24CA6">
        <w:rPr>
          <w:rFonts w:eastAsia="Calibri"/>
          <w:bCs/>
          <w:sz w:val="26"/>
          <w:szCs w:val="26"/>
          <w:lang w:val="pt-PT" w:eastAsia="en-US"/>
        </w:rPr>
        <w:t>PT</w:t>
      </w:r>
      <w:r w:rsidR="00E24CA6" w:rsidRPr="00C96DE4">
        <w:rPr>
          <w:bCs/>
          <w:sz w:val="26"/>
          <w:szCs w:val="26"/>
        </w:rPr>
        <w:t>, sugere ao Poder Executivo</w:t>
      </w:r>
      <w:r w:rsidR="00E24CA6">
        <w:rPr>
          <w:bCs/>
          <w:sz w:val="26"/>
          <w:szCs w:val="26"/>
        </w:rPr>
        <w:t>,</w:t>
      </w:r>
      <w:r w:rsidR="00E24CA6" w:rsidRPr="00E827D9">
        <w:rPr>
          <w:rFonts w:eastAsia="Calibri"/>
          <w:sz w:val="26"/>
          <w:szCs w:val="26"/>
          <w:lang w:eastAsia="en-US"/>
        </w:rPr>
        <w:t xml:space="preserve"> </w:t>
      </w:r>
      <w:r w:rsidR="00E24CA6" w:rsidRPr="009165C6">
        <w:rPr>
          <w:rFonts w:eastAsia="Calibri"/>
          <w:sz w:val="26"/>
          <w:szCs w:val="26"/>
          <w:lang w:eastAsia="en-US"/>
        </w:rPr>
        <w:t xml:space="preserve">através da Secretaria </w:t>
      </w:r>
      <w:r w:rsidR="00E24CA6">
        <w:rPr>
          <w:rFonts w:eastAsia="Calibri"/>
          <w:sz w:val="26"/>
          <w:szCs w:val="26"/>
          <w:lang w:eastAsia="en-US"/>
        </w:rPr>
        <w:t>competente</w:t>
      </w:r>
      <w:r w:rsidR="00E24CA6" w:rsidRPr="009165C6">
        <w:rPr>
          <w:rFonts w:eastAsia="Calibri"/>
          <w:sz w:val="26"/>
          <w:szCs w:val="26"/>
          <w:lang w:eastAsia="en-US"/>
        </w:rPr>
        <w:t xml:space="preserve">, </w:t>
      </w:r>
      <w:r w:rsidR="00E24CA6">
        <w:rPr>
          <w:rFonts w:eastAsia="Calibri"/>
          <w:sz w:val="26"/>
          <w:szCs w:val="26"/>
          <w:lang w:eastAsia="en-US"/>
        </w:rPr>
        <w:t>que avalie a possibilidade de p</w:t>
      </w:r>
      <w:r w:rsidR="00E24CA6" w:rsidRPr="00E24CA6">
        <w:rPr>
          <w:rFonts w:eastAsia="Calibri"/>
          <w:sz w:val="26"/>
          <w:szCs w:val="26"/>
          <w:lang w:eastAsia="en-US"/>
        </w:rPr>
        <w:t>rovidenciar a contratação de empresa de esgotamento de fossas para famílias em situação de vulnerabilidade social, estabelecendo critérios, que poderiam ser famílias inscritas no CAD</w:t>
      </w:r>
      <w:r w:rsidR="00E24CA6">
        <w:rPr>
          <w:rFonts w:eastAsia="Calibri"/>
          <w:sz w:val="26"/>
          <w:szCs w:val="26"/>
          <w:lang w:eastAsia="en-US"/>
        </w:rPr>
        <w:t>Ú</w:t>
      </w:r>
      <w:r w:rsidR="00E24CA6" w:rsidRPr="00E24CA6">
        <w:rPr>
          <w:rFonts w:eastAsia="Calibri"/>
          <w:sz w:val="26"/>
          <w:szCs w:val="26"/>
          <w:lang w:eastAsia="en-US"/>
        </w:rPr>
        <w:t>NICO.</w:t>
      </w:r>
      <w:r w:rsidR="00E24CA6">
        <w:rPr>
          <w:bCs/>
          <w:sz w:val="26"/>
          <w:szCs w:val="26"/>
        </w:rPr>
        <w:t xml:space="preserve"> </w:t>
      </w:r>
      <w:r w:rsidR="008D3EDA">
        <w:rPr>
          <w:bCs/>
          <w:sz w:val="26"/>
          <w:szCs w:val="26"/>
        </w:rPr>
        <w:t>Est</w:t>
      </w:r>
      <w:r w:rsidR="00E24CA6">
        <w:rPr>
          <w:bCs/>
          <w:sz w:val="26"/>
          <w:szCs w:val="26"/>
        </w:rPr>
        <w:t>ão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</w:t>
      </w:r>
      <w:r w:rsidR="0061624D">
        <w:rPr>
          <w:bCs/>
          <w:sz w:val="26"/>
          <w:szCs w:val="26"/>
        </w:rPr>
        <w:t>s</w:t>
      </w:r>
      <w:r w:rsidR="008D3EDA">
        <w:rPr>
          <w:bCs/>
          <w:sz w:val="26"/>
          <w:szCs w:val="26"/>
        </w:rPr>
        <w:t xml:space="preserve"> nas Comissões:</w:t>
      </w:r>
      <w:bookmarkEnd w:id="0"/>
      <w:r w:rsidR="008D3EDA">
        <w:rPr>
          <w:bCs/>
          <w:sz w:val="26"/>
          <w:szCs w:val="26"/>
        </w:rPr>
        <w:t xml:space="preserve"> </w:t>
      </w:r>
      <w:r w:rsidR="008D3EDA" w:rsidRPr="00351895">
        <w:rPr>
          <w:bCs/>
          <w:sz w:val="26"/>
          <w:szCs w:val="26"/>
        </w:rPr>
        <w:t>Projeto de Lei do Executivo nº 2741, de 15 de dezembro de 2021</w:t>
      </w:r>
      <w:r w:rsidR="008D3EDA" w:rsidRPr="008D3EDA">
        <w:rPr>
          <w:bCs/>
          <w:sz w:val="26"/>
          <w:szCs w:val="26"/>
        </w:rPr>
        <w:t xml:space="preserve"> – </w:t>
      </w:r>
      <w:r w:rsidR="00351895">
        <w:rPr>
          <w:bCs/>
          <w:sz w:val="26"/>
          <w:szCs w:val="26"/>
        </w:rPr>
        <w:t>I</w:t>
      </w:r>
      <w:r w:rsidR="008D3EDA">
        <w:rPr>
          <w:bCs/>
          <w:sz w:val="26"/>
          <w:szCs w:val="26"/>
        </w:rPr>
        <w:t>nstitui o Código de Posturas do Município de S</w:t>
      </w:r>
      <w:r w:rsidR="008D3EDA" w:rsidRPr="008D3EDA">
        <w:rPr>
          <w:bCs/>
          <w:sz w:val="26"/>
          <w:szCs w:val="26"/>
        </w:rPr>
        <w:t>al</w:t>
      </w:r>
      <w:r w:rsidR="00351895">
        <w:rPr>
          <w:bCs/>
          <w:sz w:val="26"/>
          <w:szCs w:val="26"/>
        </w:rPr>
        <w:t>to do Jacuí</w:t>
      </w:r>
      <w:r w:rsidR="008D3EDA">
        <w:rPr>
          <w:bCs/>
          <w:sz w:val="26"/>
          <w:szCs w:val="26"/>
        </w:rPr>
        <w:t>-RS</w:t>
      </w:r>
      <w:r w:rsidR="00351895">
        <w:rPr>
          <w:bCs/>
          <w:sz w:val="26"/>
          <w:szCs w:val="26"/>
        </w:rPr>
        <w:t xml:space="preserve"> e dá outras providências</w:t>
      </w:r>
      <w:r w:rsidR="00E24CA6">
        <w:rPr>
          <w:bCs/>
          <w:sz w:val="26"/>
          <w:szCs w:val="26"/>
        </w:rPr>
        <w:t xml:space="preserve">; </w:t>
      </w:r>
      <w:r w:rsidR="00E24CA6" w:rsidRPr="00E24CA6">
        <w:rPr>
          <w:bCs/>
          <w:sz w:val="26"/>
          <w:szCs w:val="26"/>
        </w:rPr>
        <w:t>Projeto de Lei do Executivo nº 2769, de 04 de maio de 2022 -estabelece a política, cria o conselho   e o fundo municipal do idoso e dá outras providências</w:t>
      </w:r>
      <w:r w:rsidR="00E24CA6">
        <w:rPr>
          <w:bCs/>
          <w:sz w:val="26"/>
          <w:szCs w:val="26"/>
        </w:rPr>
        <w:t xml:space="preserve">. </w:t>
      </w:r>
      <w:r w:rsidR="00EF65CF">
        <w:rPr>
          <w:bCs/>
          <w:sz w:val="26"/>
          <w:szCs w:val="26"/>
        </w:rPr>
        <w:t xml:space="preserve">Estão baixando nas Comissões: </w:t>
      </w:r>
      <w:r w:rsidR="00EF65CF" w:rsidRPr="00EF65CF">
        <w:rPr>
          <w:bCs/>
          <w:sz w:val="26"/>
          <w:szCs w:val="26"/>
        </w:rPr>
        <w:t xml:space="preserve">Projeto de Lei do Executivo nº 2770, de 16 de maio de 2022 – adota o </w:t>
      </w:r>
      <w:r w:rsidR="00153BDF">
        <w:rPr>
          <w:bCs/>
          <w:sz w:val="26"/>
          <w:szCs w:val="26"/>
        </w:rPr>
        <w:t>D</w:t>
      </w:r>
      <w:r w:rsidR="00EF65CF" w:rsidRPr="00EF65CF">
        <w:rPr>
          <w:bCs/>
          <w:sz w:val="26"/>
          <w:szCs w:val="26"/>
        </w:rPr>
        <w:t xml:space="preserve">iário </w:t>
      </w:r>
      <w:r w:rsidR="00153BDF">
        <w:rPr>
          <w:bCs/>
          <w:sz w:val="26"/>
          <w:szCs w:val="26"/>
        </w:rPr>
        <w:t>O</w:t>
      </w:r>
      <w:r w:rsidR="00EF65CF" w:rsidRPr="00EF65CF">
        <w:rPr>
          <w:bCs/>
          <w:sz w:val="26"/>
          <w:szCs w:val="26"/>
        </w:rPr>
        <w:t xml:space="preserve">ficial dos </w:t>
      </w:r>
      <w:r w:rsidR="00153BDF">
        <w:rPr>
          <w:bCs/>
          <w:sz w:val="26"/>
          <w:szCs w:val="26"/>
        </w:rPr>
        <w:t>M</w:t>
      </w:r>
      <w:r w:rsidR="00EF65CF" w:rsidRPr="00EF65CF">
        <w:rPr>
          <w:bCs/>
          <w:sz w:val="26"/>
          <w:szCs w:val="26"/>
        </w:rPr>
        <w:t xml:space="preserve">unicípios do </w:t>
      </w:r>
      <w:r w:rsidR="00153BDF">
        <w:rPr>
          <w:bCs/>
          <w:sz w:val="26"/>
          <w:szCs w:val="26"/>
        </w:rPr>
        <w:t>E</w:t>
      </w:r>
      <w:r w:rsidR="00EF65CF" w:rsidRPr="00EF65CF">
        <w:rPr>
          <w:bCs/>
          <w:sz w:val="26"/>
          <w:szCs w:val="26"/>
        </w:rPr>
        <w:t xml:space="preserve">stado do </w:t>
      </w:r>
      <w:r w:rsidR="00153BDF">
        <w:rPr>
          <w:bCs/>
          <w:sz w:val="26"/>
          <w:szCs w:val="26"/>
        </w:rPr>
        <w:t>R</w:t>
      </w:r>
      <w:r w:rsidR="00EF65CF" w:rsidRPr="00EF65CF">
        <w:rPr>
          <w:bCs/>
          <w:sz w:val="26"/>
          <w:szCs w:val="26"/>
        </w:rPr>
        <w:t xml:space="preserve">io </w:t>
      </w:r>
      <w:r w:rsidR="00153BDF">
        <w:rPr>
          <w:bCs/>
          <w:sz w:val="26"/>
          <w:szCs w:val="26"/>
        </w:rPr>
        <w:t>G</w:t>
      </w:r>
      <w:r w:rsidR="00EF65CF" w:rsidRPr="00EF65CF">
        <w:rPr>
          <w:bCs/>
          <w:sz w:val="26"/>
          <w:szCs w:val="26"/>
        </w:rPr>
        <w:t xml:space="preserve">rande do </w:t>
      </w:r>
      <w:r w:rsidR="00153BDF">
        <w:rPr>
          <w:bCs/>
          <w:sz w:val="26"/>
          <w:szCs w:val="26"/>
        </w:rPr>
        <w:t>S</w:t>
      </w:r>
      <w:r w:rsidR="00EF65CF" w:rsidRPr="00EF65CF">
        <w:rPr>
          <w:bCs/>
          <w:sz w:val="26"/>
          <w:szCs w:val="26"/>
        </w:rPr>
        <w:t xml:space="preserve">ul, instituído e administrado pela </w:t>
      </w:r>
      <w:r w:rsidR="00153BDF">
        <w:rPr>
          <w:bCs/>
          <w:sz w:val="26"/>
          <w:szCs w:val="26"/>
        </w:rPr>
        <w:t>FAMURS</w:t>
      </w:r>
      <w:r w:rsidR="00EF65CF" w:rsidRPr="00EF65CF">
        <w:rPr>
          <w:bCs/>
          <w:sz w:val="26"/>
          <w:szCs w:val="26"/>
        </w:rPr>
        <w:t xml:space="preserve">, como veículo oficial de publicação dos atos normativos e administrativos do </w:t>
      </w:r>
      <w:r w:rsidR="00153BDF">
        <w:rPr>
          <w:bCs/>
          <w:sz w:val="26"/>
          <w:szCs w:val="26"/>
        </w:rPr>
        <w:t>M</w:t>
      </w:r>
      <w:r w:rsidR="00EF65CF" w:rsidRPr="00EF65CF">
        <w:rPr>
          <w:bCs/>
          <w:sz w:val="26"/>
          <w:szCs w:val="26"/>
        </w:rPr>
        <w:t xml:space="preserve">unicípio de </w:t>
      </w:r>
      <w:r w:rsidR="00153BDF">
        <w:rPr>
          <w:bCs/>
          <w:sz w:val="26"/>
          <w:szCs w:val="26"/>
        </w:rPr>
        <w:t>S</w:t>
      </w:r>
      <w:r w:rsidR="00EF65CF" w:rsidRPr="00EF65CF">
        <w:rPr>
          <w:bCs/>
          <w:sz w:val="26"/>
          <w:szCs w:val="26"/>
        </w:rPr>
        <w:t xml:space="preserve">alto do </w:t>
      </w:r>
      <w:r w:rsidR="00153BDF">
        <w:rPr>
          <w:bCs/>
          <w:sz w:val="26"/>
          <w:szCs w:val="26"/>
        </w:rPr>
        <w:t>J</w:t>
      </w:r>
      <w:r w:rsidR="00EF65CF" w:rsidRPr="00EF65CF">
        <w:rPr>
          <w:bCs/>
          <w:sz w:val="26"/>
          <w:szCs w:val="26"/>
        </w:rPr>
        <w:t>acuí, e dá outras providências</w:t>
      </w:r>
      <w:r w:rsidR="00EF65CF">
        <w:rPr>
          <w:bCs/>
          <w:sz w:val="26"/>
          <w:szCs w:val="26"/>
        </w:rPr>
        <w:t xml:space="preserve">; </w:t>
      </w:r>
      <w:r w:rsidR="00EF65CF" w:rsidRPr="00EF65CF">
        <w:rPr>
          <w:bCs/>
          <w:sz w:val="26"/>
          <w:szCs w:val="26"/>
        </w:rPr>
        <w:t xml:space="preserve">Projeto de Lei do Executivo nº 2771, de 18 de maio de 2022 – altera o art. 9º, da </w:t>
      </w:r>
      <w:r w:rsidR="00153BDF">
        <w:rPr>
          <w:bCs/>
          <w:sz w:val="26"/>
          <w:szCs w:val="26"/>
        </w:rPr>
        <w:t>L</w:t>
      </w:r>
      <w:r w:rsidR="00EF65CF" w:rsidRPr="00EF65CF">
        <w:rPr>
          <w:bCs/>
          <w:sz w:val="26"/>
          <w:szCs w:val="26"/>
        </w:rPr>
        <w:t xml:space="preserve">ei </w:t>
      </w:r>
      <w:r w:rsidR="00153BDF">
        <w:rPr>
          <w:bCs/>
          <w:sz w:val="26"/>
          <w:szCs w:val="26"/>
        </w:rPr>
        <w:t>M</w:t>
      </w:r>
      <w:r w:rsidR="00EF65CF" w:rsidRPr="00EF65CF">
        <w:rPr>
          <w:bCs/>
          <w:sz w:val="26"/>
          <w:szCs w:val="26"/>
        </w:rPr>
        <w:t>unicipal nº 2679, de 24 de setembro de 2021, e dá outras providências</w:t>
      </w:r>
      <w:r w:rsidR="00EF65CF">
        <w:rPr>
          <w:bCs/>
          <w:sz w:val="26"/>
          <w:szCs w:val="26"/>
        </w:rPr>
        <w:t xml:space="preserve">; </w:t>
      </w:r>
      <w:r w:rsidR="00EF65CF" w:rsidRPr="00EF65CF">
        <w:rPr>
          <w:bCs/>
          <w:sz w:val="26"/>
          <w:szCs w:val="26"/>
        </w:rPr>
        <w:t xml:space="preserve">Projeto de Lei do Executivo nº 2772, de 18 de maio de 2022 – dispõe sobre a taxa de administração do regime próprio de previdência social – </w:t>
      </w:r>
      <w:r w:rsidR="00153BDF">
        <w:rPr>
          <w:bCs/>
          <w:sz w:val="26"/>
          <w:szCs w:val="26"/>
        </w:rPr>
        <w:t>RPPS</w:t>
      </w:r>
      <w:r w:rsidR="00EF65CF" w:rsidRPr="00EF65CF">
        <w:rPr>
          <w:bCs/>
          <w:sz w:val="26"/>
          <w:szCs w:val="26"/>
        </w:rPr>
        <w:t xml:space="preserve"> e dá outras providências</w:t>
      </w:r>
      <w:r w:rsidR="00EF65CF">
        <w:rPr>
          <w:bCs/>
          <w:sz w:val="26"/>
          <w:szCs w:val="26"/>
        </w:rPr>
        <w:t xml:space="preserve">; </w:t>
      </w:r>
      <w:r w:rsidR="00EF65CF" w:rsidRPr="00EF65CF">
        <w:rPr>
          <w:bCs/>
          <w:sz w:val="26"/>
          <w:szCs w:val="26"/>
        </w:rPr>
        <w:t xml:space="preserve">Projeto de Lei do Executivo nº 2773, de 18 de maio de 2022 – altera os incisos </w:t>
      </w:r>
      <w:r w:rsidR="00153BDF">
        <w:rPr>
          <w:bCs/>
          <w:sz w:val="26"/>
          <w:szCs w:val="26"/>
        </w:rPr>
        <w:t>I</w:t>
      </w:r>
      <w:r w:rsidR="00EF65CF" w:rsidRPr="00EF65CF">
        <w:rPr>
          <w:bCs/>
          <w:sz w:val="26"/>
          <w:szCs w:val="26"/>
        </w:rPr>
        <w:t xml:space="preserve">, </w:t>
      </w:r>
      <w:r w:rsidR="00153BDF">
        <w:rPr>
          <w:bCs/>
          <w:sz w:val="26"/>
          <w:szCs w:val="26"/>
        </w:rPr>
        <w:t>II</w:t>
      </w:r>
      <w:r w:rsidR="00EF65CF" w:rsidRPr="00EF65CF">
        <w:rPr>
          <w:bCs/>
          <w:sz w:val="26"/>
          <w:szCs w:val="26"/>
        </w:rPr>
        <w:t xml:space="preserve">, </w:t>
      </w:r>
      <w:r w:rsidR="00153BDF">
        <w:rPr>
          <w:bCs/>
          <w:sz w:val="26"/>
          <w:szCs w:val="26"/>
        </w:rPr>
        <w:t>III</w:t>
      </w:r>
      <w:r w:rsidR="00EF65CF" w:rsidRPr="00EF65CF">
        <w:rPr>
          <w:bCs/>
          <w:sz w:val="26"/>
          <w:szCs w:val="26"/>
        </w:rPr>
        <w:t xml:space="preserve">, e ̕§ 7º, do art. 13, da </w:t>
      </w:r>
      <w:r w:rsidR="00153BDF">
        <w:rPr>
          <w:bCs/>
          <w:sz w:val="26"/>
          <w:szCs w:val="26"/>
        </w:rPr>
        <w:t>L</w:t>
      </w:r>
      <w:r w:rsidR="00EF65CF" w:rsidRPr="00EF65CF">
        <w:rPr>
          <w:bCs/>
          <w:sz w:val="26"/>
          <w:szCs w:val="26"/>
        </w:rPr>
        <w:t xml:space="preserve">ei </w:t>
      </w:r>
      <w:r w:rsidR="00153BDF">
        <w:rPr>
          <w:bCs/>
          <w:sz w:val="26"/>
          <w:szCs w:val="26"/>
        </w:rPr>
        <w:t>M</w:t>
      </w:r>
      <w:r w:rsidR="00EF65CF" w:rsidRPr="00EF65CF">
        <w:rPr>
          <w:bCs/>
          <w:sz w:val="26"/>
          <w:szCs w:val="26"/>
        </w:rPr>
        <w:t>unicipal nº 1388, de 27 de junho de 2005, e dá outras providências</w:t>
      </w:r>
      <w:r w:rsidR="00EF65CF">
        <w:rPr>
          <w:bCs/>
          <w:sz w:val="26"/>
          <w:szCs w:val="26"/>
        </w:rPr>
        <w:t xml:space="preserve">; </w:t>
      </w:r>
      <w:r w:rsidR="00EF65CF" w:rsidRPr="00EF65CF">
        <w:rPr>
          <w:bCs/>
          <w:sz w:val="26"/>
          <w:szCs w:val="26"/>
        </w:rPr>
        <w:t xml:space="preserve">Projeto de Lei do Executivo nº 2774, de 18 de maio de 2022 – altera o art. 8º, da </w:t>
      </w:r>
      <w:r w:rsidR="00153BDF">
        <w:rPr>
          <w:bCs/>
          <w:sz w:val="26"/>
          <w:szCs w:val="26"/>
        </w:rPr>
        <w:t>L</w:t>
      </w:r>
      <w:r w:rsidR="00EF65CF" w:rsidRPr="00EF65CF">
        <w:rPr>
          <w:bCs/>
          <w:sz w:val="26"/>
          <w:szCs w:val="26"/>
        </w:rPr>
        <w:t xml:space="preserve">ei </w:t>
      </w:r>
      <w:r w:rsidR="00153BDF">
        <w:rPr>
          <w:bCs/>
          <w:sz w:val="26"/>
          <w:szCs w:val="26"/>
        </w:rPr>
        <w:t>M</w:t>
      </w:r>
      <w:r w:rsidR="00EF65CF" w:rsidRPr="00EF65CF">
        <w:rPr>
          <w:bCs/>
          <w:sz w:val="26"/>
          <w:szCs w:val="26"/>
        </w:rPr>
        <w:t xml:space="preserve">unicipal nº 2678, de 24 de </w:t>
      </w:r>
      <w:r w:rsidR="00EF65CF" w:rsidRPr="00EF65CF">
        <w:rPr>
          <w:bCs/>
          <w:sz w:val="26"/>
          <w:szCs w:val="26"/>
        </w:rPr>
        <w:lastRenderedPageBreak/>
        <w:t>setembro de 2021, e dá outras providências</w:t>
      </w:r>
      <w:r w:rsidR="00EF65CF">
        <w:rPr>
          <w:bCs/>
          <w:sz w:val="26"/>
          <w:szCs w:val="26"/>
        </w:rPr>
        <w:t xml:space="preserve"> e </w:t>
      </w:r>
      <w:r w:rsidR="00EF65CF" w:rsidRPr="00EF65CF">
        <w:rPr>
          <w:bCs/>
          <w:sz w:val="26"/>
          <w:szCs w:val="26"/>
        </w:rPr>
        <w:t xml:space="preserve">Projeto de Lei do Executivo nº 2775, de 18 de maio de 2022 – altera o art. 2º, da </w:t>
      </w:r>
      <w:r w:rsidR="00153BDF">
        <w:rPr>
          <w:bCs/>
          <w:sz w:val="26"/>
          <w:szCs w:val="26"/>
        </w:rPr>
        <w:t>L</w:t>
      </w:r>
      <w:r w:rsidR="00EF65CF" w:rsidRPr="00EF65CF">
        <w:rPr>
          <w:bCs/>
          <w:sz w:val="26"/>
          <w:szCs w:val="26"/>
        </w:rPr>
        <w:t xml:space="preserve">ei </w:t>
      </w:r>
      <w:r w:rsidR="00153BDF">
        <w:rPr>
          <w:bCs/>
          <w:sz w:val="26"/>
          <w:szCs w:val="26"/>
        </w:rPr>
        <w:t>M</w:t>
      </w:r>
      <w:r w:rsidR="00EF65CF" w:rsidRPr="00EF65CF">
        <w:rPr>
          <w:bCs/>
          <w:sz w:val="26"/>
          <w:szCs w:val="26"/>
        </w:rPr>
        <w:t>unicipal nº 1849, de 27 de outubro de 2010, e dá outras providências.</w:t>
      </w:r>
      <w:r w:rsidR="00EF65CF">
        <w:rPr>
          <w:bCs/>
          <w:sz w:val="26"/>
          <w:szCs w:val="26"/>
        </w:rPr>
        <w:t xml:space="preserve"> A </w:t>
      </w:r>
      <w:r w:rsidR="00D228D3">
        <w:rPr>
          <w:bCs/>
          <w:sz w:val="26"/>
          <w:szCs w:val="26"/>
        </w:rPr>
        <w:t xml:space="preserve">presidente </w:t>
      </w:r>
      <w:proofErr w:type="spellStart"/>
      <w:r w:rsidR="00EF65CF">
        <w:rPr>
          <w:bCs/>
          <w:sz w:val="26"/>
          <w:szCs w:val="26"/>
        </w:rPr>
        <w:t>Orquelita</w:t>
      </w:r>
      <w:proofErr w:type="spellEnd"/>
      <w:r w:rsidR="00D228D3">
        <w:rPr>
          <w:bCs/>
          <w:sz w:val="26"/>
          <w:szCs w:val="26"/>
        </w:rPr>
        <w:t xml:space="preserve"> abriu o espaço para a Tribuna Parlamentar.</w:t>
      </w:r>
      <w:r w:rsidR="000C6CC7">
        <w:rPr>
          <w:bCs/>
          <w:sz w:val="26"/>
          <w:szCs w:val="26"/>
        </w:rPr>
        <w:t xml:space="preserve"> </w:t>
      </w:r>
      <w:r w:rsidR="0061624D" w:rsidRPr="0061624D">
        <w:rPr>
          <w:bCs/>
          <w:sz w:val="26"/>
          <w:szCs w:val="26"/>
        </w:rPr>
        <w:t xml:space="preserve">O vereador Gildo, fez o uso da tribuna para agradecer </w:t>
      </w:r>
      <w:r w:rsidR="00153BDF">
        <w:rPr>
          <w:bCs/>
          <w:sz w:val="26"/>
          <w:szCs w:val="26"/>
        </w:rPr>
        <w:t>pelo</w:t>
      </w:r>
      <w:r w:rsidR="0061624D" w:rsidRPr="0061624D">
        <w:rPr>
          <w:bCs/>
          <w:sz w:val="26"/>
          <w:szCs w:val="26"/>
        </w:rPr>
        <w:t xml:space="preserve"> reparo que foi feito na rua General Câmara e na rua Nossa Senhora do Rosário,</w:t>
      </w:r>
      <w:r w:rsidR="00153BDF">
        <w:rPr>
          <w:bCs/>
          <w:sz w:val="26"/>
          <w:szCs w:val="26"/>
        </w:rPr>
        <w:t xml:space="preserve"> o qual foi solicitado</w:t>
      </w:r>
      <w:r w:rsidR="0061624D" w:rsidRPr="0061624D">
        <w:rPr>
          <w:bCs/>
          <w:sz w:val="26"/>
          <w:szCs w:val="26"/>
        </w:rPr>
        <w:t xml:space="preserve"> através de seu pedido de providências.</w:t>
      </w:r>
      <w:r w:rsidR="00153BDF">
        <w:rPr>
          <w:bCs/>
          <w:sz w:val="26"/>
          <w:szCs w:val="26"/>
        </w:rPr>
        <w:t xml:space="preserve"> </w:t>
      </w:r>
      <w:r w:rsidR="0061624D" w:rsidRPr="0061624D">
        <w:rPr>
          <w:bCs/>
          <w:sz w:val="26"/>
          <w:szCs w:val="26"/>
        </w:rPr>
        <w:t xml:space="preserve">Para finalizar </w:t>
      </w:r>
      <w:r w:rsidR="002752F5">
        <w:rPr>
          <w:bCs/>
          <w:sz w:val="26"/>
          <w:szCs w:val="26"/>
        </w:rPr>
        <w:t>a</w:t>
      </w:r>
      <w:r w:rsidR="0061624D" w:rsidRPr="0061624D">
        <w:rPr>
          <w:bCs/>
          <w:sz w:val="26"/>
          <w:szCs w:val="26"/>
        </w:rPr>
        <w:t xml:space="preserve">gradeceu a emenda recebida pelo deputado Giovane </w:t>
      </w:r>
      <w:proofErr w:type="spellStart"/>
      <w:r w:rsidR="0061624D" w:rsidRPr="0061624D">
        <w:rPr>
          <w:bCs/>
          <w:sz w:val="26"/>
          <w:szCs w:val="26"/>
        </w:rPr>
        <w:t>Feltes</w:t>
      </w:r>
      <w:proofErr w:type="spellEnd"/>
      <w:r w:rsidR="0061624D" w:rsidRPr="0061624D">
        <w:rPr>
          <w:bCs/>
          <w:sz w:val="26"/>
          <w:szCs w:val="26"/>
        </w:rPr>
        <w:t>, para a aquisição de veículos para a Secretaria de Saúde.</w:t>
      </w:r>
      <w:r w:rsidR="00EF65CF">
        <w:rPr>
          <w:bCs/>
          <w:sz w:val="26"/>
          <w:szCs w:val="26"/>
        </w:rPr>
        <w:t xml:space="preserve"> </w:t>
      </w:r>
      <w:r w:rsidR="00153BDF" w:rsidRPr="00153BDF">
        <w:rPr>
          <w:bCs/>
          <w:sz w:val="26"/>
          <w:szCs w:val="26"/>
        </w:rPr>
        <w:t xml:space="preserve">A vereadora </w:t>
      </w:r>
      <w:proofErr w:type="spellStart"/>
      <w:r w:rsidR="00153BDF" w:rsidRPr="00153BDF">
        <w:rPr>
          <w:bCs/>
          <w:sz w:val="26"/>
          <w:szCs w:val="26"/>
        </w:rPr>
        <w:t>Cleres</w:t>
      </w:r>
      <w:proofErr w:type="spellEnd"/>
      <w:r w:rsidR="00153BDF" w:rsidRPr="00153BDF">
        <w:rPr>
          <w:bCs/>
          <w:sz w:val="26"/>
          <w:szCs w:val="26"/>
        </w:rPr>
        <w:t xml:space="preserve">, fez o uso da tribuna para agradecer pelo empedramento da rua Miguel Pacífico Pereira, agradecer à escola Castelo Branco pelo convite e pela acolhida no dia 18 de maio, quando fez uma visita para conversar com os alunos sobre o abuso e a exploração sexual dos adolescentes, agradeceu a receptividade que teve no Núcleo de Apoio à Atenção Básica (NAAB), disse também, que esteve em conversa com a coordenadora da saúde, Tereza </w:t>
      </w:r>
      <w:proofErr w:type="spellStart"/>
      <w:r w:rsidR="00153BDF" w:rsidRPr="00153BDF">
        <w:rPr>
          <w:bCs/>
          <w:sz w:val="26"/>
          <w:szCs w:val="26"/>
        </w:rPr>
        <w:t>Tramontini</w:t>
      </w:r>
      <w:proofErr w:type="spellEnd"/>
      <w:r w:rsidR="00153BDF" w:rsidRPr="00153BDF">
        <w:rPr>
          <w:bCs/>
          <w:sz w:val="26"/>
          <w:szCs w:val="26"/>
        </w:rPr>
        <w:t xml:space="preserve"> para dar as boas-vindas e tratar a respeito das emendas impositivas, disse que teve várias notícias boas a respeito da saúde em nosso município.</w:t>
      </w:r>
      <w:r w:rsidR="00153BDF">
        <w:rPr>
          <w:bCs/>
          <w:sz w:val="26"/>
          <w:szCs w:val="26"/>
        </w:rPr>
        <w:t xml:space="preserve"> </w:t>
      </w:r>
      <w:r w:rsidR="00153BDF" w:rsidRPr="00153BDF">
        <w:rPr>
          <w:bCs/>
          <w:sz w:val="26"/>
          <w:szCs w:val="26"/>
        </w:rPr>
        <w:t>Para finalizar agradeceu o setor de compras, qual recebeu uma informação sobre a compra de medicação para crianças especiais.</w:t>
      </w:r>
      <w:r w:rsidR="00153BDF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776421">
        <w:rPr>
          <w:bCs/>
          <w:sz w:val="26"/>
          <w:szCs w:val="26"/>
        </w:rPr>
        <w:t xml:space="preserve">dezenove horas e </w:t>
      </w:r>
      <w:proofErr w:type="gramStart"/>
      <w:r w:rsidR="00776421">
        <w:rPr>
          <w:bCs/>
          <w:sz w:val="26"/>
          <w:szCs w:val="26"/>
        </w:rPr>
        <w:t>cinquenta</w:t>
      </w:r>
      <w:r w:rsidR="00146BB7">
        <w:rPr>
          <w:bCs/>
          <w:sz w:val="26"/>
          <w:szCs w:val="26"/>
        </w:rPr>
        <w:t xml:space="preserve"> </w:t>
      </w:r>
      <w:r w:rsidR="00CE1BBC">
        <w:rPr>
          <w:bCs/>
          <w:sz w:val="26"/>
          <w:szCs w:val="26"/>
        </w:rPr>
        <w:t xml:space="preserve"> minutos</w:t>
      </w:r>
      <w:proofErr w:type="gramEnd"/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8F5A0C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F7BA" w14:textId="77777777" w:rsidR="005D5CEB" w:rsidRDefault="005D5CEB" w:rsidP="008F7C47">
      <w:pPr>
        <w:spacing w:after="0" w:line="240" w:lineRule="auto"/>
      </w:pPr>
      <w:r>
        <w:separator/>
      </w:r>
    </w:p>
  </w:endnote>
  <w:endnote w:type="continuationSeparator" w:id="0">
    <w:p w14:paraId="7A760FF7" w14:textId="77777777" w:rsidR="005D5CEB" w:rsidRDefault="005D5CEB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8CBB" w14:textId="77777777" w:rsidR="005D5CEB" w:rsidRDefault="005D5CEB" w:rsidP="008F7C47">
      <w:pPr>
        <w:spacing w:after="0" w:line="240" w:lineRule="auto"/>
      </w:pPr>
      <w:r>
        <w:separator/>
      </w:r>
    </w:p>
  </w:footnote>
  <w:footnote w:type="continuationSeparator" w:id="0">
    <w:p w14:paraId="6877D764" w14:textId="77777777" w:rsidR="005D5CEB" w:rsidRDefault="005D5CEB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E1C"/>
    <w:rsid w:val="00003FBD"/>
    <w:rsid w:val="00010DA1"/>
    <w:rsid w:val="00013427"/>
    <w:rsid w:val="00021A78"/>
    <w:rsid w:val="00027C9E"/>
    <w:rsid w:val="00030CDF"/>
    <w:rsid w:val="00031A54"/>
    <w:rsid w:val="00051B22"/>
    <w:rsid w:val="0006444E"/>
    <w:rsid w:val="00064751"/>
    <w:rsid w:val="00081C60"/>
    <w:rsid w:val="00085DF8"/>
    <w:rsid w:val="00086DF0"/>
    <w:rsid w:val="00095760"/>
    <w:rsid w:val="00096090"/>
    <w:rsid w:val="000A7484"/>
    <w:rsid w:val="000A7D37"/>
    <w:rsid w:val="000B27FC"/>
    <w:rsid w:val="000B2DC8"/>
    <w:rsid w:val="000B3412"/>
    <w:rsid w:val="000C6CC7"/>
    <w:rsid w:val="000C7412"/>
    <w:rsid w:val="000D65AC"/>
    <w:rsid w:val="000F5EA2"/>
    <w:rsid w:val="001042DF"/>
    <w:rsid w:val="00115951"/>
    <w:rsid w:val="00120BB0"/>
    <w:rsid w:val="001223C5"/>
    <w:rsid w:val="00127E08"/>
    <w:rsid w:val="00134C65"/>
    <w:rsid w:val="00134CDF"/>
    <w:rsid w:val="00146BB7"/>
    <w:rsid w:val="00153BDF"/>
    <w:rsid w:val="00164584"/>
    <w:rsid w:val="001760CF"/>
    <w:rsid w:val="0018557F"/>
    <w:rsid w:val="00197209"/>
    <w:rsid w:val="001D067E"/>
    <w:rsid w:val="001E789F"/>
    <w:rsid w:val="001E7BD4"/>
    <w:rsid w:val="001F5241"/>
    <w:rsid w:val="00200D8A"/>
    <w:rsid w:val="002051BA"/>
    <w:rsid w:val="00210BF5"/>
    <w:rsid w:val="00232CAE"/>
    <w:rsid w:val="00236C5F"/>
    <w:rsid w:val="00242FC7"/>
    <w:rsid w:val="00245298"/>
    <w:rsid w:val="00260376"/>
    <w:rsid w:val="00270CC6"/>
    <w:rsid w:val="002752F5"/>
    <w:rsid w:val="00277309"/>
    <w:rsid w:val="00281221"/>
    <w:rsid w:val="00282BDD"/>
    <w:rsid w:val="00295816"/>
    <w:rsid w:val="00297DAB"/>
    <w:rsid w:val="002A3EB5"/>
    <w:rsid w:val="002B1254"/>
    <w:rsid w:val="002D0A86"/>
    <w:rsid w:val="002D498C"/>
    <w:rsid w:val="002D503B"/>
    <w:rsid w:val="002E3B65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4363"/>
    <w:rsid w:val="0036683F"/>
    <w:rsid w:val="00377675"/>
    <w:rsid w:val="00386835"/>
    <w:rsid w:val="00390466"/>
    <w:rsid w:val="003B05ED"/>
    <w:rsid w:val="003D33DF"/>
    <w:rsid w:val="003E350E"/>
    <w:rsid w:val="003E50BA"/>
    <w:rsid w:val="0040316C"/>
    <w:rsid w:val="00414AD7"/>
    <w:rsid w:val="004152B4"/>
    <w:rsid w:val="00431B21"/>
    <w:rsid w:val="0044014C"/>
    <w:rsid w:val="00441291"/>
    <w:rsid w:val="004449C1"/>
    <w:rsid w:val="00456EEC"/>
    <w:rsid w:val="00464486"/>
    <w:rsid w:val="00467769"/>
    <w:rsid w:val="00467B49"/>
    <w:rsid w:val="00470EC8"/>
    <w:rsid w:val="004748FA"/>
    <w:rsid w:val="00474F29"/>
    <w:rsid w:val="004849A7"/>
    <w:rsid w:val="004859F9"/>
    <w:rsid w:val="004A0051"/>
    <w:rsid w:val="004A03C3"/>
    <w:rsid w:val="004A2BDF"/>
    <w:rsid w:val="004C4AE1"/>
    <w:rsid w:val="004E3123"/>
    <w:rsid w:val="004F3820"/>
    <w:rsid w:val="004F4B3B"/>
    <w:rsid w:val="004F4B93"/>
    <w:rsid w:val="00526355"/>
    <w:rsid w:val="00535F97"/>
    <w:rsid w:val="00545A9C"/>
    <w:rsid w:val="00554102"/>
    <w:rsid w:val="00563381"/>
    <w:rsid w:val="00564111"/>
    <w:rsid w:val="0056546C"/>
    <w:rsid w:val="0057218D"/>
    <w:rsid w:val="00574C5C"/>
    <w:rsid w:val="00576215"/>
    <w:rsid w:val="0057755B"/>
    <w:rsid w:val="005809BF"/>
    <w:rsid w:val="005813B2"/>
    <w:rsid w:val="005954D3"/>
    <w:rsid w:val="005D5CEB"/>
    <w:rsid w:val="005D7099"/>
    <w:rsid w:val="006004EF"/>
    <w:rsid w:val="0060262E"/>
    <w:rsid w:val="006104F0"/>
    <w:rsid w:val="0061624D"/>
    <w:rsid w:val="0061743F"/>
    <w:rsid w:val="0062113E"/>
    <w:rsid w:val="006510E7"/>
    <w:rsid w:val="00654EDE"/>
    <w:rsid w:val="006564A0"/>
    <w:rsid w:val="00656C60"/>
    <w:rsid w:val="006763B3"/>
    <w:rsid w:val="0068042B"/>
    <w:rsid w:val="006B252F"/>
    <w:rsid w:val="006B68D1"/>
    <w:rsid w:val="006C4C9C"/>
    <w:rsid w:val="006D406D"/>
    <w:rsid w:val="006D5B5B"/>
    <w:rsid w:val="006E0771"/>
    <w:rsid w:val="00731CD3"/>
    <w:rsid w:val="007343E5"/>
    <w:rsid w:val="007455B4"/>
    <w:rsid w:val="00751943"/>
    <w:rsid w:val="00752B33"/>
    <w:rsid w:val="007561B3"/>
    <w:rsid w:val="00763213"/>
    <w:rsid w:val="00776421"/>
    <w:rsid w:val="00783033"/>
    <w:rsid w:val="00783AB9"/>
    <w:rsid w:val="007862E8"/>
    <w:rsid w:val="00786A05"/>
    <w:rsid w:val="007934F9"/>
    <w:rsid w:val="0079599E"/>
    <w:rsid w:val="00795D51"/>
    <w:rsid w:val="007E4FFD"/>
    <w:rsid w:val="007F3D83"/>
    <w:rsid w:val="007F56DF"/>
    <w:rsid w:val="00803B11"/>
    <w:rsid w:val="0081171A"/>
    <w:rsid w:val="0082225B"/>
    <w:rsid w:val="0082431E"/>
    <w:rsid w:val="00826C9B"/>
    <w:rsid w:val="008325BE"/>
    <w:rsid w:val="0085545E"/>
    <w:rsid w:val="00873C37"/>
    <w:rsid w:val="00874962"/>
    <w:rsid w:val="00883AD2"/>
    <w:rsid w:val="008963F6"/>
    <w:rsid w:val="008A2312"/>
    <w:rsid w:val="008B7471"/>
    <w:rsid w:val="008D31C2"/>
    <w:rsid w:val="008D3EDA"/>
    <w:rsid w:val="008E2F9B"/>
    <w:rsid w:val="008E5DDC"/>
    <w:rsid w:val="008F0087"/>
    <w:rsid w:val="008F06AF"/>
    <w:rsid w:val="008F5A0C"/>
    <w:rsid w:val="008F7C47"/>
    <w:rsid w:val="009066C5"/>
    <w:rsid w:val="00906CF4"/>
    <w:rsid w:val="00925298"/>
    <w:rsid w:val="0093679E"/>
    <w:rsid w:val="00943445"/>
    <w:rsid w:val="009441BB"/>
    <w:rsid w:val="00953A3F"/>
    <w:rsid w:val="00955FCA"/>
    <w:rsid w:val="00964B1F"/>
    <w:rsid w:val="0097139B"/>
    <w:rsid w:val="009748F5"/>
    <w:rsid w:val="00985EB7"/>
    <w:rsid w:val="009A598B"/>
    <w:rsid w:val="009B55AD"/>
    <w:rsid w:val="009D339D"/>
    <w:rsid w:val="009E323F"/>
    <w:rsid w:val="00A02F65"/>
    <w:rsid w:val="00A43378"/>
    <w:rsid w:val="00A45DDF"/>
    <w:rsid w:val="00A52CF6"/>
    <w:rsid w:val="00A62506"/>
    <w:rsid w:val="00A72739"/>
    <w:rsid w:val="00A73EC9"/>
    <w:rsid w:val="00A85175"/>
    <w:rsid w:val="00A92377"/>
    <w:rsid w:val="00A96F1D"/>
    <w:rsid w:val="00AB13D8"/>
    <w:rsid w:val="00B0176C"/>
    <w:rsid w:val="00B119B8"/>
    <w:rsid w:val="00B25EB3"/>
    <w:rsid w:val="00B4369B"/>
    <w:rsid w:val="00B44B29"/>
    <w:rsid w:val="00B52442"/>
    <w:rsid w:val="00B557EF"/>
    <w:rsid w:val="00B56A27"/>
    <w:rsid w:val="00B67A45"/>
    <w:rsid w:val="00B74E84"/>
    <w:rsid w:val="00B9281A"/>
    <w:rsid w:val="00BB0CBD"/>
    <w:rsid w:val="00BB72DB"/>
    <w:rsid w:val="00BC0F8E"/>
    <w:rsid w:val="00BC1A6A"/>
    <w:rsid w:val="00BD3497"/>
    <w:rsid w:val="00BD3A0D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6F94"/>
    <w:rsid w:val="00C5002E"/>
    <w:rsid w:val="00C536A2"/>
    <w:rsid w:val="00C60EF3"/>
    <w:rsid w:val="00C71190"/>
    <w:rsid w:val="00C76FEC"/>
    <w:rsid w:val="00C84C4E"/>
    <w:rsid w:val="00C94BBA"/>
    <w:rsid w:val="00C96DE4"/>
    <w:rsid w:val="00CB122B"/>
    <w:rsid w:val="00CB3D85"/>
    <w:rsid w:val="00CB62B2"/>
    <w:rsid w:val="00CC16EE"/>
    <w:rsid w:val="00CC3529"/>
    <w:rsid w:val="00CC54C2"/>
    <w:rsid w:val="00CD03A4"/>
    <w:rsid w:val="00CD2A34"/>
    <w:rsid w:val="00CD4FE4"/>
    <w:rsid w:val="00CD55D7"/>
    <w:rsid w:val="00CE08E9"/>
    <w:rsid w:val="00CE1BBC"/>
    <w:rsid w:val="00CF2FCC"/>
    <w:rsid w:val="00D05513"/>
    <w:rsid w:val="00D12C0D"/>
    <w:rsid w:val="00D228D3"/>
    <w:rsid w:val="00D268C8"/>
    <w:rsid w:val="00D36713"/>
    <w:rsid w:val="00D377D2"/>
    <w:rsid w:val="00D721D4"/>
    <w:rsid w:val="00D73A63"/>
    <w:rsid w:val="00DA0DFB"/>
    <w:rsid w:val="00DA2707"/>
    <w:rsid w:val="00DA46D8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861"/>
    <w:rsid w:val="00E138DF"/>
    <w:rsid w:val="00E24CA6"/>
    <w:rsid w:val="00E320EE"/>
    <w:rsid w:val="00E3360A"/>
    <w:rsid w:val="00E4523A"/>
    <w:rsid w:val="00E45E38"/>
    <w:rsid w:val="00E464E8"/>
    <w:rsid w:val="00E55583"/>
    <w:rsid w:val="00E827D9"/>
    <w:rsid w:val="00E853A4"/>
    <w:rsid w:val="00EA4987"/>
    <w:rsid w:val="00EA4F1E"/>
    <w:rsid w:val="00EB61CB"/>
    <w:rsid w:val="00EC356B"/>
    <w:rsid w:val="00EC634E"/>
    <w:rsid w:val="00EC67C4"/>
    <w:rsid w:val="00EC7E0F"/>
    <w:rsid w:val="00ED2B4C"/>
    <w:rsid w:val="00EE6254"/>
    <w:rsid w:val="00EF3FA8"/>
    <w:rsid w:val="00EF65CF"/>
    <w:rsid w:val="00EF6DCD"/>
    <w:rsid w:val="00F002D1"/>
    <w:rsid w:val="00F0635C"/>
    <w:rsid w:val="00F107A8"/>
    <w:rsid w:val="00F3388D"/>
    <w:rsid w:val="00F4073E"/>
    <w:rsid w:val="00F443B0"/>
    <w:rsid w:val="00F5019B"/>
    <w:rsid w:val="00F650AF"/>
    <w:rsid w:val="00F72D39"/>
    <w:rsid w:val="00F74FBD"/>
    <w:rsid w:val="00F851B5"/>
    <w:rsid w:val="00FA1A22"/>
    <w:rsid w:val="00FB0808"/>
    <w:rsid w:val="00FB1683"/>
    <w:rsid w:val="00FB63AA"/>
    <w:rsid w:val="00FB75E6"/>
    <w:rsid w:val="00FC111E"/>
    <w:rsid w:val="00FD7EE1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885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7</cp:revision>
  <cp:lastPrinted>2022-06-06T14:26:00Z</cp:lastPrinted>
  <dcterms:created xsi:type="dcterms:W3CDTF">2022-05-24T12:28:00Z</dcterms:created>
  <dcterms:modified xsi:type="dcterms:W3CDTF">2022-06-06T14:27:00Z</dcterms:modified>
  <dc:language>pt-BR</dc:language>
</cp:coreProperties>
</file>