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65E6A35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86186">
        <w:rPr>
          <w:rFonts w:eastAsia="Calibri" w:cs="Arial"/>
        </w:rPr>
        <w:t>3</w:t>
      </w:r>
      <w:r w:rsidR="00B20F67">
        <w:rPr>
          <w:rFonts w:eastAsia="Calibri" w:cs="Arial"/>
        </w:rPr>
        <w:t>6</w:t>
      </w:r>
      <w:r w:rsidR="00823978">
        <w:rPr>
          <w:rFonts w:eastAsia="Calibri" w:cs="Arial"/>
        </w:rPr>
        <w:t>/2022</w:t>
      </w:r>
    </w:p>
    <w:p w14:paraId="6E30718A" w14:textId="5EE7444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80</w:t>
      </w:r>
      <w:r w:rsidR="0091093E">
        <w:rPr>
          <w:rFonts w:eastAsia="Calibri" w:cs="Arial"/>
        </w:rPr>
        <w:t>5</w:t>
      </w:r>
      <w:r w:rsidR="00B20F67">
        <w:rPr>
          <w:rFonts w:eastAsia="Calibri" w:cs="Arial"/>
        </w:rPr>
        <w:t>9</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1093E">
        <w:rPr>
          <w:rFonts w:eastAsia="Calibri" w:cs="Arial"/>
        </w:rPr>
        <w:t>24</w:t>
      </w:r>
      <w:r w:rsidR="00DE48E9">
        <w:rPr>
          <w:rFonts w:eastAsia="Calibri" w:cs="Arial"/>
        </w:rPr>
        <w:t xml:space="preserve"> </w:t>
      </w:r>
      <w:r>
        <w:rPr>
          <w:rFonts w:eastAsia="Calibri" w:cs="Arial"/>
        </w:rPr>
        <w:t xml:space="preserve">de </w:t>
      </w:r>
      <w:r w:rsidR="0091093E">
        <w:rPr>
          <w:rFonts w:eastAsia="Calibri" w:cs="Arial"/>
        </w:rPr>
        <w:t>junho</w:t>
      </w:r>
      <w:r w:rsidR="00823978">
        <w:rPr>
          <w:rFonts w:eastAsia="Calibri" w:cs="Arial"/>
        </w:rPr>
        <w:t xml:space="preserve"> de 2022</w:t>
      </w:r>
    </w:p>
    <w:p w14:paraId="5380B916" w14:textId="3591EF15"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B20F67">
        <w:rPr>
          <w:rFonts w:eastAsia="Calibri" w:cs="Arial"/>
        </w:rPr>
        <w:t>80</w:t>
      </w:r>
      <w:r w:rsidR="000C5855">
        <w:rPr>
          <w:rFonts w:eastAsia="Calibri" w:cs="Arial"/>
        </w:rPr>
        <w:t xml:space="preserve"> </w:t>
      </w:r>
      <w:r w:rsidR="00823978">
        <w:rPr>
          <w:rFonts w:eastAsia="Calibri" w:cs="Arial"/>
        </w:rPr>
        <w:t>/202</w:t>
      </w:r>
      <w:r w:rsidR="000C5855">
        <w:rPr>
          <w:rFonts w:eastAsia="Calibri" w:cs="Arial"/>
        </w:rPr>
        <w:t>1</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4859E758" w:rsidR="00B75FE1" w:rsidRDefault="009440D9" w:rsidP="00B75FE1">
      <w:pPr>
        <w:tabs>
          <w:tab w:val="left" w:pos="1418"/>
          <w:tab w:val="left" w:pos="5059"/>
        </w:tabs>
        <w:spacing w:after="0" w:line="240" w:lineRule="auto"/>
        <w:jc w:val="both"/>
        <w:rPr>
          <w:bCs/>
          <w:lang w:val="pt-PT"/>
        </w:rPr>
      </w:pPr>
      <w:r>
        <w:rPr>
          <w:rFonts w:eastAsia="Calibri" w:cs="Arial"/>
          <w:b/>
        </w:rPr>
        <w:t xml:space="preserve">Ementa: </w:t>
      </w:r>
      <w:r w:rsidR="00B20F67">
        <w:rPr>
          <w:rFonts w:eastAsia="Calibri" w:cs="Arial"/>
          <w:bCs/>
        </w:rPr>
        <w:t>A</w:t>
      </w:r>
      <w:r w:rsidR="00B20F67" w:rsidRPr="008527AF">
        <w:rPr>
          <w:rFonts w:eastAsia="Calibri" w:cs="Arial"/>
          <w:bCs/>
        </w:rPr>
        <w:t>crescenta a alínea ‘</w:t>
      </w:r>
      <w:r w:rsidR="00B20F67">
        <w:rPr>
          <w:rFonts w:eastAsia="Calibri" w:cs="Arial"/>
          <w:bCs/>
        </w:rPr>
        <w:t>N</w:t>
      </w:r>
      <w:r w:rsidR="00B20F67" w:rsidRPr="008527AF">
        <w:rPr>
          <w:rFonts w:eastAsia="Calibri" w:cs="Arial"/>
          <w:bCs/>
        </w:rPr>
        <w:t xml:space="preserve">’, no inciso </w:t>
      </w:r>
      <w:r w:rsidR="00B20F67">
        <w:rPr>
          <w:rFonts w:eastAsia="Calibri" w:cs="Arial"/>
          <w:bCs/>
        </w:rPr>
        <w:t>II</w:t>
      </w:r>
      <w:r w:rsidR="00B20F67" w:rsidRPr="008527AF">
        <w:rPr>
          <w:rFonts w:eastAsia="Calibri" w:cs="Arial"/>
          <w:bCs/>
        </w:rPr>
        <w:t>, do art. 1º, altera o caput e exclui o § 1º, do art. 3º, da lei municipal nº 558, de 19 de dezembro de 1995, e dá outras providências.</w:t>
      </w: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1DBFB138" w14:textId="77777777" w:rsidR="00B20F67" w:rsidRDefault="009440D9">
      <w:pPr>
        <w:tabs>
          <w:tab w:val="left" w:pos="1701"/>
          <w:tab w:val="left" w:pos="5059"/>
        </w:tabs>
        <w:spacing w:after="0" w:line="240" w:lineRule="auto"/>
        <w:jc w:val="both"/>
        <w:rPr>
          <w:rFonts w:eastAsia="Calibri" w:cs="Arial"/>
          <w:bCs/>
        </w:rPr>
      </w:pPr>
      <w:r>
        <w:rPr>
          <w:rFonts w:eastAsia="Calibri" w:cs="Arial"/>
        </w:rPr>
        <w:tab/>
      </w:r>
      <w:r w:rsidR="00B20F67">
        <w:rPr>
          <w:rFonts w:eastAsia="Calibri" w:cs="Arial"/>
        </w:rPr>
        <w:t xml:space="preserve">O Projeto de Lei em análise foi apresentado nesta Casa Legislativa no dia 24 de junho de 2022 e tem como objetivo </w:t>
      </w:r>
      <w:r w:rsidR="00B20F67">
        <w:rPr>
          <w:rFonts w:eastAsia="Calibri" w:cs="Arial"/>
          <w:bCs/>
        </w:rPr>
        <w:t>a</w:t>
      </w:r>
      <w:r w:rsidR="00B20F67" w:rsidRPr="008527AF">
        <w:rPr>
          <w:rFonts w:eastAsia="Calibri" w:cs="Arial"/>
          <w:bCs/>
        </w:rPr>
        <w:t>crescenta</w:t>
      </w:r>
      <w:r w:rsidR="00B20F67">
        <w:rPr>
          <w:rFonts w:eastAsia="Calibri" w:cs="Arial"/>
          <w:bCs/>
        </w:rPr>
        <w:t>r</w:t>
      </w:r>
      <w:r w:rsidR="00B20F67" w:rsidRPr="008527AF">
        <w:rPr>
          <w:rFonts w:eastAsia="Calibri" w:cs="Arial"/>
          <w:bCs/>
        </w:rPr>
        <w:t xml:space="preserve"> a alínea ‘</w:t>
      </w:r>
      <w:r w:rsidR="00B20F67">
        <w:rPr>
          <w:rFonts w:eastAsia="Calibri" w:cs="Arial"/>
          <w:bCs/>
        </w:rPr>
        <w:t>N</w:t>
      </w:r>
      <w:r w:rsidR="00B20F67" w:rsidRPr="008527AF">
        <w:rPr>
          <w:rFonts w:eastAsia="Calibri" w:cs="Arial"/>
          <w:bCs/>
        </w:rPr>
        <w:t xml:space="preserve">’, no inciso </w:t>
      </w:r>
      <w:r w:rsidR="00B20F67">
        <w:rPr>
          <w:rFonts w:eastAsia="Calibri" w:cs="Arial"/>
          <w:bCs/>
        </w:rPr>
        <w:t>II</w:t>
      </w:r>
      <w:r w:rsidR="00B20F67" w:rsidRPr="008527AF">
        <w:rPr>
          <w:rFonts w:eastAsia="Calibri" w:cs="Arial"/>
          <w:bCs/>
        </w:rPr>
        <w:t>, do art. 1º, altera</w:t>
      </w:r>
      <w:r w:rsidR="00B20F67">
        <w:rPr>
          <w:rFonts w:eastAsia="Calibri" w:cs="Arial"/>
          <w:bCs/>
        </w:rPr>
        <w:t>r</w:t>
      </w:r>
      <w:r w:rsidR="00B20F67" w:rsidRPr="008527AF">
        <w:rPr>
          <w:rFonts w:eastAsia="Calibri" w:cs="Arial"/>
          <w:bCs/>
        </w:rPr>
        <w:t xml:space="preserve"> o caput e exclui</w:t>
      </w:r>
      <w:r w:rsidR="00B20F67">
        <w:rPr>
          <w:rFonts w:eastAsia="Calibri" w:cs="Arial"/>
          <w:bCs/>
        </w:rPr>
        <w:t>r</w:t>
      </w:r>
      <w:r w:rsidR="00B20F67" w:rsidRPr="008527AF">
        <w:rPr>
          <w:rFonts w:eastAsia="Calibri" w:cs="Arial"/>
          <w:bCs/>
        </w:rPr>
        <w:t xml:space="preserve"> o § 1º, do art. 3º, da lei municipal nº 558, de 19 de dezembro de 1995</w:t>
      </w:r>
      <w:r w:rsidR="00B20F67">
        <w:rPr>
          <w:rFonts w:eastAsia="Calibri" w:cs="Arial"/>
          <w:bCs/>
        </w:rPr>
        <w:t>.</w:t>
      </w:r>
      <w:r w:rsidR="00B20F67" w:rsidRPr="00836126">
        <w:rPr>
          <w:rFonts w:eastAsia="Calibri" w:cs="Arial"/>
          <w:bCs/>
        </w:rPr>
        <w:t xml:space="preserve"> </w:t>
      </w:r>
      <w:r w:rsidR="00B20F67">
        <w:rPr>
          <w:rFonts w:eastAsia="Calibri" w:cs="Arial"/>
          <w:b/>
        </w:rPr>
        <w:t xml:space="preserve">                                                                   </w:t>
      </w:r>
    </w:p>
    <w:p w14:paraId="7A47F188" w14:textId="6AF6EBC4" w:rsidR="008A3C4E" w:rsidRPr="00876ABF" w:rsidRDefault="00E24151">
      <w:pPr>
        <w:tabs>
          <w:tab w:val="left" w:pos="1701"/>
          <w:tab w:val="left" w:pos="5059"/>
        </w:tabs>
        <w:spacing w:after="0" w:line="240" w:lineRule="auto"/>
        <w:jc w:val="both"/>
        <w:rPr>
          <w:rFonts w:eastAsia="Calibri" w:cs="Arial"/>
          <w:b/>
        </w:rPr>
      </w:pPr>
      <w:r>
        <w:rPr>
          <w:rFonts w:eastAsia="Calibri" w:cs="Arial"/>
          <w:b/>
        </w:rPr>
        <w:t xml:space="preserve">                                                                  </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A1ED694" w14:textId="77777777" w:rsidR="00B20F67" w:rsidRDefault="00B20F67" w:rsidP="00B20F67">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r>
        <w:t>Diante do exposto, segundo Orientação Técnica do IGAM n° 13.542/2022, tem-se pela viabilidade técnica do Projeto de Lei nº 2.780, de 2022, contudo, a efetiva concessão do adicional resta condicionado a existência de laudo técnico, respaldando os termos da futura lei e pagamento da verba.</w:t>
      </w:r>
    </w:p>
    <w:p w14:paraId="7C1AA9A7" w14:textId="77777777" w:rsidR="00B20F67" w:rsidRPr="00CE4CD6" w:rsidRDefault="00B20F67" w:rsidP="00B20F67">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n°2780/2022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6F555C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86186">
        <w:rPr>
          <w:rFonts w:eastAsia="Calibri" w:cs="Arial"/>
        </w:rPr>
        <w:t>30</w:t>
      </w:r>
      <w:r>
        <w:rPr>
          <w:rFonts w:eastAsia="Calibri" w:cs="Arial"/>
        </w:rPr>
        <w:t xml:space="preserve"> de </w:t>
      </w:r>
      <w:r w:rsidR="006C343D">
        <w:rPr>
          <w:rFonts w:eastAsia="Calibri" w:cs="Arial"/>
        </w:rPr>
        <w:t>junho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3077" w14:textId="77777777" w:rsidR="00BA41A2" w:rsidRDefault="00BA41A2">
      <w:pPr>
        <w:spacing w:after="0" w:line="240" w:lineRule="auto"/>
      </w:pPr>
      <w:r>
        <w:separator/>
      </w:r>
    </w:p>
  </w:endnote>
  <w:endnote w:type="continuationSeparator" w:id="0">
    <w:p w14:paraId="40EB9036" w14:textId="77777777" w:rsidR="00BA41A2" w:rsidRDefault="00BA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5F96" w14:textId="77777777" w:rsidR="00BA41A2" w:rsidRDefault="00BA41A2">
      <w:pPr>
        <w:spacing w:after="0" w:line="240" w:lineRule="auto"/>
      </w:pPr>
      <w:r>
        <w:separator/>
      </w:r>
    </w:p>
  </w:footnote>
  <w:footnote w:type="continuationSeparator" w:id="0">
    <w:p w14:paraId="2E9C018D" w14:textId="77777777" w:rsidR="00BA41A2" w:rsidRDefault="00BA4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475B7"/>
    <w:rsid w:val="00176D28"/>
    <w:rsid w:val="0017774D"/>
    <w:rsid w:val="00184041"/>
    <w:rsid w:val="00195F1A"/>
    <w:rsid w:val="001D7EA1"/>
    <w:rsid w:val="001F5DB8"/>
    <w:rsid w:val="002072C9"/>
    <w:rsid w:val="002121D0"/>
    <w:rsid w:val="002333CD"/>
    <w:rsid w:val="00266482"/>
    <w:rsid w:val="00274BC8"/>
    <w:rsid w:val="00286186"/>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B522F"/>
    <w:rsid w:val="009E050C"/>
    <w:rsid w:val="009F7565"/>
    <w:rsid w:val="00A139A4"/>
    <w:rsid w:val="00A86B1B"/>
    <w:rsid w:val="00A9512D"/>
    <w:rsid w:val="00AD43AC"/>
    <w:rsid w:val="00AE061D"/>
    <w:rsid w:val="00AF12CD"/>
    <w:rsid w:val="00B006B5"/>
    <w:rsid w:val="00B04D4E"/>
    <w:rsid w:val="00B20F67"/>
    <w:rsid w:val="00B24675"/>
    <w:rsid w:val="00B7312B"/>
    <w:rsid w:val="00B75FE1"/>
    <w:rsid w:val="00B7652B"/>
    <w:rsid w:val="00B82F53"/>
    <w:rsid w:val="00BA41A2"/>
    <w:rsid w:val="00BA69FD"/>
    <w:rsid w:val="00BD3808"/>
    <w:rsid w:val="00BE0BE0"/>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2022-07-01T12:55:00Z</dcterms:created>
  <dcterms:modified xsi:type="dcterms:W3CDTF">2022-07-01T12:55:00Z</dcterms:modified>
</cp:coreProperties>
</file>