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5B11D63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83A0E">
        <w:rPr>
          <w:rFonts w:eastAsia="Calibri" w:cs="Arial"/>
        </w:rPr>
        <w:t>2</w:t>
      </w:r>
      <w:r w:rsidR="00757443">
        <w:rPr>
          <w:rFonts w:eastAsia="Calibri" w:cs="Arial"/>
        </w:rPr>
        <w:t>8</w:t>
      </w:r>
      <w:r w:rsidR="00823978">
        <w:rPr>
          <w:rFonts w:eastAsia="Calibri" w:cs="Arial"/>
        </w:rPr>
        <w:t>/2022</w:t>
      </w:r>
    </w:p>
    <w:p w14:paraId="610E9393" w14:textId="58D707E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80</w:t>
      </w:r>
      <w:r w:rsidR="006E1D2B">
        <w:rPr>
          <w:rFonts w:eastAsia="Calibri" w:cs="Arial"/>
        </w:rPr>
        <w:t>2</w:t>
      </w:r>
      <w:r w:rsidR="00757443">
        <w:rPr>
          <w:rFonts w:eastAsia="Calibri" w:cs="Arial"/>
        </w:rPr>
        <w:t>4</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E1D2B">
        <w:rPr>
          <w:rFonts w:eastAsia="Calibri" w:cs="Arial"/>
        </w:rPr>
        <w:t>20</w:t>
      </w:r>
      <w:r w:rsidR="008907A0">
        <w:rPr>
          <w:rFonts w:eastAsia="Calibri" w:cs="Arial"/>
        </w:rPr>
        <w:t xml:space="preserve"> </w:t>
      </w:r>
      <w:r>
        <w:rPr>
          <w:rFonts w:eastAsia="Calibri" w:cs="Arial"/>
        </w:rPr>
        <w:t xml:space="preserve">de </w:t>
      </w:r>
      <w:r w:rsidR="006E1D2B">
        <w:rPr>
          <w:rFonts w:eastAsia="Calibri" w:cs="Arial"/>
        </w:rPr>
        <w:t>maio</w:t>
      </w:r>
      <w:r w:rsidR="00823978">
        <w:rPr>
          <w:rFonts w:eastAsia="Calibri" w:cs="Arial"/>
        </w:rPr>
        <w:t xml:space="preserve"> de 2022</w:t>
      </w:r>
    </w:p>
    <w:p w14:paraId="07406864" w14:textId="466CC076"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277</w:t>
      </w:r>
      <w:r w:rsidR="00757443">
        <w:rPr>
          <w:rFonts w:eastAsia="Calibri" w:cs="Arial"/>
        </w:rPr>
        <w:t>3</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208753A7" w:rsidR="00D33941" w:rsidRPr="00D33941" w:rsidRDefault="009440D9" w:rsidP="00D33941">
      <w:pPr>
        <w:jc w:val="both"/>
        <w:rPr>
          <w:rFonts w:eastAsia="Calibri" w:cs="Arial"/>
          <w:bCs/>
        </w:rPr>
      </w:pPr>
      <w:r>
        <w:rPr>
          <w:rFonts w:eastAsia="Calibri" w:cs="Arial"/>
          <w:b/>
        </w:rPr>
        <w:t xml:space="preserve">Ementa: </w:t>
      </w:r>
      <w:r w:rsidR="00757443">
        <w:rPr>
          <w:rFonts w:eastAsia="Calibri" w:cs="Arial"/>
          <w:bCs/>
        </w:rPr>
        <w:t>A</w:t>
      </w:r>
      <w:r w:rsidR="00757443" w:rsidRPr="00757443">
        <w:rPr>
          <w:rFonts w:eastAsia="Calibri" w:cs="Arial"/>
          <w:bCs/>
        </w:rPr>
        <w:t xml:space="preserve">ltera os incisos </w:t>
      </w:r>
      <w:r w:rsidR="00757443">
        <w:rPr>
          <w:rFonts w:eastAsia="Calibri" w:cs="Arial"/>
          <w:bCs/>
        </w:rPr>
        <w:t>I</w:t>
      </w:r>
      <w:r w:rsidR="00757443" w:rsidRPr="00757443">
        <w:rPr>
          <w:rFonts w:eastAsia="Calibri" w:cs="Arial"/>
          <w:bCs/>
        </w:rPr>
        <w:t xml:space="preserve">, </w:t>
      </w:r>
      <w:r w:rsidR="00757443">
        <w:rPr>
          <w:rFonts w:eastAsia="Calibri" w:cs="Arial"/>
          <w:bCs/>
        </w:rPr>
        <w:t>II</w:t>
      </w:r>
      <w:r w:rsidR="00757443" w:rsidRPr="00757443">
        <w:rPr>
          <w:rFonts w:eastAsia="Calibri" w:cs="Arial"/>
          <w:bCs/>
        </w:rPr>
        <w:t xml:space="preserve">, </w:t>
      </w:r>
      <w:r w:rsidR="00757443">
        <w:rPr>
          <w:rFonts w:eastAsia="Calibri" w:cs="Arial"/>
          <w:bCs/>
        </w:rPr>
        <w:t>III</w:t>
      </w:r>
      <w:r w:rsidR="00757443" w:rsidRPr="00757443">
        <w:rPr>
          <w:rFonts w:eastAsia="Calibri" w:cs="Arial"/>
          <w:bCs/>
        </w:rPr>
        <w:t xml:space="preserve">, e ̕§ 7º, do art. 13, da </w:t>
      </w:r>
      <w:r w:rsidR="00757443">
        <w:rPr>
          <w:rFonts w:eastAsia="Calibri" w:cs="Arial"/>
          <w:bCs/>
        </w:rPr>
        <w:t>L</w:t>
      </w:r>
      <w:r w:rsidR="00757443" w:rsidRPr="00757443">
        <w:rPr>
          <w:rFonts w:eastAsia="Calibri" w:cs="Arial"/>
          <w:bCs/>
        </w:rPr>
        <w:t xml:space="preserve">ei </w:t>
      </w:r>
      <w:r w:rsidR="00757443">
        <w:rPr>
          <w:rFonts w:eastAsia="Calibri" w:cs="Arial"/>
          <w:bCs/>
        </w:rPr>
        <w:t>M</w:t>
      </w:r>
      <w:r w:rsidR="00757443" w:rsidRPr="00757443">
        <w:rPr>
          <w:rFonts w:eastAsia="Calibri" w:cs="Arial"/>
          <w:bCs/>
        </w:rPr>
        <w:t>unicipal nº 1388, de 27 de junho de 2005,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5E859219" w14:textId="5E32A618" w:rsidR="006E1D2B" w:rsidRDefault="009440D9" w:rsidP="004C622B">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FE20A7">
        <w:rPr>
          <w:rFonts w:eastAsia="Calibri" w:cs="Arial"/>
        </w:rPr>
        <w:t>0</w:t>
      </w:r>
      <w:r w:rsidR="004C622B">
        <w:rPr>
          <w:rFonts w:eastAsia="Calibri" w:cs="Arial"/>
        </w:rPr>
        <w:t>5</w:t>
      </w:r>
      <w:r>
        <w:rPr>
          <w:rFonts w:eastAsia="Calibri" w:cs="Arial"/>
        </w:rPr>
        <w:t xml:space="preserve"> de </w:t>
      </w:r>
      <w:r w:rsidR="004C622B">
        <w:rPr>
          <w:rFonts w:eastAsia="Calibri" w:cs="Arial"/>
        </w:rPr>
        <w:t>maio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757443">
        <w:rPr>
          <w:rFonts w:eastAsia="Calibri" w:cs="Arial"/>
          <w:bCs/>
        </w:rPr>
        <w:t>a</w:t>
      </w:r>
      <w:r w:rsidR="00757443" w:rsidRPr="00757443">
        <w:rPr>
          <w:rFonts w:eastAsia="Calibri" w:cs="Arial"/>
          <w:bCs/>
        </w:rPr>
        <w:t>ltera</w:t>
      </w:r>
      <w:r w:rsidR="00757443">
        <w:rPr>
          <w:rFonts w:eastAsia="Calibri" w:cs="Arial"/>
          <w:bCs/>
        </w:rPr>
        <w:t>r</w:t>
      </w:r>
      <w:r w:rsidR="00757443" w:rsidRPr="00757443">
        <w:rPr>
          <w:rFonts w:eastAsia="Calibri" w:cs="Arial"/>
          <w:bCs/>
        </w:rPr>
        <w:t xml:space="preserve"> os incisos </w:t>
      </w:r>
      <w:r w:rsidR="00757443">
        <w:rPr>
          <w:rFonts w:eastAsia="Calibri" w:cs="Arial"/>
          <w:bCs/>
        </w:rPr>
        <w:t>I</w:t>
      </w:r>
      <w:r w:rsidR="00757443" w:rsidRPr="00757443">
        <w:rPr>
          <w:rFonts w:eastAsia="Calibri" w:cs="Arial"/>
          <w:bCs/>
        </w:rPr>
        <w:t xml:space="preserve">, </w:t>
      </w:r>
      <w:r w:rsidR="00757443">
        <w:rPr>
          <w:rFonts w:eastAsia="Calibri" w:cs="Arial"/>
          <w:bCs/>
        </w:rPr>
        <w:t>II</w:t>
      </w:r>
      <w:r w:rsidR="00757443" w:rsidRPr="00757443">
        <w:rPr>
          <w:rFonts w:eastAsia="Calibri" w:cs="Arial"/>
          <w:bCs/>
        </w:rPr>
        <w:t xml:space="preserve">, </w:t>
      </w:r>
      <w:r w:rsidR="00757443">
        <w:rPr>
          <w:rFonts w:eastAsia="Calibri" w:cs="Arial"/>
          <w:bCs/>
        </w:rPr>
        <w:t>III</w:t>
      </w:r>
      <w:r w:rsidR="00757443" w:rsidRPr="00757443">
        <w:rPr>
          <w:rFonts w:eastAsia="Calibri" w:cs="Arial"/>
          <w:bCs/>
        </w:rPr>
        <w:t xml:space="preserve">, e ̕§ 7º, do art. 13, da </w:t>
      </w:r>
      <w:r w:rsidR="00757443">
        <w:rPr>
          <w:rFonts w:eastAsia="Calibri" w:cs="Arial"/>
          <w:bCs/>
        </w:rPr>
        <w:t>L</w:t>
      </w:r>
      <w:r w:rsidR="00757443" w:rsidRPr="00757443">
        <w:rPr>
          <w:rFonts w:eastAsia="Calibri" w:cs="Arial"/>
          <w:bCs/>
        </w:rPr>
        <w:t xml:space="preserve">ei </w:t>
      </w:r>
      <w:r w:rsidR="00757443">
        <w:rPr>
          <w:rFonts w:eastAsia="Calibri" w:cs="Arial"/>
          <w:bCs/>
        </w:rPr>
        <w:t>M</w:t>
      </w:r>
      <w:r w:rsidR="00757443" w:rsidRPr="00757443">
        <w:rPr>
          <w:rFonts w:eastAsia="Calibri" w:cs="Arial"/>
          <w:bCs/>
        </w:rPr>
        <w:t>unicipal nº 1388, de 27 de junho de 2005</w:t>
      </w:r>
      <w:r w:rsidR="00757443">
        <w:rPr>
          <w:rFonts w:eastAsia="Calibri" w:cs="Arial"/>
          <w:bCs/>
        </w:rPr>
        <w:t>.</w:t>
      </w:r>
    </w:p>
    <w:p w14:paraId="7AED1BE7" w14:textId="75546F37" w:rsidR="006E1D2B" w:rsidRDefault="004C622B" w:rsidP="004C622B">
      <w:pPr>
        <w:tabs>
          <w:tab w:val="left" w:pos="1701"/>
          <w:tab w:val="left" w:pos="5059"/>
        </w:tabs>
        <w:spacing w:after="0" w:line="240" w:lineRule="auto"/>
        <w:jc w:val="both"/>
        <w:rPr>
          <w:rFonts w:eastAsia="Calibri" w:cs="Arial"/>
          <w:b/>
        </w:rPr>
      </w:pPr>
      <w:r>
        <w:rPr>
          <w:rFonts w:eastAsia="Calibri" w:cs="Arial"/>
          <w:b/>
        </w:rPr>
        <w:t xml:space="preserve">                                                                             </w:t>
      </w:r>
      <w:r w:rsidR="009440D9">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0A9B0B5A" w:rsidR="00CE4CD6" w:rsidRDefault="00CE4CD6" w:rsidP="00CE4CD6">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2F373D88" w14:textId="15CA1A95"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277</w:t>
      </w:r>
      <w:r w:rsidR="00757443">
        <w:rPr>
          <w:rFonts w:eastAsia="Calibri" w:cs="Arial"/>
        </w:rPr>
        <w:t>3</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04A45008"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C23C5">
        <w:rPr>
          <w:rFonts w:eastAsia="Calibri" w:cs="Arial"/>
        </w:rPr>
        <w:t>03</w:t>
      </w:r>
      <w:r>
        <w:rPr>
          <w:rFonts w:eastAsia="Calibri" w:cs="Arial"/>
        </w:rPr>
        <w:t xml:space="preserve"> de </w:t>
      </w:r>
      <w:r w:rsidR="005C23C5">
        <w:rPr>
          <w:rFonts w:eastAsia="Calibri" w:cs="Arial"/>
        </w:rPr>
        <w:t>junho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43E3" w14:textId="77777777" w:rsidR="00331464" w:rsidRDefault="00331464">
      <w:pPr>
        <w:spacing w:after="0" w:line="240" w:lineRule="auto"/>
      </w:pPr>
      <w:r>
        <w:separator/>
      </w:r>
    </w:p>
  </w:endnote>
  <w:endnote w:type="continuationSeparator" w:id="0">
    <w:p w14:paraId="394E1B2D" w14:textId="77777777" w:rsidR="00331464" w:rsidRDefault="0033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5178" w14:textId="77777777" w:rsidR="00331464" w:rsidRDefault="00331464">
      <w:pPr>
        <w:spacing w:after="0" w:line="240" w:lineRule="auto"/>
      </w:pPr>
      <w:r>
        <w:separator/>
      </w:r>
    </w:p>
  </w:footnote>
  <w:footnote w:type="continuationSeparator" w:id="0">
    <w:p w14:paraId="68B51D42" w14:textId="77777777" w:rsidR="00331464" w:rsidRDefault="00331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475B7"/>
    <w:rsid w:val="001709DB"/>
    <w:rsid w:val="0017774D"/>
    <w:rsid w:val="00195F1A"/>
    <w:rsid w:val="001A1729"/>
    <w:rsid w:val="001F5DB8"/>
    <w:rsid w:val="002121D0"/>
    <w:rsid w:val="00266482"/>
    <w:rsid w:val="00275E49"/>
    <w:rsid w:val="00286762"/>
    <w:rsid w:val="0029617F"/>
    <w:rsid w:val="002A1391"/>
    <w:rsid w:val="002D2B1C"/>
    <w:rsid w:val="00324EAB"/>
    <w:rsid w:val="00331464"/>
    <w:rsid w:val="00380BA9"/>
    <w:rsid w:val="003938BA"/>
    <w:rsid w:val="003C456E"/>
    <w:rsid w:val="003C78B9"/>
    <w:rsid w:val="003E1611"/>
    <w:rsid w:val="003E77B7"/>
    <w:rsid w:val="00421844"/>
    <w:rsid w:val="00440173"/>
    <w:rsid w:val="004471F1"/>
    <w:rsid w:val="00456E64"/>
    <w:rsid w:val="004A4D35"/>
    <w:rsid w:val="004C622B"/>
    <w:rsid w:val="004E17FF"/>
    <w:rsid w:val="00502BA8"/>
    <w:rsid w:val="00545D47"/>
    <w:rsid w:val="00587492"/>
    <w:rsid w:val="00594645"/>
    <w:rsid w:val="005A6BB5"/>
    <w:rsid w:val="005B59F5"/>
    <w:rsid w:val="005C23C5"/>
    <w:rsid w:val="005C3834"/>
    <w:rsid w:val="005C6DC6"/>
    <w:rsid w:val="00661371"/>
    <w:rsid w:val="00671739"/>
    <w:rsid w:val="00677526"/>
    <w:rsid w:val="006867D6"/>
    <w:rsid w:val="006C1DD8"/>
    <w:rsid w:val="006D1CA2"/>
    <w:rsid w:val="006D51D4"/>
    <w:rsid w:val="006E1D2B"/>
    <w:rsid w:val="006E2AE0"/>
    <w:rsid w:val="007034D5"/>
    <w:rsid w:val="007177D0"/>
    <w:rsid w:val="0074182C"/>
    <w:rsid w:val="00747A9B"/>
    <w:rsid w:val="00757443"/>
    <w:rsid w:val="00773D77"/>
    <w:rsid w:val="0077728C"/>
    <w:rsid w:val="007E73D2"/>
    <w:rsid w:val="00820283"/>
    <w:rsid w:val="00820631"/>
    <w:rsid w:val="00823978"/>
    <w:rsid w:val="008359B7"/>
    <w:rsid w:val="00864118"/>
    <w:rsid w:val="008709E2"/>
    <w:rsid w:val="008714F6"/>
    <w:rsid w:val="00883A0E"/>
    <w:rsid w:val="008907A0"/>
    <w:rsid w:val="00894CA4"/>
    <w:rsid w:val="008A76C6"/>
    <w:rsid w:val="008C1421"/>
    <w:rsid w:val="008D5AE5"/>
    <w:rsid w:val="008E1161"/>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7312B"/>
    <w:rsid w:val="00B7652B"/>
    <w:rsid w:val="00B82F53"/>
    <w:rsid w:val="00BC6B0C"/>
    <w:rsid w:val="00C31D6F"/>
    <w:rsid w:val="00C61090"/>
    <w:rsid w:val="00CA0338"/>
    <w:rsid w:val="00CE13E8"/>
    <w:rsid w:val="00CE4CD6"/>
    <w:rsid w:val="00CE550D"/>
    <w:rsid w:val="00CF643D"/>
    <w:rsid w:val="00CF7CA5"/>
    <w:rsid w:val="00D01245"/>
    <w:rsid w:val="00D33941"/>
    <w:rsid w:val="00D33D85"/>
    <w:rsid w:val="00D464B7"/>
    <w:rsid w:val="00D7251B"/>
    <w:rsid w:val="00D84B19"/>
    <w:rsid w:val="00DA1BD4"/>
    <w:rsid w:val="00DB14E4"/>
    <w:rsid w:val="00DE48E9"/>
    <w:rsid w:val="00E1315B"/>
    <w:rsid w:val="00E14B46"/>
    <w:rsid w:val="00E323EF"/>
    <w:rsid w:val="00EF78D3"/>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2022-05-06T19:26:00Z</cp:lastPrinted>
  <dcterms:created xsi:type="dcterms:W3CDTF">2022-06-06T17:39:00Z</dcterms:created>
  <dcterms:modified xsi:type="dcterms:W3CDTF">2022-06-06T17:39:00Z</dcterms:modified>
</cp:coreProperties>
</file>