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45A92F1D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1</w:t>
      </w:r>
      <w:r w:rsidR="0059249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477A3F67" w14:textId="388AEF48" w:rsidR="00211644" w:rsidRPr="005448ED" w:rsidRDefault="00370C7D" w:rsidP="005448ED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592499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, DE </w:t>
      </w:r>
      <w:r w:rsidR="00592499">
        <w:rPr>
          <w:b/>
          <w:sz w:val="28"/>
          <w:szCs w:val="28"/>
          <w:u w:val="single"/>
        </w:rPr>
        <w:t>23</w:t>
      </w:r>
      <w:r>
        <w:rPr>
          <w:b/>
          <w:sz w:val="28"/>
          <w:szCs w:val="28"/>
          <w:u w:val="single"/>
        </w:rPr>
        <w:t xml:space="preserve"> DE </w:t>
      </w:r>
      <w:r w:rsidR="00A62A97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2022</w:t>
      </w:r>
    </w:p>
    <w:p w14:paraId="3E252326" w14:textId="77777777" w:rsidR="00CC326E" w:rsidRPr="00CC326E" w:rsidRDefault="00CC326E" w:rsidP="00226F49">
      <w:pPr>
        <w:spacing w:line="360" w:lineRule="auto"/>
        <w:jc w:val="both"/>
        <w:rPr>
          <w:sz w:val="28"/>
          <w:szCs w:val="28"/>
        </w:rPr>
      </w:pPr>
    </w:p>
    <w:p w14:paraId="64B3349A" w14:textId="715B10A4" w:rsidR="00592499" w:rsidRDefault="00592499" w:rsidP="0059249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4D9A5E9C" w14:textId="77777777" w:rsidR="00A47716" w:rsidRDefault="00A47716" w:rsidP="0059249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3768C43" w14:textId="11C5EE7E" w:rsidR="00A47716" w:rsidRDefault="00A47716" w:rsidP="00A4771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Mensagem Retificativa ao Projeto de Lei do Executivo nº 27</w:t>
      </w:r>
      <w:r>
        <w:rPr>
          <w:b/>
          <w:sz w:val="28"/>
          <w:szCs w:val="28"/>
          <w:lang w:val="pt-PT"/>
        </w:rPr>
        <w:t>41</w:t>
      </w:r>
      <w:r>
        <w:rPr>
          <w:b/>
          <w:sz w:val="28"/>
          <w:szCs w:val="28"/>
          <w:lang w:val="pt-PT"/>
        </w:rPr>
        <w:t>/202</w:t>
      </w:r>
      <w:r>
        <w:rPr>
          <w:b/>
          <w:sz w:val="28"/>
          <w:szCs w:val="28"/>
          <w:lang w:val="pt-PT"/>
        </w:rPr>
        <w:t>1</w:t>
      </w:r>
      <w:r>
        <w:rPr>
          <w:b/>
          <w:sz w:val="28"/>
          <w:szCs w:val="28"/>
          <w:lang w:val="pt-PT"/>
        </w:rPr>
        <w:t>.</w:t>
      </w:r>
    </w:p>
    <w:p w14:paraId="3FC4E27D" w14:textId="77777777" w:rsidR="0091765A" w:rsidRDefault="0091765A" w:rsidP="0059249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21B46BE" w14:textId="304EA2BC" w:rsidR="003B38D3" w:rsidRDefault="003B38D3" w:rsidP="00592499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</w:t>
      </w:r>
      <w:r w:rsidR="0091765A">
        <w:rPr>
          <w:b/>
          <w:bCs/>
          <w:sz w:val="28"/>
          <w:szCs w:val="28"/>
          <w:lang w:val="pt-PT"/>
        </w:rPr>
        <w:t xml:space="preserve"> n</w:t>
      </w:r>
      <w:r w:rsidR="0091765A">
        <w:rPr>
          <w:b/>
          <w:sz w:val="28"/>
          <w:szCs w:val="28"/>
          <w:lang w:val="pt-PT"/>
        </w:rPr>
        <w:t>º 001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 w:rsidR="0091765A">
        <w:rPr>
          <w:b/>
          <w:sz w:val="28"/>
          <w:szCs w:val="28"/>
          <w:lang w:val="pt-PT"/>
        </w:rPr>
        <w:t>nº 2741, de 15 de dezembro de 2021.</w:t>
      </w:r>
    </w:p>
    <w:p w14:paraId="53C5E023" w14:textId="77777777" w:rsidR="0091765A" w:rsidRDefault="0091765A" w:rsidP="00592499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4881F627" w14:textId="70FEF448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002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7FEE6045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3CCD15DA" w14:textId="27DF2D84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003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37E1ECB5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2CC2450" w14:textId="7142A7BA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004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252991D1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C99DBEB" w14:textId="46CBD385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005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147E71EE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C2FA93B" w14:textId="5DD52F7C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Emenda Aditiva Modificativa n</w:t>
      </w:r>
      <w:r>
        <w:rPr>
          <w:b/>
          <w:sz w:val="28"/>
          <w:szCs w:val="28"/>
          <w:lang w:val="pt-PT"/>
        </w:rPr>
        <w:t>º 006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568B8987" w14:textId="77777777" w:rsidR="00764C9A" w:rsidRPr="0091765A" w:rsidRDefault="00764C9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7B70CD1C" w14:textId="3E8D72A1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007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53735BEF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3179A18F" w14:textId="0B9ACAAD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008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4C5E0312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237C47E" w14:textId="4DA8BA88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009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5D08C9F2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5079CB92" w14:textId="35384140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010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4A2C0326" w14:textId="77777777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B8389E9" w14:textId="169C3C9B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011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02CDBBF6" w14:textId="77777777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037ABC73" w14:textId="572C5980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Supressiva n</w:t>
      </w:r>
      <w:r>
        <w:rPr>
          <w:b/>
          <w:sz w:val="28"/>
          <w:szCs w:val="28"/>
          <w:lang w:val="pt-PT"/>
        </w:rPr>
        <w:t>º 001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5B72643B" w14:textId="77777777" w:rsidR="0091765A" w:rsidRDefault="0091765A" w:rsidP="0091765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1B0900CF" w14:textId="55D13D5F" w:rsidR="0091765A" w:rsidRPr="003B38D3" w:rsidRDefault="0091765A" w:rsidP="0091765A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Supressiva n</w:t>
      </w:r>
      <w:r>
        <w:rPr>
          <w:b/>
          <w:sz w:val="28"/>
          <w:szCs w:val="28"/>
          <w:lang w:val="pt-PT"/>
        </w:rPr>
        <w:t>º 002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1E80DAD8" w14:textId="505850D5" w:rsidR="008978BE" w:rsidRPr="00592499" w:rsidRDefault="008978BE" w:rsidP="008978BE">
      <w:pPr>
        <w:pStyle w:val="SemEspaamento"/>
        <w:spacing w:line="360" w:lineRule="auto"/>
        <w:rPr>
          <w:b/>
          <w:bCs/>
          <w:color w:val="000000"/>
          <w:sz w:val="28"/>
          <w:szCs w:val="28"/>
          <w:lang w:val="pt-PT"/>
        </w:rPr>
      </w:pPr>
    </w:p>
    <w:p w14:paraId="5253964C" w14:textId="362C6A67" w:rsidR="00CC326E" w:rsidRDefault="00592499" w:rsidP="0091765A">
      <w:pPr>
        <w:pStyle w:val="SemEspaamento"/>
        <w:spacing w:line="360" w:lineRule="auto"/>
        <w:rPr>
          <w:color w:val="000000"/>
          <w:sz w:val="28"/>
          <w:szCs w:val="28"/>
        </w:rPr>
      </w:pPr>
      <w:r w:rsidRPr="00471161">
        <w:rPr>
          <w:b/>
          <w:bCs/>
          <w:color w:val="000000"/>
          <w:sz w:val="28"/>
          <w:szCs w:val="28"/>
        </w:rPr>
        <w:t xml:space="preserve">Projeto de Lei do Legislativo nº 10, de 17 de maio de 2022 – </w:t>
      </w:r>
      <w:r w:rsidRPr="00471161">
        <w:rPr>
          <w:color w:val="000000"/>
          <w:sz w:val="28"/>
          <w:szCs w:val="28"/>
        </w:rPr>
        <w:t xml:space="preserve">RECEPCIONA A LEI MUNICIPAL N° 2722 DE 19 DE MAIO DE 2022E </w:t>
      </w:r>
      <w:r w:rsidRPr="00471161">
        <w:rPr>
          <w:color w:val="000000"/>
          <w:sz w:val="28"/>
          <w:szCs w:val="28"/>
        </w:rPr>
        <w:lastRenderedPageBreak/>
        <w:t>CONCEDE A REVISÃO GERAL ANUAL AOS AGENTES POLÍTICOS DO PODER LEGISLATIVO MUNICIPAL, E DÁ OUTRAS PROVIDÊNCIAS</w:t>
      </w:r>
      <w:r w:rsidR="0091765A">
        <w:rPr>
          <w:color w:val="000000"/>
          <w:sz w:val="28"/>
          <w:szCs w:val="28"/>
        </w:rPr>
        <w:t>.</w:t>
      </w:r>
    </w:p>
    <w:p w14:paraId="60FAC230" w14:textId="77777777" w:rsidR="00A47716" w:rsidRPr="0091765A" w:rsidRDefault="00A47716" w:rsidP="0091765A">
      <w:pPr>
        <w:pStyle w:val="SemEspaamento"/>
        <w:spacing w:line="360" w:lineRule="auto"/>
        <w:rPr>
          <w:color w:val="000000"/>
          <w:sz w:val="28"/>
          <w:szCs w:val="28"/>
        </w:rPr>
      </w:pPr>
    </w:p>
    <w:p w14:paraId="1A8728A6" w14:textId="352765B4" w:rsidR="001E55D1" w:rsidRDefault="001E55D1" w:rsidP="00A14EE3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24/2022 – </w:t>
      </w:r>
      <w:r w:rsidRPr="001E55D1">
        <w:rPr>
          <w:rFonts w:eastAsia="Calibri"/>
          <w:sz w:val="28"/>
          <w:szCs w:val="28"/>
          <w:lang w:val="pt-PT" w:eastAsia="en-US"/>
        </w:rPr>
        <w:t>VEREADORA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sz w:val="28"/>
          <w:szCs w:val="28"/>
          <w:lang w:val="pt-PT" w:eastAsia="en-US"/>
        </w:rPr>
        <w:t xml:space="preserve">ORQUELITA SALGADO DA COSTA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MDB.</w:t>
      </w:r>
    </w:p>
    <w:p w14:paraId="43756788" w14:textId="77777777" w:rsidR="001E55D1" w:rsidRDefault="001E55D1" w:rsidP="00A14EE3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577EC3B9" w14:textId="73C3D0EC" w:rsidR="001E55D1" w:rsidRDefault="001E55D1" w:rsidP="001E55D1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25/2022 – </w:t>
      </w:r>
      <w:r w:rsidRPr="001E55D1">
        <w:rPr>
          <w:rFonts w:eastAsia="Calibri"/>
          <w:sz w:val="28"/>
          <w:szCs w:val="28"/>
          <w:lang w:val="pt-PT" w:eastAsia="en-US"/>
        </w:rPr>
        <w:t>VEREADORA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sz w:val="28"/>
          <w:szCs w:val="28"/>
          <w:lang w:val="pt-PT" w:eastAsia="en-US"/>
        </w:rPr>
        <w:t xml:space="preserve">JANE ELIZETE FERREIRA MARTINS DA SILVA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PDT.</w:t>
      </w:r>
    </w:p>
    <w:p w14:paraId="3A32DB5B" w14:textId="4C160202" w:rsidR="00A47716" w:rsidRDefault="00A47716" w:rsidP="001E55D1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0357D94D" w14:textId="5A893CAD" w:rsidR="00A47716" w:rsidRDefault="00A47716" w:rsidP="001E55D1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2</w:t>
      </w:r>
      <w:r>
        <w:rPr>
          <w:rFonts w:eastAsia="Calibri"/>
          <w:b/>
          <w:bCs/>
          <w:sz w:val="28"/>
          <w:szCs w:val="28"/>
          <w:lang w:val="pt-PT" w:eastAsia="en-US"/>
        </w:rPr>
        <w:t>6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Pr="001E55D1">
        <w:rPr>
          <w:rFonts w:eastAsia="Calibri"/>
          <w:sz w:val="28"/>
          <w:szCs w:val="28"/>
          <w:lang w:val="pt-PT" w:eastAsia="en-US"/>
        </w:rPr>
        <w:t>VEREADORA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sz w:val="28"/>
          <w:szCs w:val="28"/>
          <w:lang w:val="pt-PT" w:eastAsia="en-US"/>
        </w:rPr>
        <w:t>CLERES MARIA CAVALHEIRO REVELANTE</w:t>
      </w:r>
      <w:r>
        <w:rPr>
          <w:rFonts w:eastAsia="Calibri"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PT</w:t>
      </w:r>
      <w:r>
        <w:rPr>
          <w:rFonts w:eastAsia="Calibri"/>
          <w:sz w:val="28"/>
          <w:szCs w:val="28"/>
          <w:lang w:val="pt-PT" w:eastAsia="en-US"/>
        </w:rPr>
        <w:t>.</w:t>
      </w:r>
    </w:p>
    <w:p w14:paraId="0D2BEEAB" w14:textId="77777777" w:rsidR="002C3D9F" w:rsidRDefault="002C3D9F" w:rsidP="001E55D1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08A9E5C6" w14:textId="77D15B7D" w:rsidR="002C3D9F" w:rsidRDefault="002C3D9F" w:rsidP="00A14EE3">
      <w:pPr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Estão baixando nas Comissões:</w:t>
      </w:r>
    </w:p>
    <w:p w14:paraId="35AFB542" w14:textId="43E55CA8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</w:t>
      </w:r>
      <w:r>
        <w:rPr>
          <w:b/>
          <w:sz w:val="28"/>
          <w:szCs w:val="28"/>
          <w:lang w:val="pt-PT"/>
        </w:rPr>
        <w:t>70</w:t>
      </w:r>
      <w:r>
        <w:rPr>
          <w:b/>
          <w:sz w:val="28"/>
          <w:szCs w:val="28"/>
          <w:lang w:val="pt-PT"/>
        </w:rPr>
        <w:t>, de 1</w:t>
      </w:r>
      <w:r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maio</w:t>
      </w:r>
      <w:r>
        <w:rPr>
          <w:b/>
          <w:sz w:val="28"/>
          <w:szCs w:val="28"/>
          <w:lang w:val="pt-PT"/>
        </w:rPr>
        <w:t xml:space="preserve"> de 202</w:t>
      </w:r>
      <w:r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– </w:t>
      </w:r>
      <w:r w:rsidRPr="002C3D9F">
        <w:rPr>
          <w:sz w:val="28"/>
          <w:szCs w:val="28"/>
          <w:lang w:val="pt-PT"/>
        </w:rPr>
        <w:t>ADOTA O DIÁRIO OFICIAL DOS MUNICÍPIOS DO ESTADO DO RIO GRANDE DO SUL, INSTITUÍDO E ADMINISTRADO PELA FAMURS, COMO VEÍCULO OFICIAL DE PUBLICAÇÃO DOS ATOS NORMATIVOS E ADMINISTRATIVOS DO MUNICÍPIO DE SALTO DO JACUÍ, E DÁ OUTRAS PROVIDÊNCIAS.</w:t>
      </w:r>
    </w:p>
    <w:p w14:paraId="512064B5" w14:textId="77777777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A95CBD3" w14:textId="10D4CAB1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277</w:t>
      </w:r>
      <w:r>
        <w:rPr>
          <w:b/>
          <w:sz w:val="28"/>
          <w:szCs w:val="28"/>
          <w:lang w:val="pt-PT"/>
        </w:rPr>
        <w:t>1</w:t>
      </w:r>
      <w:r>
        <w:rPr>
          <w:b/>
          <w:sz w:val="28"/>
          <w:szCs w:val="28"/>
          <w:lang w:val="pt-PT"/>
        </w:rPr>
        <w:t>, de 1</w:t>
      </w:r>
      <w:r>
        <w:rPr>
          <w:b/>
          <w:sz w:val="28"/>
          <w:szCs w:val="28"/>
          <w:lang w:val="pt-PT"/>
        </w:rPr>
        <w:t>8</w:t>
      </w:r>
      <w:r>
        <w:rPr>
          <w:b/>
          <w:sz w:val="28"/>
          <w:szCs w:val="28"/>
          <w:lang w:val="pt-PT"/>
        </w:rPr>
        <w:t xml:space="preserve"> de maio de 2022 – </w:t>
      </w:r>
      <w:r w:rsidRPr="002C3D9F">
        <w:rPr>
          <w:sz w:val="28"/>
          <w:szCs w:val="28"/>
          <w:lang w:val="pt-PT"/>
        </w:rPr>
        <w:t>ALTERA O ART. 9º, DA LEI MUNICIPAL Nº 2679, DE 24 DE SETEMBRO DE 2021, E DÁ OUTRAS PROVIDÊNCIAS.</w:t>
      </w:r>
    </w:p>
    <w:p w14:paraId="4E70ACC9" w14:textId="53A1759B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429AC4C" w14:textId="38D8F8B4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lastRenderedPageBreak/>
        <w:t>Projeto de Lei do Executivo nº 277</w:t>
      </w:r>
      <w:r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, de 18 de maio de 2022 – </w:t>
      </w:r>
      <w:r w:rsidRPr="002C3D9F">
        <w:rPr>
          <w:sz w:val="28"/>
          <w:szCs w:val="28"/>
          <w:lang w:val="pt-PT"/>
        </w:rPr>
        <w:t>DISPÕE SOBRE A TAXA DE ADMINISTRAÇÃO DO REGIME PRÓPRIO DE PREVIDÊNCIA SOCIAL – RPPS E DÁ OUTRAS PROVIDÊNCIAS.</w:t>
      </w:r>
    </w:p>
    <w:p w14:paraId="76C9E9CE" w14:textId="3B1B6A90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5D3F15A" w14:textId="2363E587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277</w:t>
      </w:r>
      <w:r>
        <w:rPr>
          <w:b/>
          <w:sz w:val="28"/>
          <w:szCs w:val="28"/>
          <w:lang w:val="pt-PT"/>
        </w:rPr>
        <w:t>3</w:t>
      </w:r>
      <w:r>
        <w:rPr>
          <w:b/>
          <w:sz w:val="28"/>
          <w:szCs w:val="28"/>
          <w:lang w:val="pt-PT"/>
        </w:rPr>
        <w:t xml:space="preserve">, de 18 de maio de 2022 – </w:t>
      </w:r>
      <w:r w:rsidRPr="002C3D9F">
        <w:rPr>
          <w:sz w:val="28"/>
          <w:szCs w:val="28"/>
          <w:lang w:val="pt-PT"/>
        </w:rPr>
        <w:t>ALTERA OS INCISOS I, II, III, E ̕§ 7º, DO ART. 13, DA LEI MUNICIPAL Nº 1388, DE 27 DE JUNHO DE 2005, E DÁ OUTRAS PROVIDÊNCIAS.</w:t>
      </w:r>
    </w:p>
    <w:p w14:paraId="4A692B82" w14:textId="3FB6EE4C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7E0ABCE" w14:textId="6607B885" w:rsid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277</w:t>
      </w:r>
      <w:r>
        <w:rPr>
          <w:b/>
          <w:sz w:val="28"/>
          <w:szCs w:val="28"/>
          <w:lang w:val="pt-PT"/>
        </w:rPr>
        <w:t>4</w:t>
      </w:r>
      <w:r>
        <w:rPr>
          <w:b/>
          <w:sz w:val="28"/>
          <w:szCs w:val="28"/>
          <w:lang w:val="pt-PT"/>
        </w:rPr>
        <w:t xml:space="preserve">, de 18 de maio de 2022 – </w:t>
      </w:r>
      <w:r w:rsidR="00A47716" w:rsidRPr="00A47716">
        <w:rPr>
          <w:sz w:val="28"/>
          <w:szCs w:val="28"/>
          <w:lang w:val="pt-PT"/>
        </w:rPr>
        <w:t>ALTERA O ART. 8º, DA LEI MUNICIPAL Nº 2678, DE 24 DE SETEMBRO DE 2021, E DÁ OUTRAS PROVIDÊNCIAS.</w:t>
      </w:r>
    </w:p>
    <w:p w14:paraId="513EB67C" w14:textId="6DEB89A9" w:rsidR="00A47716" w:rsidRDefault="00A47716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44C649E" w14:textId="1BEAAA83" w:rsidR="00A47716" w:rsidRPr="00A47716" w:rsidRDefault="00A47716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277</w:t>
      </w:r>
      <w:r>
        <w:rPr>
          <w:b/>
          <w:sz w:val="28"/>
          <w:szCs w:val="28"/>
          <w:lang w:val="pt-PT"/>
        </w:rPr>
        <w:t>5</w:t>
      </w:r>
      <w:r>
        <w:rPr>
          <w:b/>
          <w:sz w:val="28"/>
          <w:szCs w:val="28"/>
          <w:lang w:val="pt-PT"/>
        </w:rPr>
        <w:t xml:space="preserve">, de 18 de maio de 2022 – </w:t>
      </w:r>
      <w:r w:rsidRPr="00A47716">
        <w:rPr>
          <w:sz w:val="28"/>
          <w:szCs w:val="28"/>
          <w:lang w:val="pt-PT"/>
        </w:rPr>
        <w:t xml:space="preserve">ALTERA O ART. 2º, DA LEI MUNICIPAL Nº 1849, </w:t>
      </w:r>
      <w:r w:rsidRPr="00A47716">
        <w:rPr>
          <w:sz w:val="28"/>
          <w:szCs w:val="28"/>
          <w:lang w:val="pt-PT"/>
        </w:rPr>
        <w:t>DE 27 DE OUTUBRO DE 2010</w:t>
      </w:r>
      <w:r w:rsidRPr="00A47716">
        <w:rPr>
          <w:sz w:val="28"/>
          <w:szCs w:val="28"/>
          <w:lang w:val="pt-PT"/>
        </w:rPr>
        <w:t>, E DÁ OUTRAS PROVIDÊNCIAS.</w:t>
      </w:r>
    </w:p>
    <w:p w14:paraId="2A0A6833" w14:textId="77777777" w:rsidR="002C3D9F" w:rsidRPr="002C3D9F" w:rsidRDefault="002C3D9F" w:rsidP="002C3D9F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5F406EC" w14:textId="0DFC1390" w:rsidR="008978BE" w:rsidRDefault="0091765A" w:rsidP="00A14EE3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>
        <w:rPr>
          <w:bCs/>
          <w:sz w:val="28"/>
          <w:szCs w:val="28"/>
        </w:rPr>
        <w:t>á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 nas Comissões:</w:t>
      </w:r>
    </w:p>
    <w:p w14:paraId="676A7AEA" w14:textId="7AFA52B9" w:rsidR="00FA054D" w:rsidRDefault="00FA054D" w:rsidP="00FD744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E72507B" w14:textId="77777777" w:rsidR="00FA054D" w:rsidRDefault="00FA054D" w:rsidP="00FA054D">
      <w:pPr>
        <w:pStyle w:val="SemEspaamento"/>
        <w:spacing w:line="360" w:lineRule="auto"/>
        <w:rPr>
          <w:b/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</w:t>
      </w:r>
      <w:r>
        <w:rPr>
          <w:b/>
          <w:bCs/>
          <w:color w:val="000000"/>
          <w:sz w:val="28"/>
          <w:szCs w:val="28"/>
        </w:rPr>
        <w:t>9</w:t>
      </w:r>
      <w:r w:rsidRPr="006E7196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04</w:t>
      </w:r>
      <w:r w:rsidRPr="006E7196">
        <w:rPr>
          <w:b/>
          <w:bCs/>
          <w:color w:val="000000"/>
          <w:sz w:val="28"/>
          <w:szCs w:val="28"/>
        </w:rPr>
        <w:t xml:space="preserve"> de </w:t>
      </w:r>
      <w:r>
        <w:rPr>
          <w:b/>
          <w:bCs/>
          <w:color w:val="000000"/>
          <w:sz w:val="28"/>
          <w:szCs w:val="28"/>
        </w:rPr>
        <w:t>maio</w:t>
      </w:r>
      <w:r w:rsidRPr="006E7196">
        <w:rPr>
          <w:b/>
          <w:bCs/>
          <w:color w:val="000000"/>
          <w:sz w:val="28"/>
          <w:szCs w:val="28"/>
        </w:rPr>
        <w:t xml:space="preserve"> de 2022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9D2B7B">
        <w:rPr>
          <w:color w:val="000000"/>
          <w:sz w:val="28"/>
          <w:szCs w:val="28"/>
        </w:rPr>
        <w:t>ESTABELECE A POLÍTICA, CRIA O CONSELHO   E O FUNDO MUNICIPAL DO IDOSO E DÁ OUTRAS PROVIDÊNCIAS</w:t>
      </w:r>
      <w:r w:rsidRPr="009D2B7B">
        <w:rPr>
          <w:b/>
          <w:bCs/>
          <w:color w:val="000000"/>
          <w:sz w:val="28"/>
          <w:szCs w:val="28"/>
        </w:rPr>
        <w:t>.</w:t>
      </w:r>
    </w:p>
    <w:p w14:paraId="70447CBD" w14:textId="77777777" w:rsidR="00FA054D" w:rsidRPr="00FA054D" w:rsidRDefault="00FA054D" w:rsidP="00FD7447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31A3F217" w14:textId="77777777" w:rsidR="00EC5C52" w:rsidRDefault="00EC5C52" w:rsidP="008978BE">
      <w:pPr>
        <w:rPr>
          <w:b/>
          <w:sz w:val="28"/>
          <w:szCs w:val="28"/>
        </w:rPr>
      </w:pPr>
    </w:p>
    <w:p w14:paraId="4BAA6F85" w14:textId="77777777" w:rsidR="00A62A97" w:rsidRDefault="00A62A97" w:rsidP="00AD5295">
      <w:pPr>
        <w:jc w:val="center"/>
        <w:rPr>
          <w:b/>
          <w:sz w:val="28"/>
          <w:szCs w:val="28"/>
        </w:rPr>
      </w:pPr>
    </w:p>
    <w:p w14:paraId="30F636ED" w14:textId="72912D44" w:rsidR="00AD5295" w:rsidRDefault="00370C7D" w:rsidP="00AD5295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p w14:paraId="2442E95E" w14:textId="056926C5" w:rsidR="00F52894" w:rsidRDefault="00AD5295" w:rsidP="008956CC">
      <w:pPr>
        <w:jc w:val="center"/>
      </w:pPr>
      <w:r>
        <w:rPr>
          <w:b/>
          <w:sz w:val="28"/>
          <w:szCs w:val="28"/>
        </w:rPr>
        <w:t>SANDRO DRUM</w:t>
      </w:r>
      <w:bookmarkEnd w:id="0"/>
    </w:p>
    <w:sectPr w:rsidR="00F52894" w:rsidSect="005448E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1E55D1"/>
    <w:rsid w:val="00211644"/>
    <w:rsid w:val="00226F49"/>
    <w:rsid w:val="0024454F"/>
    <w:rsid w:val="002B1981"/>
    <w:rsid w:val="002B35CB"/>
    <w:rsid w:val="002C3133"/>
    <w:rsid w:val="002C3D9F"/>
    <w:rsid w:val="00370C7D"/>
    <w:rsid w:val="003B38D3"/>
    <w:rsid w:val="003D155D"/>
    <w:rsid w:val="00467004"/>
    <w:rsid w:val="005448ED"/>
    <w:rsid w:val="00567B37"/>
    <w:rsid w:val="00592499"/>
    <w:rsid w:val="005A4D78"/>
    <w:rsid w:val="005E6961"/>
    <w:rsid w:val="006C669D"/>
    <w:rsid w:val="00764C9A"/>
    <w:rsid w:val="007D310D"/>
    <w:rsid w:val="007D4DDF"/>
    <w:rsid w:val="007E7280"/>
    <w:rsid w:val="00870E05"/>
    <w:rsid w:val="008956CC"/>
    <w:rsid w:val="008978BE"/>
    <w:rsid w:val="0091765A"/>
    <w:rsid w:val="009D2B7B"/>
    <w:rsid w:val="00A14EE3"/>
    <w:rsid w:val="00A24BC1"/>
    <w:rsid w:val="00A47716"/>
    <w:rsid w:val="00A62A97"/>
    <w:rsid w:val="00AD5295"/>
    <w:rsid w:val="00AE1015"/>
    <w:rsid w:val="00B3799F"/>
    <w:rsid w:val="00CC326E"/>
    <w:rsid w:val="00CF26C4"/>
    <w:rsid w:val="00D22620"/>
    <w:rsid w:val="00D8633F"/>
    <w:rsid w:val="00E77FC2"/>
    <w:rsid w:val="00EA0C81"/>
    <w:rsid w:val="00EC5C52"/>
    <w:rsid w:val="00F52894"/>
    <w:rsid w:val="00FA054D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6</cp:revision>
  <cp:lastPrinted>2022-05-20T13:57:00Z</cp:lastPrinted>
  <dcterms:created xsi:type="dcterms:W3CDTF">2022-05-18T13:12:00Z</dcterms:created>
  <dcterms:modified xsi:type="dcterms:W3CDTF">2022-05-20T13:57:00Z</dcterms:modified>
</cp:coreProperties>
</file>