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0C773" w14:textId="77777777" w:rsidR="00E02C94" w:rsidRDefault="00E02C94">
      <w:pPr>
        <w:pStyle w:val="SemEspaamento"/>
        <w:spacing w:after="240" w:line="360" w:lineRule="auto"/>
        <w:jc w:val="center"/>
        <w:rPr>
          <w:b/>
          <w:sz w:val="28"/>
          <w:szCs w:val="28"/>
          <w:lang w:val="pt-PT"/>
        </w:rPr>
      </w:pPr>
    </w:p>
    <w:p w14:paraId="6A3AAEAF" w14:textId="77777777" w:rsidR="00434612" w:rsidRDefault="00434612">
      <w:pPr>
        <w:pStyle w:val="SemEspaamento"/>
        <w:spacing w:after="240" w:line="360" w:lineRule="auto"/>
        <w:jc w:val="center"/>
        <w:rPr>
          <w:b/>
          <w:sz w:val="28"/>
          <w:szCs w:val="28"/>
          <w:lang w:val="pt-PT"/>
        </w:rPr>
      </w:pPr>
    </w:p>
    <w:p w14:paraId="579DB202" w14:textId="36B6636F" w:rsidR="00C31E41" w:rsidRDefault="005F3889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 w:rsidR="001335B9">
        <w:rPr>
          <w:b/>
          <w:sz w:val="28"/>
          <w:szCs w:val="28"/>
        </w:rPr>
        <w:t xml:space="preserve"> ORDEM DO DIA Nº</w:t>
      </w:r>
      <w:r w:rsidR="00FA0F53">
        <w:rPr>
          <w:b/>
          <w:sz w:val="28"/>
          <w:szCs w:val="28"/>
        </w:rPr>
        <w:t xml:space="preserve"> </w:t>
      </w:r>
      <w:r w:rsidR="0025152F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57C2DFC6" w14:textId="6B1A286A" w:rsidR="00C31E41" w:rsidRDefault="001335B9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25152F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, DE </w:t>
      </w:r>
      <w:r w:rsidR="0025152F">
        <w:rPr>
          <w:b/>
          <w:sz w:val="28"/>
          <w:szCs w:val="28"/>
          <w:u w:val="single"/>
        </w:rPr>
        <w:t>04</w:t>
      </w:r>
      <w:r>
        <w:rPr>
          <w:b/>
          <w:sz w:val="28"/>
          <w:szCs w:val="28"/>
          <w:u w:val="single"/>
        </w:rPr>
        <w:t xml:space="preserve"> DE </w:t>
      </w:r>
      <w:r w:rsidR="0025152F">
        <w:rPr>
          <w:b/>
          <w:sz w:val="28"/>
          <w:szCs w:val="28"/>
          <w:u w:val="single"/>
        </w:rPr>
        <w:t>ABRIL</w:t>
      </w:r>
      <w:r w:rsidR="005F3889">
        <w:rPr>
          <w:b/>
          <w:sz w:val="28"/>
          <w:szCs w:val="28"/>
          <w:u w:val="single"/>
        </w:rPr>
        <w:t xml:space="preserve"> DE 2022</w:t>
      </w:r>
    </w:p>
    <w:p w14:paraId="2C5CBBEE" w14:textId="60C9FA3D" w:rsidR="00153D0F" w:rsidRDefault="00153D0F" w:rsidP="00153D0F">
      <w:pPr>
        <w:suppressAutoHyphens w:val="0"/>
        <w:spacing w:line="360" w:lineRule="auto"/>
        <w:jc w:val="both"/>
        <w:rPr>
          <w:bCs/>
          <w:sz w:val="28"/>
          <w:szCs w:val="28"/>
        </w:rPr>
      </w:pPr>
      <w:r w:rsidRPr="00153D0F">
        <w:rPr>
          <w:b/>
          <w:bCs/>
          <w:sz w:val="28"/>
          <w:szCs w:val="28"/>
        </w:rPr>
        <w:t xml:space="preserve">Ofício do Poder Executivo nº </w:t>
      </w:r>
      <w:r w:rsidR="00861D8A">
        <w:rPr>
          <w:b/>
          <w:bCs/>
          <w:sz w:val="28"/>
          <w:szCs w:val="28"/>
        </w:rPr>
        <w:t>89</w:t>
      </w:r>
      <w:r w:rsidRPr="00153D0F">
        <w:rPr>
          <w:b/>
          <w:bCs/>
          <w:sz w:val="28"/>
          <w:szCs w:val="28"/>
        </w:rPr>
        <w:t xml:space="preserve">/2022 – </w:t>
      </w:r>
      <w:r w:rsidR="00E73C87">
        <w:rPr>
          <w:bCs/>
          <w:sz w:val="28"/>
          <w:szCs w:val="28"/>
        </w:rPr>
        <w:t>COMUNICAÇÃO AO PODER LEGISLATIVO.</w:t>
      </w:r>
    </w:p>
    <w:p w14:paraId="74B74547" w14:textId="35E9B525" w:rsidR="00153D0F" w:rsidRDefault="00153D0F" w:rsidP="00153D0F">
      <w:pPr>
        <w:suppressAutoHyphens w:val="0"/>
        <w:spacing w:line="360" w:lineRule="auto"/>
        <w:jc w:val="both"/>
        <w:rPr>
          <w:bCs/>
          <w:sz w:val="28"/>
          <w:szCs w:val="28"/>
        </w:rPr>
      </w:pPr>
    </w:p>
    <w:p w14:paraId="502D3950" w14:textId="2E3619F1" w:rsidR="00153D0F" w:rsidRPr="00153D0F" w:rsidRDefault="00153D0F" w:rsidP="00153D0F">
      <w:pPr>
        <w:suppressAutoHyphens w:val="0"/>
        <w:spacing w:line="360" w:lineRule="auto"/>
        <w:jc w:val="both"/>
        <w:rPr>
          <w:bCs/>
          <w:sz w:val="28"/>
          <w:szCs w:val="28"/>
        </w:rPr>
      </w:pPr>
      <w:r w:rsidRPr="00153D0F">
        <w:rPr>
          <w:b/>
          <w:bCs/>
          <w:sz w:val="28"/>
          <w:szCs w:val="28"/>
        </w:rPr>
        <w:t xml:space="preserve">Ofício do Poder Executivo nº </w:t>
      </w:r>
      <w:r w:rsidR="00861D8A">
        <w:rPr>
          <w:b/>
          <w:bCs/>
          <w:sz w:val="28"/>
          <w:szCs w:val="28"/>
        </w:rPr>
        <w:t>100</w:t>
      </w:r>
      <w:r w:rsidRPr="00153D0F">
        <w:rPr>
          <w:b/>
          <w:bCs/>
          <w:sz w:val="28"/>
          <w:szCs w:val="28"/>
        </w:rPr>
        <w:t xml:space="preserve">/2022 – </w:t>
      </w:r>
      <w:r w:rsidR="00861D8A">
        <w:rPr>
          <w:bCs/>
          <w:sz w:val="28"/>
          <w:szCs w:val="28"/>
        </w:rPr>
        <w:t>SOLICITA A RETIRADA DO PROJETO DE LEI Nº 2755/2022.</w:t>
      </w:r>
    </w:p>
    <w:p w14:paraId="280EED6C" w14:textId="77777777" w:rsidR="00861D8A" w:rsidRDefault="00861D8A" w:rsidP="00861D8A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05E250F5" w14:textId="6A2BA968" w:rsidR="00861D8A" w:rsidRDefault="00861D8A" w:rsidP="00861D8A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Legislativo nº 3, de 21 de março de 2022 – </w:t>
      </w:r>
      <w:r w:rsidRPr="0054660A">
        <w:rPr>
          <w:sz w:val="28"/>
          <w:szCs w:val="28"/>
          <w:lang w:val="pt-PT"/>
        </w:rPr>
        <w:t>INSTITUI CAMPANHA PERMANENTE DE CONSCIENTIZAÇÃO DA DEPRESSÃO INFANTIL E ADOLESCÊNCIA NO ÂMBITO DO MUNICIPIO DE SALTO DO JACUÍ E DÁ OUTRAS PROVIDÊNCIAS.</w:t>
      </w:r>
    </w:p>
    <w:p w14:paraId="56486ABE" w14:textId="77777777" w:rsidR="00861D8A" w:rsidRDefault="00861D8A" w:rsidP="00861D8A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3333ED84" w14:textId="77777777" w:rsidR="00861D8A" w:rsidRPr="00434612" w:rsidRDefault="00861D8A" w:rsidP="00861D8A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Legislativo nº 4, de 21 de março de 2022 – </w:t>
      </w:r>
      <w:r w:rsidRPr="00434612">
        <w:rPr>
          <w:sz w:val="28"/>
          <w:szCs w:val="28"/>
          <w:lang w:val="pt-PT"/>
        </w:rPr>
        <w:t>INSTITUI O "JANEIRO LILÁS - MÊS DA VISIBILIDADE TRANS" NO ÂMBITO DO MUNICÍPIO DE SALTO DO JACUÍ E DÁ OUTRAS PROVIDÊNCIAS.</w:t>
      </w:r>
    </w:p>
    <w:p w14:paraId="2778C99A" w14:textId="77777777" w:rsidR="00434612" w:rsidRDefault="0043461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08379D85" w14:textId="3B8CB72B" w:rsidR="001956C7" w:rsidRDefault="001956C7" w:rsidP="001956C7">
      <w:pPr>
        <w:pStyle w:val="SemEspaamento"/>
        <w:spacing w:line="360" w:lineRule="auto"/>
        <w:jc w:val="both"/>
        <w:rPr>
          <w:rFonts w:eastAsia="Calibri"/>
          <w:b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 xml:space="preserve">Indicação nº 15/2022 – </w:t>
      </w:r>
      <w:r w:rsidRPr="001956C7">
        <w:rPr>
          <w:rFonts w:eastAsia="Calibri"/>
          <w:bCs/>
          <w:sz w:val="28"/>
          <w:szCs w:val="28"/>
          <w:lang w:val="pt-PT" w:eastAsia="en-US"/>
        </w:rPr>
        <w:t>VEREADOR JOSÉ JAIR BORGES – PDT.</w:t>
      </w:r>
    </w:p>
    <w:p w14:paraId="53112EFA" w14:textId="77777777" w:rsidR="001956C7" w:rsidRDefault="001956C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061EFF8C" w14:textId="69A32C50" w:rsidR="003B4150" w:rsidRDefault="003B4150" w:rsidP="003B4150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>Indicação nº 1</w:t>
      </w:r>
      <w:r>
        <w:rPr>
          <w:rFonts w:eastAsia="Calibri"/>
          <w:b/>
          <w:bCs/>
          <w:sz w:val="28"/>
          <w:szCs w:val="28"/>
          <w:lang w:val="pt-PT" w:eastAsia="en-US"/>
        </w:rPr>
        <w:t>6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/2022 – </w:t>
      </w:r>
      <w:r>
        <w:rPr>
          <w:rFonts w:eastAsia="Calibri"/>
          <w:bCs/>
          <w:sz w:val="28"/>
          <w:szCs w:val="28"/>
          <w:lang w:val="pt-PT" w:eastAsia="en-US"/>
        </w:rPr>
        <w:t xml:space="preserve">VEREADORA CLERES MARIA CAVALHEIRO REVELANTE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EF5301">
        <w:rPr>
          <w:rFonts w:eastAsia="Calibri"/>
          <w:bCs/>
          <w:sz w:val="28"/>
          <w:szCs w:val="28"/>
          <w:lang w:val="pt-PT" w:eastAsia="en-US"/>
        </w:rPr>
        <w:t>PT.</w:t>
      </w:r>
    </w:p>
    <w:p w14:paraId="7BCB0F2F" w14:textId="77777777" w:rsidR="001956C7" w:rsidRPr="003B4150" w:rsidRDefault="001956C7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659D3403" w14:textId="77777777" w:rsidR="003B4150" w:rsidRDefault="003B415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693E57F1" w14:textId="33E7FB37" w:rsidR="00C31E41" w:rsidRDefault="00AF2539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lastRenderedPageBreak/>
        <w:t>Est</w:t>
      </w:r>
      <w:r w:rsidR="00861D8A">
        <w:rPr>
          <w:bCs/>
          <w:sz w:val="28"/>
          <w:szCs w:val="28"/>
        </w:rPr>
        <w:t>á</w:t>
      </w:r>
      <w:r w:rsidR="001335B9">
        <w:rPr>
          <w:bCs/>
          <w:sz w:val="28"/>
          <w:szCs w:val="28"/>
        </w:rPr>
        <w:t xml:space="preserve"> baixa</w:t>
      </w:r>
      <w:r w:rsidR="005F3889">
        <w:rPr>
          <w:bCs/>
          <w:sz w:val="28"/>
          <w:szCs w:val="28"/>
        </w:rPr>
        <w:t>do nas Comissões:</w:t>
      </w:r>
    </w:p>
    <w:p w14:paraId="2BD98151" w14:textId="77777777" w:rsidR="00434612" w:rsidRDefault="00434612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17C0AAE5" w14:textId="04BB9897" w:rsidR="00C31E41" w:rsidRDefault="005F388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2741, de 15 de dezembro de 2021 – </w:t>
      </w:r>
      <w:r>
        <w:rPr>
          <w:sz w:val="28"/>
          <w:szCs w:val="28"/>
          <w:lang w:val="pt-PT"/>
        </w:rPr>
        <w:t>INSTITUI O CÓDIGO DE POSTURAS</w:t>
      </w:r>
      <w:r w:rsidR="00EC6563">
        <w:rPr>
          <w:sz w:val="28"/>
          <w:szCs w:val="28"/>
          <w:lang w:val="pt-PT"/>
        </w:rPr>
        <w:t xml:space="preserve"> DO MUNICÍPIO DE SALTO DO JACUI-</w:t>
      </w:r>
      <w:r>
        <w:rPr>
          <w:sz w:val="28"/>
          <w:szCs w:val="28"/>
          <w:lang w:val="pt-PT"/>
        </w:rPr>
        <w:t>RS E DÁ OUTRAS PROVIDÊNCIAS.</w:t>
      </w:r>
    </w:p>
    <w:p w14:paraId="0757A79A" w14:textId="77777777" w:rsidR="00FA0F53" w:rsidRDefault="00FA0F5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6380B30" w14:textId="521F1E8A" w:rsidR="005E4683" w:rsidRDefault="005E4683" w:rsidP="005E4683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 w14:paraId="0EE382CE" w14:textId="77777777" w:rsidR="0072145F" w:rsidRDefault="0072145F" w:rsidP="005E4683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4F28C393" w14:textId="6AD12127" w:rsidR="00861D8A" w:rsidRDefault="0072145F" w:rsidP="005E468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Executivo nº 27</w:t>
      </w:r>
      <w:r w:rsidR="00497B42">
        <w:rPr>
          <w:b/>
          <w:sz w:val="28"/>
          <w:szCs w:val="28"/>
          <w:lang w:val="pt-PT"/>
        </w:rPr>
        <w:t>57, de 29</w:t>
      </w:r>
      <w:r>
        <w:rPr>
          <w:b/>
          <w:sz w:val="28"/>
          <w:szCs w:val="28"/>
          <w:lang w:val="pt-PT"/>
        </w:rPr>
        <w:t xml:space="preserve"> de </w:t>
      </w:r>
      <w:r w:rsidR="00497B42">
        <w:rPr>
          <w:b/>
          <w:sz w:val="28"/>
          <w:szCs w:val="28"/>
          <w:lang w:val="pt-PT"/>
        </w:rPr>
        <w:t>março</w:t>
      </w:r>
      <w:r>
        <w:rPr>
          <w:b/>
          <w:sz w:val="28"/>
          <w:szCs w:val="28"/>
          <w:lang w:val="pt-PT"/>
        </w:rPr>
        <w:t xml:space="preserve"> de 202</w:t>
      </w:r>
      <w:r w:rsidR="00497B42">
        <w:rPr>
          <w:b/>
          <w:sz w:val="28"/>
          <w:szCs w:val="28"/>
          <w:lang w:val="pt-PT"/>
        </w:rPr>
        <w:t>2</w:t>
      </w:r>
      <w:r>
        <w:rPr>
          <w:b/>
          <w:sz w:val="28"/>
          <w:szCs w:val="28"/>
          <w:lang w:val="pt-PT"/>
        </w:rPr>
        <w:t xml:space="preserve"> – </w:t>
      </w:r>
      <w:r w:rsidR="001B45EB" w:rsidRPr="001B45EB">
        <w:rPr>
          <w:sz w:val="28"/>
          <w:szCs w:val="28"/>
          <w:lang w:val="pt-PT"/>
        </w:rPr>
        <w:t>AUTORIZA O PODER EXECUTIVO MUNICIPAL A REALIZAR A ABERTURA DE CRÉDITO ESPECIAL NO VALOR DE R$ 126.720,00 (CENTO E VINTE E SEIS MIL SETECENTOS E VINTE REAIS) E DÁ OUTRAS PROVIDÊNCIAS.</w:t>
      </w:r>
    </w:p>
    <w:p w14:paraId="73F1CE79" w14:textId="1E8AFB29" w:rsidR="001B45EB" w:rsidRDefault="001B45EB" w:rsidP="005E468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54D20978" w14:textId="5BA004A9" w:rsidR="001B45EB" w:rsidRDefault="001B45EB" w:rsidP="005E468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2758, de 29 de março de 2022 – </w:t>
      </w:r>
      <w:r w:rsidR="00C50B4F" w:rsidRPr="00C50B4F">
        <w:rPr>
          <w:sz w:val="28"/>
          <w:szCs w:val="28"/>
          <w:lang w:val="pt-PT"/>
        </w:rPr>
        <w:t>AUTORIZA O PODER EXECUTIVO MUNICIPAL A REALIZAR A ABERTURA DE CRÉDITO SUPLEMENTAR NO VALOR DE R$ 240.000,00 (DUZENTOS E QUARENTA MIL REAIS) E DÁ OUTRAS PROVIDÊNCIAS.</w:t>
      </w:r>
    </w:p>
    <w:p w14:paraId="24DFB7B7" w14:textId="3597A5AC" w:rsidR="00C50B4F" w:rsidRDefault="00C50B4F" w:rsidP="005E468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15BB882F" w14:textId="3A312FC1" w:rsidR="00C50B4F" w:rsidRDefault="00C50B4F" w:rsidP="005E468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2759, de 29 de março de 2022 – </w:t>
      </w:r>
      <w:r w:rsidR="00C1427D" w:rsidRPr="00C1427D">
        <w:rPr>
          <w:sz w:val="28"/>
          <w:szCs w:val="28"/>
          <w:lang w:val="pt-PT"/>
        </w:rPr>
        <w:t>AUTORIZA O PODER EXECUTIVO MUNICIPAL A REALIZAR A ABERTURA DE CRÉDITO ESPECIAL NO VALOR DE R$ 164.918,83 (CENTO E SESSENTA E QUATRO MIL NOVECENTOS E DEZOITO REAIS E OITENTA E TRÊS CENTAVOS) E DÁ OUTRAS PROVIDÊNCIAS.</w:t>
      </w:r>
    </w:p>
    <w:p w14:paraId="7C0FCCFB" w14:textId="77777777" w:rsidR="00687A56" w:rsidRDefault="00687A56" w:rsidP="00687A56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2BA5B9D5" w14:textId="549B006D" w:rsidR="00687A56" w:rsidRDefault="00687A56" w:rsidP="00687A56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Legislativo nº 5</w:t>
      </w:r>
      <w:r w:rsidR="00885C17">
        <w:rPr>
          <w:b/>
          <w:sz w:val="28"/>
          <w:szCs w:val="28"/>
          <w:lang w:val="pt-PT"/>
        </w:rPr>
        <w:t>, de 30</w:t>
      </w:r>
      <w:r>
        <w:rPr>
          <w:b/>
          <w:sz w:val="28"/>
          <w:szCs w:val="28"/>
          <w:lang w:val="pt-PT"/>
        </w:rPr>
        <w:t xml:space="preserve"> de março de 2022 – </w:t>
      </w:r>
      <w:r w:rsidR="00885C17" w:rsidRPr="00885C17">
        <w:rPr>
          <w:sz w:val="28"/>
          <w:szCs w:val="28"/>
          <w:lang w:val="pt-PT"/>
        </w:rPr>
        <w:t xml:space="preserve">AUTORIZA O PODER LEGISLATIVO MUNICIPAL A REALIZAR PROCESSO SELETIVO SIMPLIFICADO PARA CONTRATAR POR TEMPO DETERMINADO, POR EXCEPCIONAL INTERESSE </w:t>
      </w:r>
      <w:r w:rsidR="00885C17" w:rsidRPr="00885C17">
        <w:rPr>
          <w:sz w:val="28"/>
          <w:szCs w:val="28"/>
          <w:lang w:val="pt-PT"/>
        </w:rPr>
        <w:lastRenderedPageBreak/>
        <w:t>PÚBLICO, NOS TERMOS DO ART. 37, IX DA CONSTITUIÇÃO FEDERAL E ART. 76 DA LEI ORGÂNICA MUNICIPAL E DÁ OUTRAS PROVIDÊNCIAS.</w:t>
      </w:r>
    </w:p>
    <w:p w14:paraId="596C2971" w14:textId="77777777" w:rsidR="00885C17" w:rsidRDefault="00885C17" w:rsidP="00687A56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0C01DCED" w14:textId="18013D24" w:rsidR="00C1427D" w:rsidRDefault="00687A56" w:rsidP="005E468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Legislativo nº 6, de </w:t>
      </w:r>
      <w:r w:rsidR="00885C17">
        <w:rPr>
          <w:b/>
          <w:sz w:val="28"/>
          <w:szCs w:val="28"/>
          <w:lang w:val="pt-PT"/>
        </w:rPr>
        <w:t>3</w:t>
      </w:r>
      <w:r>
        <w:rPr>
          <w:b/>
          <w:sz w:val="28"/>
          <w:szCs w:val="28"/>
          <w:lang w:val="pt-PT"/>
        </w:rPr>
        <w:t xml:space="preserve">1 de março de 2022 – </w:t>
      </w:r>
      <w:r w:rsidR="00885C17" w:rsidRPr="00885C17">
        <w:rPr>
          <w:sz w:val="28"/>
          <w:szCs w:val="28"/>
          <w:lang w:val="pt-PT"/>
        </w:rPr>
        <w:t>ALTERA O ART. 4º E O ANEXO I DA LEI MUNICIPAL N° 2490/2019 E DÁ OUTRAS PROVIDÊNCIAS.</w:t>
      </w:r>
    </w:p>
    <w:p w14:paraId="1713F4A9" w14:textId="77777777" w:rsidR="00C1427D" w:rsidRPr="0072145F" w:rsidRDefault="00C1427D" w:rsidP="005E468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5E7B50C7" w14:textId="6EC917DF" w:rsidR="00C31E41" w:rsidRDefault="00C31E41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45D2D453" w14:textId="734D99EA" w:rsidR="002268E7" w:rsidRDefault="0072145F" w:rsidP="002268E7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 w14:paraId="3B0A12D9" w14:textId="66BA47F0" w:rsidR="00C31E41" w:rsidRDefault="0072145F" w:rsidP="002268E7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VEREADOR </w:t>
      </w:r>
      <w:r w:rsidR="002268E7">
        <w:rPr>
          <w:b/>
          <w:sz w:val="28"/>
          <w:szCs w:val="28"/>
        </w:rPr>
        <w:t>PRESIDENTE</w:t>
      </w:r>
    </w:p>
    <w:sectPr w:rsidR="00C31E41">
      <w:pgSz w:w="12240" w:h="15840"/>
      <w:pgMar w:top="1985" w:right="851" w:bottom="141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41"/>
    <w:rsid w:val="00001400"/>
    <w:rsid w:val="0001022A"/>
    <w:rsid w:val="00077AB5"/>
    <w:rsid w:val="000A6717"/>
    <w:rsid w:val="000C13FE"/>
    <w:rsid w:val="000D0586"/>
    <w:rsid w:val="000E6830"/>
    <w:rsid w:val="001335B9"/>
    <w:rsid w:val="00153D0F"/>
    <w:rsid w:val="001540FE"/>
    <w:rsid w:val="001956C7"/>
    <w:rsid w:val="001B45EB"/>
    <w:rsid w:val="002268E7"/>
    <w:rsid w:val="0025152F"/>
    <w:rsid w:val="003B4150"/>
    <w:rsid w:val="00434612"/>
    <w:rsid w:val="00455441"/>
    <w:rsid w:val="00472D6F"/>
    <w:rsid w:val="00497B42"/>
    <w:rsid w:val="0054660A"/>
    <w:rsid w:val="005A7E1E"/>
    <w:rsid w:val="005C2879"/>
    <w:rsid w:val="005E4683"/>
    <w:rsid w:val="005F3889"/>
    <w:rsid w:val="00687A56"/>
    <w:rsid w:val="006C5627"/>
    <w:rsid w:val="007200FF"/>
    <w:rsid w:val="0072145F"/>
    <w:rsid w:val="00816F6B"/>
    <w:rsid w:val="00861D8A"/>
    <w:rsid w:val="00885C17"/>
    <w:rsid w:val="008A3E98"/>
    <w:rsid w:val="00987A9E"/>
    <w:rsid w:val="00A31C67"/>
    <w:rsid w:val="00A32622"/>
    <w:rsid w:val="00A96E9B"/>
    <w:rsid w:val="00AF2539"/>
    <w:rsid w:val="00B204DE"/>
    <w:rsid w:val="00B26265"/>
    <w:rsid w:val="00BA3D03"/>
    <w:rsid w:val="00C1427D"/>
    <w:rsid w:val="00C31E41"/>
    <w:rsid w:val="00C50B4F"/>
    <w:rsid w:val="00CD5402"/>
    <w:rsid w:val="00CE2B22"/>
    <w:rsid w:val="00D36705"/>
    <w:rsid w:val="00D8256F"/>
    <w:rsid w:val="00E02C94"/>
    <w:rsid w:val="00E73C87"/>
    <w:rsid w:val="00E752C2"/>
    <w:rsid w:val="00EC6563"/>
    <w:rsid w:val="00EF5301"/>
    <w:rsid w:val="00F2428C"/>
    <w:rsid w:val="00F31684"/>
    <w:rsid w:val="00F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AF6A"/>
  <w15:docId w15:val="{C6916091-AF88-4095-B155-85B44AD9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link w:val="Recuodecorpodetexto"/>
    <w:qFormat/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qFormat/>
    <w:rPr>
      <w:sz w:val="16"/>
      <w:szCs w:val="16"/>
    </w:rPr>
  </w:style>
  <w:style w:type="character" w:customStyle="1" w:styleId="TtuloChar">
    <w:name w:val="Título Char"/>
    <w:link w:val="Ttulo"/>
    <w:qFormat/>
    <w:rPr>
      <w:rFonts w:ascii="Arial" w:hAnsi="Arial"/>
      <w:b/>
      <w:sz w:val="22"/>
    </w:rPr>
  </w:style>
  <w:style w:type="character" w:customStyle="1" w:styleId="Ttulo2Char">
    <w:name w:val="Título 2 Char"/>
    <w:link w:val="Ttulo2"/>
    <w:qFormat/>
    <w:rPr>
      <w:color w:val="AE4C00"/>
      <w:sz w:val="39"/>
      <w:szCs w:val="39"/>
    </w:rPr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rFonts w:ascii="Arial" w:hAnsi="Arial"/>
      <w:b/>
      <w:sz w:val="2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cxmsonormal">
    <w:name w:val="ecxmsonormal"/>
    <w:basedOn w:val="Normal"/>
    <w:qFormat/>
    <w:pPr>
      <w:ind w:left="240" w:right="240"/>
    </w:pPr>
  </w:style>
  <w:style w:type="paragraph" w:customStyle="1" w:styleId="ecxmsobodytextindent">
    <w:name w:val="ecxmsobodytextindent"/>
    <w:basedOn w:val="Normal"/>
    <w:qFormat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qFormat/>
    <w:pPr>
      <w:widowControl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BCEF-FFC9-4426-9986-AB095467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subject/>
  <dc:creator>winXP</dc:creator>
  <dc:description/>
  <cp:lastModifiedBy>SECRETARIA</cp:lastModifiedBy>
  <cp:revision>15</cp:revision>
  <cp:lastPrinted>2022-02-25T14:00:00Z</cp:lastPrinted>
  <dcterms:created xsi:type="dcterms:W3CDTF">2022-04-01T11:55:00Z</dcterms:created>
  <dcterms:modified xsi:type="dcterms:W3CDTF">2022-04-01T13:20:00Z</dcterms:modified>
  <dc:language>pt-BR</dc:language>
</cp:coreProperties>
</file>