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074A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A082D7" w14:textId="3603E622" w:rsidR="0004029F" w:rsidRDefault="006252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9F3ECA">
        <w:rPr>
          <w:rFonts w:ascii="Times New Roman" w:hAnsi="Times New Roman" w:cs="Times New Roman"/>
          <w:sz w:val="24"/>
          <w:szCs w:val="24"/>
        </w:rPr>
        <w:t>2</w:t>
      </w:r>
      <w:r w:rsidR="00816204">
        <w:rPr>
          <w:rFonts w:ascii="Times New Roman" w:hAnsi="Times New Roman" w:cs="Times New Roman"/>
          <w:sz w:val="24"/>
          <w:szCs w:val="24"/>
        </w:rPr>
        <w:t>1</w:t>
      </w:r>
      <w:r w:rsidR="00510D1E">
        <w:rPr>
          <w:rFonts w:ascii="Times New Roman" w:hAnsi="Times New Roman" w:cs="Times New Roman"/>
          <w:sz w:val="24"/>
          <w:szCs w:val="24"/>
        </w:rPr>
        <w:t>/2022 - Comissão</w:t>
      </w:r>
      <w:r w:rsidR="0019447A">
        <w:rPr>
          <w:rFonts w:ascii="Times New Roman" w:hAnsi="Times New Roman" w:cs="Times New Roman"/>
          <w:sz w:val="24"/>
          <w:szCs w:val="24"/>
        </w:rPr>
        <w:t xml:space="preserve"> de Constituição, Justiça e Redação Final.</w:t>
      </w:r>
    </w:p>
    <w:p w14:paraId="00C84D99" w14:textId="21020034" w:rsidR="0004029F" w:rsidRPr="008D62F8" w:rsidRDefault="0019447A" w:rsidP="009F3ECA">
      <w:pPr>
        <w:pStyle w:val="SemEspaamento"/>
        <w:spacing w:line="360" w:lineRule="auto"/>
        <w:jc w:val="both"/>
        <w:rPr>
          <w:lang w:val="pt-PT"/>
        </w:rPr>
      </w:pPr>
      <w:r>
        <w:t>Ao</w:t>
      </w:r>
      <w:r w:rsidR="00255ADC">
        <w:t>s</w:t>
      </w:r>
      <w:r>
        <w:t xml:space="preserve"> </w:t>
      </w:r>
      <w:r w:rsidR="00EC3D2B">
        <w:t>nove</w:t>
      </w:r>
      <w:r w:rsidR="00902535">
        <w:t xml:space="preserve"> dias</w:t>
      </w:r>
      <w:r>
        <w:t xml:space="preserve"> do mês de </w:t>
      </w:r>
      <w:r w:rsidR="009F3ECA">
        <w:t>setembro</w:t>
      </w:r>
      <w:r>
        <w:t xml:space="preserve"> de dois mil e vinte</w:t>
      </w:r>
      <w:r w:rsidR="00510D1E">
        <w:t xml:space="preserve"> e dois</w:t>
      </w:r>
      <w:r>
        <w:t xml:space="preserve">, os vereadores </w:t>
      </w:r>
      <w:r w:rsidR="00510D1E">
        <w:t>Jane Elizete Ferreira Martins da Silva</w:t>
      </w:r>
      <w:r w:rsidR="00BB462F">
        <w:rPr>
          <w:color w:val="000000" w:themeColor="text1"/>
        </w:rPr>
        <w:t xml:space="preserve"> e </w:t>
      </w:r>
      <w:proofErr w:type="spellStart"/>
      <w:r w:rsidR="00BB462F">
        <w:rPr>
          <w:color w:val="000000" w:themeColor="text1"/>
        </w:rPr>
        <w:t>Cleres</w:t>
      </w:r>
      <w:proofErr w:type="spellEnd"/>
      <w:r w:rsidR="00BB462F">
        <w:rPr>
          <w:color w:val="000000" w:themeColor="text1"/>
        </w:rPr>
        <w:t xml:space="preserve"> Maria Cavalheiro </w:t>
      </w:r>
      <w:proofErr w:type="spellStart"/>
      <w:r w:rsidR="00BB462F">
        <w:rPr>
          <w:color w:val="000000" w:themeColor="text1"/>
        </w:rPr>
        <w:t>Revelante</w:t>
      </w:r>
      <w:proofErr w:type="spellEnd"/>
      <w:r w:rsidR="00BB462F">
        <w:rPr>
          <w:color w:val="000000" w:themeColor="text1"/>
        </w:rPr>
        <w:t xml:space="preserve">, </w:t>
      </w:r>
      <w:r w:rsidR="00510D1E">
        <w:t>membros da Comissão</w:t>
      </w:r>
      <w:r>
        <w:t xml:space="preserve"> de Constituição, Justiça e Redação Final, </w:t>
      </w:r>
      <w:r w:rsidR="00DB6197">
        <w:rPr>
          <w:rFonts w:eastAsia="Calibri"/>
        </w:rPr>
        <w:t>analisaram</w:t>
      </w:r>
      <w:r>
        <w:rPr>
          <w:rFonts w:eastAsia="Calibri"/>
        </w:rPr>
        <w:t xml:space="preserve"> e emi</w:t>
      </w:r>
      <w:r w:rsidR="00DB6197">
        <w:rPr>
          <w:rFonts w:eastAsia="Calibri"/>
        </w:rPr>
        <w:t>tiram</w:t>
      </w:r>
      <w:r>
        <w:rPr>
          <w:rFonts w:eastAsia="Calibri"/>
        </w:rPr>
        <w:t xml:space="preserve"> </w:t>
      </w:r>
      <w:bookmarkStart w:id="0" w:name="_Hlk102743117"/>
      <w:r w:rsidR="00DD1940">
        <w:rPr>
          <w:rFonts w:eastAsia="Calibri"/>
        </w:rPr>
        <w:t>parecer</w:t>
      </w:r>
      <w:r w:rsidR="00B86599">
        <w:rPr>
          <w:rFonts w:eastAsia="Calibri"/>
        </w:rPr>
        <w:t>es</w:t>
      </w:r>
      <w:r w:rsidR="00DD1940">
        <w:rPr>
          <w:rFonts w:eastAsia="Calibri"/>
        </w:rPr>
        <w:t xml:space="preserve"> ao</w:t>
      </w:r>
      <w:r w:rsidR="00B86599">
        <w:rPr>
          <w:rFonts w:eastAsia="Calibri"/>
        </w:rPr>
        <w:t>s</w:t>
      </w:r>
      <w:r w:rsidR="00DD1940">
        <w:rPr>
          <w:rFonts w:eastAsia="Calibri"/>
        </w:rPr>
        <w:t xml:space="preserve"> seguinte</w:t>
      </w:r>
      <w:r w:rsidR="00B86599">
        <w:rPr>
          <w:rFonts w:eastAsia="Calibri"/>
        </w:rPr>
        <w:t>s</w:t>
      </w:r>
      <w:r w:rsidR="00DD1940">
        <w:rPr>
          <w:lang w:val="pt-PT"/>
        </w:rPr>
        <w:t xml:space="preserve"> Projeto</w:t>
      </w:r>
      <w:r w:rsidR="00B86599">
        <w:rPr>
          <w:lang w:val="pt-PT"/>
        </w:rPr>
        <w:t>s</w:t>
      </w:r>
      <w:r w:rsidR="009138B9">
        <w:rPr>
          <w:lang w:val="pt-PT"/>
        </w:rPr>
        <w:t>:</w:t>
      </w:r>
      <w:r w:rsidR="00816204" w:rsidRPr="00816204">
        <w:t xml:space="preserve"> </w:t>
      </w:r>
      <w:r w:rsidR="00816204" w:rsidRPr="00816204">
        <w:rPr>
          <w:lang w:val="pt-PT"/>
        </w:rPr>
        <w:t>Projeto de Lei do Executivo nº 2785, de 14 de julho de 2022 – autoriza o Poder Executivo Municipal a realizar processo seletivo simplificado e contratar por tempo determinado, por excepcional interesse público, nos termos do art. 37, IX da Constituição Federal e art. 76 da Lei Orgânica Municipal e dá outras providências</w:t>
      </w:r>
      <w:r w:rsidR="00816204">
        <w:rPr>
          <w:lang w:val="pt-PT"/>
        </w:rPr>
        <w:t>;</w:t>
      </w:r>
      <w:r w:rsidR="00816204" w:rsidRPr="00816204">
        <w:rPr>
          <w:lang w:val="pt-PT"/>
        </w:rPr>
        <w:t xml:space="preserve"> Projeto de Lei do Executivo nº 2796, de 4 de agosto de 2022 – autoriza o Poder Executivo a conceder auxílio financeiro à Casa de Amparo Navegantes, e dá outras providências</w:t>
      </w:r>
      <w:r w:rsidR="00816204">
        <w:rPr>
          <w:lang w:val="pt-PT"/>
        </w:rPr>
        <w:t>;</w:t>
      </w:r>
      <w:r w:rsidR="00816204" w:rsidRPr="00816204">
        <w:rPr>
          <w:lang w:val="pt-PT"/>
        </w:rPr>
        <w:t xml:space="preserve"> Projeto de Lei do Executivo nº 2797, de 4 de agosto de 2022 – autoriza o Poder Executivo a conceder auxílio financeiro à Casa do Idoso de Salto do Jacuí, e dá outras providências</w:t>
      </w:r>
      <w:r w:rsidR="00816204">
        <w:rPr>
          <w:lang w:val="pt-PT"/>
        </w:rPr>
        <w:t>;</w:t>
      </w:r>
      <w:r w:rsidR="00816204" w:rsidRPr="00816204">
        <w:rPr>
          <w:lang w:val="pt-PT"/>
        </w:rPr>
        <w:t xml:space="preserve"> Projeto de Lei do Executivo nº 2800, de 22 de agosto de 2022 – dispõe sobre a concessão de uso de imóvel público e dá outras providências</w:t>
      </w:r>
      <w:r w:rsidR="00816204">
        <w:rPr>
          <w:lang w:val="pt-PT"/>
        </w:rPr>
        <w:t xml:space="preserve"> e </w:t>
      </w:r>
      <w:r w:rsidR="00816204" w:rsidRPr="00816204">
        <w:rPr>
          <w:lang w:val="pt-PT"/>
        </w:rPr>
        <w:t>Projeto de Lei do Executivo nº 2803, de 30 de agosto de 2022 – autoriza o Poder Executivo Municipal a realizar a abertura de crédito adicional no valor de R$ 53.000,00(cinquenta e três mil reais) e dá outras providências</w:t>
      </w:r>
      <w:r w:rsidR="00816204">
        <w:rPr>
          <w:lang w:val="pt-PT"/>
        </w:rPr>
        <w:t>.</w:t>
      </w:r>
      <w:r w:rsidR="00670C2B" w:rsidRPr="0090421A">
        <w:rPr>
          <w:lang w:val="pt-PT"/>
        </w:rPr>
        <w:t xml:space="preserve"> </w:t>
      </w:r>
      <w:r>
        <w:rPr>
          <w:rFonts w:eastAsia="Calibri"/>
          <w:bCs/>
        </w:rPr>
        <w:t xml:space="preserve">Após análise, a Comissão decidiu </w:t>
      </w:r>
      <w:r>
        <w:rPr>
          <w:rFonts w:eastAsia="Calibri"/>
          <w:b/>
          <w:bCs/>
        </w:rPr>
        <w:t>emitir parecer favorável</w:t>
      </w:r>
      <w:r w:rsidR="00B050A3">
        <w:rPr>
          <w:rFonts w:eastAsia="Calibri"/>
          <w:b/>
          <w:bCs/>
        </w:rPr>
        <w:t xml:space="preserve"> </w:t>
      </w:r>
      <w:r w:rsidR="00B050A3">
        <w:rPr>
          <w:rFonts w:eastAsia="Calibri"/>
        </w:rPr>
        <w:t>ao</w:t>
      </w:r>
      <w:r w:rsidR="008A727F">
        <w:rPr>
          <w:rFonts w:eastAsia="Calibri"/>
        </w:rPr>
        <w:t>s</w:t>
      </w:r>
      <w:r w:rsidR="00B050A3">
        <w:rPr>
          <w:rFonts w:eastAsia="Calibri"/>
        </w:rPr>
        <w:t xml:space="preserve"> Projeto</w:t>
      </w:r>
      <w:r w:rsidR="008A727F">
        <w:rPr>
          <w:rFonts w:eastAsia="Calibri"/>
        </w:rPr>
        <w:t>s</w:t>
      </w:r>
      <w:r w:rsidR="00B050A3">
        <w:rPr>
          <w:rFonts w:eastAsia="Calibri"/>
        </w:rPr>
        <w:t xml:space="preserve"> de Lei</w:t>
      </w:r>
      <w:r w:rsidR="00B86599">
        <w:rPr>
          <w:rFonts w:eastAsia="Calibri"/>
        </w:rPr>
        <w:t xml:space="preserve"> do Executivo</w:t>
      </w:r>
      <w:r w:rsidR="00816204">
        <w:rPr>
          <w:rFonts w:eastAsia="Calibri"/>
        </w:rPr>
        <w:t>.</w:t>
      </w:r>
      <w:r w:rsidR="00831171">
        <w:rPr>
          <w:rFonts w:eastAsia="Calibri"/>
        </w:rPr>
        <w:t xml:space="preserve"> Permanecendo baixado o </w:t>
      </w:r>
      <w:r w:rsidR="00831171" w:rsidRPr="00831171">
        <w:rPr>
          <w:rFonts w:eastAsia="Calibri"/>
        </w:rPr>
        <w:t xml:space="preserve">Projeto de Lei do Executivo nº 2804, de 31 de agosto de 2022 – dispõe sobre as Diretrizes Orçamentárias para o exercício financeiro de 2023 e dá outras providências.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bookmarkEnd w:id="0"/>
    <w:p w14:paraId="1F5591BE" w14:textId="77777777" w:rsidR="0004029F" w:rsidRDefault="0004029F">
      <w:pPr>
        <w:pStyle w:val="SemEspaamento"/>
        <w:spacing w:line="360" w:lineRule="auto"/>
        <w:jc w:val="both"/>
        <w:rPr>
          <w:bCs/>
        </w:rPr>
      </w:pPr>
    </w:p>
    <w:sectPr w:rsidR="0004029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4029F"/>
    <w:rsid w:val="000975B0"/>
    <w:rsid w:val="00100BA4"/>
    <w:rsid w:val="0015705C"/>
    <w:rsid w:val="0019447A"/>
    <w:rsid w:val="00216732"/>
    <w:rsid w:val="00255ADC"/>
    <w:rsid w:val="00316F60"/>
    <w:rsid w:val="003B08CF"/>
    <w:rsid w:val="00470C4B"/>
    <w:rsid w:val="005052C3"/>
    <w:rsid w:val="00510D1E"/>
    <w:rsid w:val="0052440F"/>
    <w:rsid w:val="005E78C1"/>
    <w:rsid w:val="00625264"/>
    <w:rsid w:val="00670C2B"/>
    <w:rsid w:val="00693145"/>
    <w:rsid w:val="006C2F98"/>
    <w:rsid w:val="006E5DF1"/>
    <w:rsid w:val="007233B1"/>
    <w:rsid w:val="00724B31"/>
    <w:rsid w:val="00734FE8"/>
    <w:rsid w:val="00762C6C"/>
    <w:rsid w:val="007B2D2C"/>
    <w:rsid w:val="007C7C54"/>
    <w:rsid w:val="00816204"/>
    <w:rsid w:val="00831171"/>
    <w:rsid w:val="008A563F"/>
    <w:rsid w:val="008A727F"/>
    <w:rsid w:val="008D62F8"/>
    <w:rsid w:val="008E627D"/>
    <w:rsid w:val="00902535"/>
    <w:rsid w:val="0090421A"/>
    <w:rsid w:val="009138B9"/>
    <w:rsid w:val="009B5536"/>
    <w:rsid w:val="009E7F46"/>
    <w:rsid w:val="009F3ECA"/>
    <w:rsid w:val="00A9380D"/>
    <w:rsid w:val="00B050A3"/>
    <w:rsid w:val="00B2673E"/>
    <w:rsid w:val="00B829A7"/>
    <w:rsid w:val="00B86599"/>
    <w:rsid w:val="00BB462F"/>
    <w:rsid w:val="00C62D71"/>
    <w:rsid w:val="00D42117"/>
    <w:rsid w:val="00D92023"/>
    <w:rsid w:val="00DA692F"/>
    <w:rsid w:val="00DB6197"/>
    <w:rsid w:val="00DC02C9"/>
    <w:rsid w:val="00DD1940"/>
    <w:rsid w:val="00EB0AD2"/>
    <w:rsid w:val="00EB61EC"/>
    <w:rsid w:val="00EC3D2B"/>
    <w:rsid w:val="00F67A04"/>
    <w:rsid w:val="00F9799F"/>
    <w:rsid w:val="00FD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B74B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E538-F947-48F6-A009-FB164632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2022-05-19T18:25:00Z</cp:lastPrinted>
  <dcterms:created xsi:type="dcterms:W3CDTF">2022-09-13T14:13:00Z</dcterms:created>
  <dcterms:modified xsi:type="dcterms:W3CDTF">2022-09-13T14:13:00Z</dcterms:modified>
</cp:coreProperties>
</file>