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1ADA2C1F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A6759">
        <w:rPr>
          <w:b/>
          <w:sz w:val="28"/>
          <w:szCs w:val="28"/>
          <w:u w:val="single"/>
        </w:rPr>
        <w:t>22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A1496B">
        <w:rPr>
          <w:b/>
          <w:sz w:val="28"/>
          <w:szCs w:val="28"/>
          <w:u w:val="single"/>
        </w:rPr>
        <w:t>JU</w:t>
      </w:r>
      <w:r w:rsidR="004304AF">
        <w:rPr>
          <w:b/>
          <w:sz w:val="28"/>
          <w:szCs w:val="28"/>
          <w:u w:val="single"/>
        </w:rPr>
        <w:t>L</w:t>
      </w:r>
      <w:r w:rsidR="00A1496B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B86CECF" w14:textId="668B16CA" w:rsidR="00EA6759" w:rsidRDefault="00EA6759" w:rsidP="00EA675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EA6759">
        <w:rPr>
          <w:b/>
          <w:bCs/>
          <w:sz w:val="28"/>
          <w:szCs w:val="28"/>
        </w:rPr>
        <w:t xml:space="preserve">Projeto de Lei do Executivo nº 2769, de 04 de maio de 2022 – </w:t>
      </w:r>
      <w:r w:rsidRPr="00EA6759">
        <w:rPr>
          <w:sz w:val="28"/>
          <w:szCs w:val="28"/>
        </w:rPr>
        <w:t>ESTABELECE A POLÍTICA, CRIA O CONSELHO   E O FUNDO MUNICIPAL DO IDOSO E DÁ OUTRAS PROVIDÊNCIAS</w:t>
      </w:r>
      <w:r>
        <w:rPr>
          <w:sz w:val="28"/>
          <w:szCs w:val="28"/>
        </w:rPr>
        <w:t>.</w:t>
      </w:r>
      <w:r w:rsidRPr="00EA6759">
        <w:rPr>
          <w:b/>
          <w:bCs/>
          <w:sz w:val="28"/>
          <w:szCs w:val="28"/>
        </w:rPr>
        <w:t xml:space="preserve"> </w:t>
      </w:r>
    </w:p>
    <w:p w14:paraId="00F630EF" w14:textId="77777777" w:rsidR="00EA6759" w:rsidRDefault="00EA6759" w:rsidP="00EA675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4CB79CA" w14:textId="2DF336D3" w:rsidR="00175760" w:rsidRPr="00EA6759" w:rsidRDefault="00EA6759" w:rsidP="00EA6759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EA6759">
        <w:rPr>
          <w:b/>
          <w:bCs/>
          <w:sz w:val="28"/>
          <w:szCs w:val="28"/>
        </w:rPr>
        <w:t xml:space="preserve">Projeto de Lei do Executivo nº 2781, de 23 de junho de 2022 – </w:t>
      </w:r>
      <w:r w:rsidRPr="00EA6759">
        <w:rPr>
          <w:sz w:val="28"/>
          <w:szCs w:val="28"/>
        </w:rPr>
        <w:t>DISPÕE SOBRE A CONCESSÃO DE USO DE IMÓVEL PÚBLICO E DÁ OUTRAS PROVIDÊNCIAS.</w:t>
      </w:r>
    </w:p>
    <w:sectPr w:rsidR="00175760" w:rsidRPr="00EA6759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EA73" w14:textId="77777777" w:rsidR="00B40060" w:rsidRDefault="00B40060">
      <w:r>
        <w:separator/>
      </w:r>
    </w:p>
  </w:endnote>
  <w:endnote w:type="continuationSeparator" w:id="0">
    <w:p w14:paraId="51CF1C57" w14:textId="77777777" w:rsidR="00B40060" w:rsidRDefault="00B4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57D5" w14:textId="77777777" w:rsidR="00B40060" w:rsidRDefault="00B40060">
      <w:r>
        <w:separator/>
      </w:r>
    </w:p>
  </w:footnote>
  <w:footnote w:type="continuationSeparator" w:id="0">
    <w:p w14:paraId="0A51F5AE" w14:textId="77777777" w:rsidR="00B40060" w:rsidRDefault="00B4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40060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66857"/>
    <w:rsid w:val="00D917E9"/>
    <w:rsid w:val="00D92BE0"/>
    <w:rsid w:val="00E11DB5"/>
    <w:rsid w:val="00E324BD"/>
    <w:rsid w:val="00E417D1"/>
    <w:rsid w:val="00E55CE4"/>
    <w:rsid w:val="00E758BE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2</cp:revision>
  <cp:lastPrinted>2017-08-18T14:47:00Z</cp:lastPrinted>
  <dcterms:created xsi:type="dcterms:W3CDTF">2022-07-29T16:56:00Z</dcterms:created>
  <dcterms:modified xsi:type="dcterms:W3CDTF">2022-07-29T16:56:00Z</dcterms:modified>
</cp:coreProperties>
</file>