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0C773" w14:textId="77777777" w:rsidR="00E02C94" w:rsidRDefault="00E02C94">
      <w:pPr>
        <w:pStyle w:val="SemEspaamento"/>
        <w:spacing w:after="240" w:line="360" w:lineRule="auto"/>
        <w:jc w:val="center"/>
        <w:rPr>
          <w:b/>
          <w:sz w:val="28"/>
          <w:szCs w:val="28"/>
          <w:lang w:val="pt-PT"/>
        </w:rPr>
      </w:pPr>
    </w:p>
    <w:p w14:paraId="6A3AAEAF" w14:textId="77777777" w:rsidR="00434612" w:rsidRDefault="00434612">
      <w:pPr>
        <w:pStyle w:val="SemEspaamento"/>
        <w:spacing w:after="240" w:line="360" w:lineRule="auto"/>
        <w:jc w:val="center"/>
        <w:rPr>
          <w:b/>
          <w:sz w:val="28"/>
          <w:szCs w:val="28"/>
          <w:lang w:val="pt-PT"/>
        </w:rPr>
      </w:pPr>
    </w:p>
    <w:p w14:paraId="579DB202" w14:textId="5242DD90" w:rsidR="00C31E41" w:rsidRDefault="005F3889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 w:rsidR="001335B9">
        <w:rPr>
          <w:b/>
          <w:sz w:val="28"/>
          <w:szCs w:val="28"/>
        </w:rPr>
        <w:t xml:space="preserve"> ORDEM DO DIA Nº</w:t>
      </w:r>
      <w:r w:rsidR="00FA0F53">
        <w:rPr>
          <w:b/>
          <w:sz w:val="28"/>
          <w:szCs w:val="28"/>
        </w:rPr>
        <w:t xml:space="preserve"> </w:t>
      </w:r>
      <w:r w:rsidR="00153D0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7C2DFC6" w14:textId="744126AE" w:rsidR="00C31E41" w:rsidRDefault="001335B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153D0F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, DE </w:t>
      </w:r>
      <w:r w:rsidR="00E02C94">
        <w:rPr>
          <w:b/>
          <w:sz w:val="28"/>
          <w:szCs w:val="28"/>
          <w:u w:val="single"/>
        </w:rPr>
        <w:t>2</w:t>
      </w:r>
      <w:r w:rsidR="00153D0F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 DE MARÇO</w:t>
      </w:r>
      <w:r w:rsidR="005F3889">
        <w:rPr>
          <w:b/>
          <w:sz w:val="28"/>
          <w:szCs w:val="28"/>
          <w:u w:val="single"/>
        </w:rPr>
        <w:t xml:space="preserve"> DE 2022</w:t>
      </w:r>
    </w:p>
    <w:p w14:paraId="2C5CBBEE" w14:textId="19E62EAA" w:rsidR="00153D0F" w:rsidRDefault="00153D0F" w:rsidP="00153D0F">
      <w:pPr>
        <w:suppressAutoHyphens w:val="0"/>
        <w:spacing w:line="360" w:lineRule="auto"/>
        <w:jc w:val="both"/>
        <w:rPr>
          <w:bCs/>
          <w:sz w:val="28"/>
          <w:szCs w:val="28"/>
        </w:rPr>
      </w:pPr>
      <w:r w:rsidRPr="00153D0F">
        <w:rPr>
          <w:b/>
          <w:bCs/>
          <w:sz w:val="28"/>
          <w:szCs w:val="28"/>
        </w:rPr>
        <w:t xml:space="preserve">Ofício do Poder Executivo nº </w:t>
      </w:r>
      <w:r>
        <w:rPr>
          <w:b/>
          <w:bCs/>
          <w:sz w:val="28"/>
          <w:szCs w:val="28"/>
        </w:rPr>
        <w:t>76</w:t>
      </w:r>
      <w:r w:rsidRPr="00153D0F">
        <w:rPr>
          <w:b/>
          <w:bCs/>
          <w:sz w:val="28"/>
          <w:szCs w:val="28"/>
        </w:rPr>
        <w:t xml:space="preserve">/2022 – </w:t>
      </w:r>
      <w:r w:rsidR="00E73C87">
        <w:rPr>
          <w:bCs/>
          <w:sz w:val="28"/>
          <w:szCs w:val="28"/>
        </w:rPr>
        <w:t>COMUNICAÇÃO AO PODER LEGISLATIVO.</w:t>
      </w:r>
    </w:p>
    <w:p w14:paraId="74B74547" w14:textId="35E9B525" w:rsidR="00153D0F" w:rsidRDefault="00153D0F" w:rsidP="00153D0F">
      <w:pPr>
        <w:suppressAutoHyphens w:val="0"/>
        <w:spacing w:line="360" w:lineRule="auto"/>
        <w:jc w:val="both"/>
        <w:rPr>
          <w:bCs/>
          <w:sz w:val="28"/>
          <w:szCs w:val="28"/>
        </w:rPr>
      </w:pPr>
    </w:p>
    <w:p w14:paraId="502D3950" w14:textId="1197D1EA" w:rsidR="00153D0F" w:rsidRPr="00153D0F" w:rsidRDefault="00153D0F" w:rsidP="00153D0F">
      <w:pPr>
        <w:suppressAutoHyphens w:val="0"/>
        <w:spacing w:line="360" w:lineRule="auto"/>
        <w:jc w:val="both"/>
        <w:rPr>
          <w:bCs/>
          <w:sz w:val="28"/>
          <w:szCs w:val="28"/>
        </w:rPr>
      </w:pPr>
      <w:r w:rsidRPr="00153D0F">
        <w:rPr>
          <w:b/>
          <w:bCs/>
          <w:sz w:val="28"/>
          <w:szCs w:val="28"/>
        </w:rPr>
        <w:t xml:space="preserve">Ofício do Poder Executivo nº </w:t>
      </w:r>
      <w:r>
        <w:rPr>
          <w:b/>
          <w:bCs/>
          <w:sz w:val="28"/>
          <w:szCs w:val="28"/>
        </w:rPr>
        <w:t>86</w:t>
      </w:r>
      <w:r w:rsidRPr="00153D0F">
        <w:rPr>
          <w:b/>
          <w:bCs/>
          <w:sz w:val="28"/>
          <w:szCs w:val="28"/>
        </w:rPr>
        <w:t xml:space="preserve">/2022 – </w:t>
      </w:r>
      <w:r>
        <w:rPr>
          <w:bCs/>
          <w:sz w:val="28"/>
          <w:szCs w:val="28"/>
        </w:rPr>
        <w:t>ENCAMINHA DECRETO DE ABERTURA DE CRÉDITO EXTRAORDINÁRIO</w:t>
      </w:r>
      <w:r w:rsidRPr="00153D0F">
        <w:rPr>
          <w:bCs/>
          <w:sz w:val="28"/>
          <w:szCs w:val="28"/>
        </w:rPr>
        <w:t>.</w:t>
      </w:r>
    </w:p>
    <w:p w14:paraId="7BE2F8E1" w14:textId="77777777" w:rsidR="00153D0F" w:rsidRDefault="00153D0F" w:rsidP="00B204DE">
      <w:pPr>
        <w:pStyle w:val="SemEspaamento"/>
        <w:spacing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7592AD2A" w14:textId="10DB75A9" w:rsidR="00B204DE" w:rsidRDefault="00B204DE" w:rsidP="00B204DE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>Indicação nº 1</w:t>
      </w:r>
      <w:r w:rsidR="007200FF">
        <w:rPr>
          <w:rFonts w:eastAsia="Calibri"/>
          <w:b/>
          <w:bCs/>
          <w:sz w:val="28"/>
          <w:szCs w:val="28"/>
          <w:lang w:val="pt-PT" w:eastAsia="en-US"/>
        </w:rPr>
        <w:t>1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</w:t>
      </w:r>
      <w:r w:rsidR="007200FF">
        <w:rPr>
          <w:rFonts w:eastAsia="Calibri"/>
          <w:bCs/>
          <w:sz w:val="28"/>
          <w:szCs w:val="28"/>
          <w:lang w:val="pt-PT" w:eastAsia="en-US"/>
        </w:rPr>
        <w:t>ORQUELITA SALGADO DA COSTA</w:t>
      </w:r>
      <w:r>
        <w:rPr>
          <w:rFonts w:eastAsia="Calibri"/>
          <w:bCs/>
          <w:sz w:val="28"/>
          <w:szCs w:val="28"/>
          <w:lang w:val="pt-PT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="007200FF">
        <w:rPr>
          <w:rFonts w:eastAsia="Calibri"/>
          <w:bCs/>
          <w:sz w:val="28"/>
          <w:szCs w:val="28"/>
          <w:lang w:val="pt-PT" w:eastAsia="en-US"/>
        </w:rPr>
        <w:t>MDB</w:t>
      </w:r>
      <w:r w:rsidRPr="00EF5301">
        <w:rPr>
          <w:rFonts w:eastAsia="Calibri"/>
          <w:bCs/>
          <w:sz w:val="28"/>
          <w:szCs w:val="28"/>
          <w:lang w:val="pt-PT" w:eastAsia="en-US"/>
        </w:rPr>
        <w:t>.</w:t>
      </w:r>
    </w:p>
    <w:p w14:paraId="73DEFC12" w14:textId="4C792D5C" w:rsidR="007200FF" w:rsidRDefault="007200FF" w:rsidP="00B204DE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6C76C364" w14:textId="37DE99C8" w:rsidR="007200FF" w:rsidRDefault="007200FF" w:rsidP="007200FF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>Indicação nº 1</w:t>
      </w:r>
      <w:r w:rsidR="00077AB5">
        <w:rPr>
          <w:rFonts w:eastAsia="Calibri"/>
          <w:b/>
          <w:bCs/>
          <w:sz w:val="28"/>
          <w:szCs w:val="28"/>
          <w:lang w:val="pt-PT" w:eastAsia="en-US"/>
        </w:rPr>
        <w:t>2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F5301">
        <w:rPr>
          <w:rFonts w:eastAsia="Calibri"/>
          <w:bCs/>
          <w:sz w:val="28"/>
          <w:szCs w:val="28"/>
          <w:lang w:val="pt-PT" w:eastAsia="en-US"/>
        </w:rPr>
        <w:t>PT.</w:t>
      </w:r>
    </w:p>
    <w:p w14:paraId="5FCDEEC6" w14:textId="77777777" w:rsidR="007200FF" w:rsidRDefault="007200FF" w:rsidP="00B204DE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0F47A016" w14:textId="2F2DF4FA" w:rsidR="007200FF" w:rsidRDefault="007200FF" w:rsidP="007200FF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>Indicação nº 1</w:t>
      </w:r>
      <w:r w:rsidR="00077AB5">
        <w:rPr>
          <w:rFonts w:eastAsia="Calibri"/>
          <w:b/>
          <w:bCs/>
          <w:sz w:val="28"/>
          <w:szCs w:val="28"/>
          <w:lang w:val="pt-PT" w:eastAsia="en-US"/>
        </w:rPr>
        <w:t>3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F5301">
        <w:rPr>
          <w:rFonts w:eastAsia="Calibri"/>
          <w:bCs/>
          <w:sz w:val="28"/>
          <w:szCs w:val="28"/>
          <w:lang w:val="pt-PT" w:eastAsia="en-US"/>
        </w:rPr>
        <w:t>PT.</w:t>
      </w:r>
    </w:p>
    <w:p w14:paraId="56650F19" w14:textId="77777777" w:rsidR="00B204DE" w:rsidRDefault="00B204DE" w:rsidP="00EF5301">
      <w:pPr>
        <w:pStyle w:val="SemEspaamento"/>
        <w:spacing w:line="360" w:lineRule="auto"/>
        <w:jc w:val="both"/>
        <w:rPr>
          <w:rFonts w:eastAsia="Calibri"/>
          <w:b/>
          <w:bCs/>
          <w:sz w:val="28"/>
          <w:szCs w:val="28"/>
          <w:lang w:val="pt-PT" w:eastAsia="en-US"/>
        </w:rPr>
      </w:pPr>
    </w:p>
    <w:p w14:paraId="470EE197" w14:textId="4AF964A7" w:rsidR="00FA0F53" w:rsidRDefault="00FA0F53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Pedido de </w:t>
      </w:r>
      <w:r w:rsidR="00077AB5">
        <w:rPr>
          <w:rFonts w:eastAsia="Calibri"/>
          <w:b/>
          <w:bCs/>
          <w:sz w:val="28"/>
          <w:szCs w:val="28"/>
          <w:lang w:val="pt-PT" w:eastAsia="en-US"/>
        </w:rPr>
        <w:t>Informações</w:t>
      </w:r>
      <w:r w:rsidR="00CE2B22">
        <w:rPr>
          <w:rFonts w:eastAsia="Calibri"/>
          <w:b/>
          <w:bCs/>
          <w:sz w:val="28"/>
          <w:szCs w:val="28"/>
          <w:lang w:val="pt-PT" w:eastAsia="en-US"/>
        </w:rPr>
        <w:t xml:space="preserve"> nº </w:t>
      </w:r>
      <w:r w:rsidR="00077AB5">
        <w:rPr>
          <w:rFonts w:eastAsia="Calibri"/>
          <w:b/>
          <w:bCs/>
          <w:sz w:val="28"/>
          <w:szCs w:val="28"/>
          <w:lang w:val="pt-PT" w:eastAsia="en-US"/>
        </w:rPr>
        <w:t>3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 w:rsidR="00455441" w:rsidRPr="00455441">
        <w:rPr>
          <w:rFonts w:eastAsia="Calibri"/>
          <w:bCs/>
          <w:sz w:val="28"/>
          <w:szCs w:val="28"/>
          <w:lang w:val="pt-PT" w:eastAsia="en-US"/>
        </w:rPr>
        <w:t xml:space="preserve">VEREADOR </w:t>
      </w:r>
      <w:r w:rsidR="00077AB5">
        <w:rPr>
          <w:rFonts w:eastAsia="Calibri"/>
          <w:bCs/>
          <w:sz w:val="28"/>
          <w:szCs w:val="28"/>
          <w:lang w:val="pt-PT" w:eastAsia="en-US"/>
        </w:rPr>
        <w:t>JOSÉ JAIR BORGES</w:t>
      </w:r>
      <w:r w:rsidR="00455441" w:rsidRPr="00455441">
        <w:rPr>
          <w:rFonts w:eastAsia="Calibri"/>
          <w:bCs/>
          <w:sz w:val="28"/>
          <w:szCs w:val="28"/>
          <w:lang w:val="pt-PT" w:eastAsia="en-US"/>
        </w:rPr>
        <w:t xml:space="preserve"> – </w:t>
      </w:r>
      <w:r w:rsidR="00077AB5">
        <w:rPr>
          <w:rFonts w:eastAsia="Calibri"/>
          <w:bCs/>
          <w:sz w:val="28"/>
          <w:szCs w:val="28"/>
          <w:lang w:val="pt-PT" w:eastAsia="en-US"/>
        </w:rPr>
        <w:t>PDT</w:t>
      </w:r>
      <w:r w:rsidR="00455441" w:rsidRPr="00455441">
        <w:rPr>
          <w:rFonts w:eastAsia="Calibri"/>
          <w:bCs/>
          <w:sz w:val="28"/>
          <w:szCs w:val="28"/>
          <w:lang w:val="pt-PT" w:eastAsia="en-US"/>
        </w:rPr>
        <w:t>.</w:t>
      </w:r>
    </w:p>
    <w:p w14:paraId="424E7595" w14:textId="5701AFA4" w:rsidR="000E6830" w:rsidRDefault="000E6830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584CAA01" w14:textId="18000299" w:rsidR="00F2428C" w:rsidRDefault="000E6830" w:rsidP="000E6830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Pedido de Providências nº </w:t>
      </w:r>
      <w:r w:rsidR="00077AB5">
        <w:rPr>
          <w:rFonts w:eastAsia="Calibri"/>
          <w:b/>
          <w:bCs/>
          <w:sz w:val="28"/>
          <w:szCs w:val="28"/>
          <w:lang w:val="pt-PT" w:eastAsia="en-US"/>
        </w:rPr>
        <w:t>8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 w:rsidR="00077AB5" w:rsidRPr="00077AB5">
        <w:rPr>
          <w:rFonts w:eastAsia="Calibri"/>
          <w:bCs/>
          <w:sz w:val="28"/>
          <w:szCs w:val="28"/>
          <w:lang w:val="pt-PT" w:eastAsia="en-US"/>
        </w:rPr>
        <w:t>VEREADOR JOSÉ JAIR BORGES – PDT.</w:t>
      </w:r>
    </w:p>
    <w:p w14:paraId="5370652C" w14:textId="77777777" w:rsidR="00077AB5" w:rsidRDefault="00077AB5" w:rsidP="000E6830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532A67D9" w14:textId="77777777" w:rsidR="00434612" w:rsidRDefault="0043461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2D5575D8" w14:textId="77777777" w:rsidR="00434612" w:rsidRDefault="0043461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2778C99A" w14:textId="77777777" w:rsidR="00434612" w:rsidRDefault="0043461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93E57F1" w14:textId="42969FAF" w:rsidR="00C31E41" w:rsidRDefault="00AF2539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lastRenderedPageBreak/>
        <w:t>Est</w:t>
      </w:r>
      <w:r w:rsidR="000E6830">
        <w:rPr>
          <w:bCs/>
          <w:sz w:val="28"/>
          <w:szCs w:val="28"/>
        </w:rPr>
        <w:t>ão</w:t>
      </w:r>
      <w:r w:rsidR="001335B9">
        <w:rPr>
          <w:bCs/>
          <w:sz w:val="28"/>
          <w:szCs w:val="28"/>
        </w:rPr>
        <w:t xml:space="preserve"> baixa</w:t>
      </w:r>
      <w:r w:rsidR="005F3889">
        <w:rPr>
          <w:bCs/>
          <w:sz w:val="28"/>
          <w:szCs w:val="28"/>
        </w:rPr>
        <w:t>do</w:t>
      </w:r>
      <w:r w:rsidR="000E6830">
        <w:rPr>
          <w:bCs/>
          <w:sz w:val="28"/>
          <w:szCs w:val="28"/>
        </w:rPr>
        <w:t>s</w:t>
      </w:r>
      <w:r w:rsidR="005F3889">
        <w:rPr>
          <w:bCs/>
          <w:sz w:val="28"/>
          <w:szCs w:val="28"/>
        </w:rPr>
        <w:t xml:space="preserve"> nas Comissões:</w:t>
      </w:r>
    </w:p>
    <w:p w14:paraId="2BD98151" w14:textId="77777777" w:rsidR="00434612" w:rsidRDefault="00434612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17C0AAE5" w14:textId="04BB9897" w:rsidR="00C31E41" w:rsidRDefault="005F388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</w:t>
      </w:r>
      <w:r w:rsidR="00EC6563">
        <w:rPr>
          <w:sz w:val="28"/>
          <w:szCs w:val="28"/>
          <w:lang w:val="pt-PT"/>
        </w:rPr>
        <w:t xml:space="preserve"> DO MUNICÍPIO DE SALTO DO JACUI-</w:t>
      </w:r>
      <w:r>
        <w:rPr>
          <w:sz w:val="28"/>
          <w:szCs w:val="28"/>
          <w:lang w:val="pt-PT"/>
        </w:rPr>
        <w:t>RS E DÁ OUTRAS PROVIDÊNCIAS.</w:t>
      </w:r>
    </w:p>
    <w:p w14:paraId="0757A79A" w14:textId="77777777" w:rsidR="00FA0F53" w:rsidRDefault="00FA0F5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47C25BF" w14:textId="406753B3" w:rsidR="00CE2B22" w:rsidRDefault="00CE2B22" w:rsidP="008A3E9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2755, de 3 de março de 2022 – </w:t>
      </w:r>
      <w:r w:rsidR="008A3E98" w:rsidRPr="008A3E98">
        <w:rPr>
          <w:sz w:val="28"/>
          <w:szCs w:val="28"/>
          <w:lang w:val="pt-PT"/>
        </w:rPr>
        <w:t>APERFEIÇOA A LEGISLAÇÃO ADMINISTRATIVA, EXTINGUE E CRIA VAGAS E CARGOS DE PROVIMENTO EFETIVO E COMISSIONADO DA ADMINISTRAÇÃO MUNICIPAL, E DÁ OUTRAS PROVIDÊNCIAS.</w:t>
      </w:r>
    </w:p>
    <w:p w14:paraId="5702D451" w14:textId="2297FC8C" w:rsidR="005E4683" w:rsidRDefault="005E4683" w:rsidP="008A3E9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6380B30" w14:textId="263F56DB" w:rsidR="005E4683" w:rsidRDefault="005E4683" w:rsidP="005E4683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</w:t>
      </w:r>
      <w:r>
        <w:rPr>
          <w:bCs/>
          <w:sz w:val="28"/>
          <w:szCs w:val="28"/>
        </w:rPr>
        <w:t>n</w:t>
      </w:r>
      <w:r>
        <w:rPr>
          <w:bCs/>
          <w:sz w:val="28"/>
          <w:szCs w:val="28"/>
        </w:rPr>
        <w:t>do nas Comissões:</w:t>
      </w:r>
    </w:p>
    <w:p w14:paraId="0F122B9F" w14:textId="77777777" w:rsidR="005E4683" w:rsidRDefault="005E4683" w:rsidP="005E468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3AF41AF7" w14:textId="0F969C1F" w:rsidR="005E4683" w:rsidRDefault="005E4683" w:rsidP="005E468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</w:t>
      </w:r>
      <w:r>
        <w:rPr>
          <w:b/>
          <w:sz w:val="28"/>
          <w:szCs w:val="28"/>
          <w:lang w:val="pt-PT"/>
        </w:rPr>
        <w:t>Legislativo</w:t>
      </w:r>
      <w:r>
        <w:rPr>
          <w:b/>
          <w:sz w:val="28"/>
          <w:szCs w:val="28"/>
          <w:lang w:val="pt-PT"/>
        </w:rPr>
        <w:t xml:space="preserve"> nº </w:t>
      </w:r>
      <w:r>
        <w:rPr>
          <w:b/>
          <w:sz w:val="28"/>
          <w:szCs w:val="28"/>
          <w:lang w:val="pt-PT"/>
        </w:rPr>
        <w:t>3</w:t>
      </w:r>
      <w:r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21</w:t>
      </w:r>
      <w:r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março</w:t>
      </w:r>
      <w:r>
        <w:rPr>
          <w:b/>
          <w:sz w:val="28"/>
          <w:szCs w:val="28"/>
          <w:lang w:val="pt-PT"/>
        </w:rPr>
        <w:t xml:space="preserve"> de 202</w:t>
      </w:r>
      <w:r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 – </w:t>
      </w:r>
      <w:r w:rsidR="0054660A" w:rsidRPr="0054660A">
        <w:rPr>
          <w:sz w:val="28"/>
          <w:szCs w:val="28"/>
          <w:lang w:val="pt-PT"/>
        </w:rPr>
        <w:t>INSTITUI CAMPANHA PERMANENTE DE CONSCIENTIZAÇÃO DA DEPRESSÃO INFANTIL E ADOLESCÊNCIA NO ÂMBITO DO MUNICIPIO DE SALTO DO JACUÍ E DÁ OUTRAS PROVIDÊNCIAS.</w:t>
      </w:r>
    </w:p>
    <w:p w14:paraId="1FF01A52" w14:textId="77777777" w:rsidR="0054660A" w:rsidRDefault="0054660A" w:rsidP="005E468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3BC04786" w14:textId="598CAC52" w:rsidR="005E4683" w:rsidRPr="00434612" w:rsidRDefault="0054660A" w:rsidP="00434612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Legislativo nº </w:t>
      </w:r>
      <w:r>
        <w:rPr>
          <w:b/>
          <w:sz w:val="28"/>
          <w:szCs w:val="28"/>
          <w:lang w:val="pt-PT"/>
        </w:rPr>
        <w:t>4</w:t>
      </w:r>
      <w:r>
        <w:rPr>
          <w:b/>
          <w:sz w:val="28"/>
          <w:szCs w:val="28"/>
          <w:lang w:val="pt-PT"/>
        </w:rPr>
        <w:t xml:space="preserve">, de 21 de março de 2022 – </w:t>
      </w:r>
      <w:r w:rsidR="00434612" w:rsidRPr="00434612">
        <w:rPr>
          <w:sz w:val="28"/>
          <w:szCs w:val="28"/>
          <w:lang w:val="pt-PT"/>
        </w:rPr>
        <w:t>INSTITUI O "JANEIRO LILÁS - MÊS DA VISIBILIDADE TRANS" NO ÂMBITO DO MUNICÍPIO DE SALTO DO JACUÍ E DÁ OUTRAS PROVIDÊNCIAS.</w:t>
      </w:r>
    </w:p>
    <w:p w14:paraId="2736AF2A" w14:textId="77777777" w:rsidR="00987A9E" w:rsidRPr="00434612" w:rsidRDefault="00987A9E" w:rsidP="008A3E98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5E7B50C7" w14:textId="6EC917DF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45D2D453" w14:textId="77777777" w:rsidR="002268E7" w:rsidRDefault="002268E7" w:rsidP="002268E7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ORQUELITA SALGADO DA COSTA</w:t>
      </w:r>
    </w:p>
    <w:p w14:paraId="3B0A12D9" w14:textId="59C35541" w:rsidR="00C31E41" w:rsidRDefault="002268E7" w:rsidP="002268E7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VICE-PRESIDENTE</w:t>
      </w:r>
    </w:p>
    <w:sectPr w:rsidR="00C31E41">
      <w:pgSz w:w="12240" w:h="15840"/>
      <w:pgMar w:top="1985" w:right="851" w:bottom="141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41"/>
    <w:rsid w:val="00001400"/>
    <w:rsid w:val="0001022A"/>
    <w:rsid w:val="00077AB5"/>
    <w:rsid w:val="000A6717"/>
    <w:rsid w:val="000C13FE"/>
    <w:rsid w:val="000D0586"/>
    <w:rsid w:val="000E6830"/>
    <w:rsid w:val="001335B9"/>
    <w:rsid w:val="00153D0F"/>
    <w:rsid w:val="002268E7"/>
    <w:rsid w:val="00434612"/>
    <w:rsid w:val="00455441"/>
    <w:rsid w:val="00472D6F"/>
    <w:rsid w:val="0054660A"/>
    <w:rsid w:val="005A7E1E"/>
    <w:rsid w:val="005E4683"/>
    <w:rsid w:val="005F3889"/>
    <w:rsid w:val="006C5627"/>
    <w:rsid w:val="007200FF"/>
    <w:rsid w:val="00816F6B"/>
    <w:rsid w:val="008A3E98"/>
    <w:rsid w:val="00987A9E"/>
    <w:rsid w:val="00A31C67"/>
    <w:rsid w:val="00A32622"/>
    <w:rsid w:val="00A96E9B"/>
    <w:rsid w:val="00AF2539"/>
    <w:rsid w:val="00B204DE"/>
    <w:rsid w:val="00B26265"/>
    <w:rsid w:val="00BA3D03"/>
    <w:rsid w:val="00C31E41"/>
    <w:rsid w:val="00CD5402"/>
    <w:rsid w:val="00CE2B22"/>
    <w:rsid w:val="00D36705"/>
    <w:rsid w:val="00E02C94"/>
    <w:rsid w:val="00E73C87"/>
    <w:rsid w:val="00E752C2"/>
    <w:rsid w:val="00EC6563"/>
    <w:rsid w:val="00EF5301"/>
    <w:rsid w:val="00F2428C"/>
    <w:rsid w:val="00F31684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AF6A"/>
  <w15:docId w15:val="{C6916091-AF88-4095-B155-85B44AD9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link w:val="Recuodecorpodetexto"/>
    <w:qFormat/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qFormat/>
    <w:rPr>
      <w:sz w:val="16"/>
      <w:szCs w:val="16"/>
    </w:rPr>
  </w:style>
  <w:style w:type="character" w:customStyle="1" w:styleId="TtuloChar">
    <w:name w:val="Título Char"/>
    <w:link w:val="Ttulo"/>
    <w:qFormat/>
    <w:rPr>
      <w:rFonts w:ascii="Arial" w:hAnsi="Arial"/>
      <w:b/>
      <w:sz w:val="22"/>
    </w:rPr>
  </w:style>
  <w:style w:type="character" w:customStyle="1" w:styleId="Ttulo2Char">
    <w:name w:val="Título 2 Char"/>
    <w:link w:val="Ttulo2"/>
    <w:qFormat/>
    <w:rPr>
      <w:color w:val="AE4C00"/>
      <w:sz w:val="39"/>
      <w:szCs w:val="39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hAnsi="Arial"/>
      <w:b/>
      <w:sz w:val="2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cxmsonormal">
    <w:name w:val="ecxmsonormal"/>
    <w:basedOn w:val="Normal"/>
    <w:qFormat/>
    <w:pPr>
      <w:ind w:left="240" w:right="240"/>
    </w:pPr>
  </w:style>
  <w:style w:type="paragraph" w:customStyle="1" w:styleId="ecxmsobodytextindent">
    <w:name w:val="ecxmsobodytextindent"/>
    <w:basedOn w:val="Normal"/>
    <w:qFormat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qFormat/>
    <w:pPr>
      <w:widowControl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05A5-040F-4C12-9208-D6DD5BC5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subject/>
  <dc:creator>winXP</dc:creator>
  <dc:description/>
  <cp:lastModifiedBy>SECRETARIA</cp:lastModifiedBy>
  <cp:revision>8</cp:revision>
  <cp:lastPrinted>2022-02-25T14:00:00Z</cp:lastPrinted>
  <dcterms:created xsi:type="dcterms:W3CDTF">2022-03-25T12:39:00Z</dcterms:created>
  <dcterms:modified xsi:type="dcterms:W3CDTF">2022-03-25T12:52:00Z</dcterms:modified>
  <dc:language>pt-BR</dc:language>
</cp:coreProperties>
</file>