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A7A5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74F11E42" w14:textId="7777777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INDICAÇÃO Nº 1/202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6122C874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0E70FB5C" w14:textId="77777777" w:rsidR="0097023E" w:rsidRDefault="002F06A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expediente, formaliza i</w:t>
      </w:r>
      <w:r w:rsidR="0097023E" w:rsidRPr="0097023E">
        <w:rPr>
          <w:rFonts w:ascii="Calibri" w:eastAsia="Calibri" w:hAnsi="Calibri"/>
          <w:lang w:eastAsia="en-US"/>
        </w:rPr>
        <w:t xml:space="preserve">ndicação </w:t>
      </w:r>
      <w:r>
        <w:rPr>
          <w:rFonts w:ascii="Calibri" w:eastAsia="Calibri" w:hAnsi="Calibri"/>
          <w:lang w:eastAsia="en-US"/>
        </w:rPr>
        <w:t>propondo adequação de atribuições de cargo, padrão de vencimentos e outras providências, conforme segue:</w:t>
      </w:r>
    </w:p>
    <w:p w14:paraId="1F67BD82" w14:textId="30DD9A4D" w:rsidR="002F06AE" w:rsidRDefault="002F06A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A presente proposição decorre do fato de que chegou </w:t>
      </w:r>
      <w:r w:rsidR="009D275E">
        <w:rPr>
          <w:rFonts w:ascii="Calibri" w:eastAsia="Calibri" w:hAnsi="Calibri"/>
          <w:lang w:eastAsia="en-US"/>
        </w:rPr>
        <w:t>ao</w:t>
      </w:r>
      <w:r>
        <w:rPr>
          <w:rFonts w:ascii="Calibri" w:eastAsia="Calibri" w:hAnsi="Calibri"/>
          <w:lang w:eastAsia="en-US"/>
        </w:rPr>
        <w:t xml:space="preserve"> conhecimento desta vereadora antiga reivindicação das servidoras municipais que ocupam o cargo de “Auxiliar Técnico de Saúde”, lotadas mediante concurso público, que desempenham atividades específicas de “técnicas em enfermagem”, nos exatos termos de que dispõe Resolução do CO</w:t>
      </w:r>
      <w:r w:rsidR="004B3AE9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 xml:space="preserve">EN. O assunto já foi pauta de algumas reuniões entre estas </w:t>
      </w:r>
      <w:r w:rsidR="00AB75E8">
        <w:rPr>
          <w:rFonts w:ascii="Calibri" w:eastAsia="Calibri" w:hAnsi="Calibri"/>
          <w:lang w:eastAsia="en-US"/>
        </w:rPr>
        <w:t>servidoras e a assessoria</w:t>
      </w:r>
      <w:r>
        <w:rPr>
          <w:rFonts w:ascii="Calibri" w:eastAsia="Calibri" w:hAnsi="Calibri"/>
          <w:lang w:eastAsia="en-US"/>
        </w:rPr>
        <w:t xml:space="preserve"> jurídica do Município que se manifestou pela inviabilidade de reenquadramento ou qualquer outra medida que possa reconhecer a identidade dos cargos e promove</w:t>
      </w:r>
      <w:r w:rsidR="00AB75E8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 xml:space="preserve"> o enquadramento ao cargo de auxiliar de enfermagem ou mesmo técnico </w:t>
      </w:r>
      <w:r w:rsidR="008420A4">
        <w:rPr>
          <w:rFonts w:ascii="Calibri" w:eastAsia="Calibri" w:hAnsi="Calibri"/>
          <w:lang w:eastAsia="en-US"/>
        </w:rPr>
        <w:t>em</w:t>
      </w:r>
      <w:r>
        <w:rPr>
          <w:rFonts w:ascii="Calibri" w:eastAsia="Calibri" w:hAnsi="Calibri"/>
          <w:lang w:eastAsia="en-US"/>
        </w:rPr>
        <w:t xml:space="preserve"> enfermagem.</w:t>
      </w:r>
    </w:p>
    <w:p w14:paraId="69DDE9D5" w14:textId="77777777" w:rsidR="003F7C88" w:rsidRDefault="002F06A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Em que pese reconhecer a existência de vedações legais que impedem as servidoras terem reconhecida sua pretensão, bem como, a essencialidade e especificidade das atividades que de fato desempenham junto aos órgãos de saúde municipal, esta vereadora vislumbra a possibilidade de que o chefe do Poder Executivo </w:t>
      </w:r>
      <w:r w:rsidRPr="003F7C88">
        <w:rPr>
          <w:rFonts w:ascii="Calibri" w:eastAsia="Calibri" w:hAnsi="Calibri"/>
          <w:b/>
          <w:u w:val="single"/>
          <w:lang w:eastAsia="en-US"/>
        </w:rPr>
        <w:t>altere</w:t>
      </w:r>
      <w:r w:rsidR="003F7C88">
        <w:rPr>
          <w:rFonts w:ascii="Calibri" w:eastAsia="Calibri" w:hAnsi="Calibri"/>
          <w:lang w:eastAsia="en-US"/>
        </w:rPr>
        <w:t xml:space="preserve">, mediante projeto de lei específico, as </w:t>
      </w:r>
      <w:r w:rsidR="003F7C88" w:rsidRPr="003F7C88">
        <w:rPr>
          <w:rFonts w:ascii="Calibri" w:eastAsia="Calibri" w:hAnsi="Calibri"/>
          <w:b/>
          <w:u w:val="single"/>
          <w:lang w:eastAsia="en-US"/>
        </w:rPr>
        <w:t>atribuições do cargo</w:t>
      </w:r>
      <w:r w:rsidR="003F7C88">
        <w:rPr>
          <w:rFonts w:ascii="Calibri" w:eastAsia="Calibri" w:hAnsi="Calibri"/>
          <w:lang w:eastAsia="en-US"/>
        </w:rPr>
        <w:t xml:space="preserve"> de “auxiliar técnico de saúde” incluindo aquelas que efetivamente estão sendo exercidas pelas servidoras, adequando-as, inclusive às normas específicas que regulamentam a profissão.</w:t>
      </w:r>
    </w:p>
    <w:p w14:paraId="016086C5" w14:textId="77777777" w:rsidR="002F06AE" w:rsidRDefault="003F7C88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Feitas as devidas alterações, consequentemente, deve o projeto de lei apresentar novo padrão de vencimentos e vantagens, e, ainda, sendo o caso, haja expressa disposição sobre quadro em extinção.</w:t>
      </w:r>
    </w:p>
    <w:p w14:paraId="6F1EE6BD" w14:textId="77777777" w:rsidR="003F7C88" w:rsidRPr="0097023E" w:rsidRDefault="003F7C88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Por fim, importa lembrá-lo que com tal medida, além de estar atendendo a uma justa causa e sensata reivindicação </w:t>
      </w:r>
      <w:r w:rsidRPr="003F7C88">
        <w:rPr>
          <w:rFonts w:ascii="Calibri" w:eastAsia="Calibri" w:hAnsi="Calibri"/>
          <w:b/>
          <w:u w:val="single"/>
          <w:lang w:eastAsia="en-US"/>
        </w:rPr>
        <w:t xml:space="preserve">o </w:t>
      </w:r>
      <w:r>
        <w:rPr>
          <w:rFonts w:ascii="Calibri" w:eastAsia="Calibri" w:hAnsi="Calibri"/>
          <w:b/>
          <w:u w:val="single"/>
          <w:lang w:eastAsia="en-US"/>
        </w:rPr>
        <w:t>Município estará primando pela valorização do trabalho destas profissionais que com muita competência trabalham pela saúde dos cidadãos da nossa cidade.</w:t>
      </w:r>
    </w:p>
    <w:p w14:paraId="0F86E331" w14:textId="77777777"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C6777D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CE2C217" w14:textId="77777777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2F06AE">
        <w:rPr>
          <w:rFonts w:ascii="Calibri" w:eastAsia="Calibri" w:hAnsi="Calibri"/>
          <w:lang w:eastAsia="en-US"/>
        </w:rPr>
        <w:t>18</w:t>
      </w:r>
      <w:r>
        <w:rPr>
          <w:rFonts w:ascii="Calibri" w:eastAsia="Calibri" w:hAnsi="Calibri"/>
          <w:lang w:eastAsia="en-US"/>
        </w:rPr>
        <w:t xml:space="preserve"> de </w:t>
      </w:r>
      <w:r w:rsidR="002F06AE">
        <w:rPr>
          <w:rFonts w:ascii="Calibri" w:eastAsia="Calibri" w:hAnsi="Calibri"/>
          <w:lang w:eastAsia="en-US"/>
        </w:rPr>
        <w:t xml:space="preserve">fevereiro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723CB15D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D6D21C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7EB61686" w14:textId="77777777" w:rsidR="0097023E" w:rsidRDefault="002F06AE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2A8B1236" w14:textId="7777777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2F06AE">
        <w:rPr>
          <w:rFonts w:ascii="Calibri" w:hAnsi="Calibri"/>
          <w:color w:val="000000"/>
        </w:rPr>
        <w:t>MDB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D48A8"/>
    <w:rsid w:val="002C344B"/>
    <w:rsid w:val="002F06AE"/>
    <w:rsid w:val="003F7C88"/>
    <w:rsid w:val="004B3AE9"/>
    <w:rsid w:val="006D0301"/>
    <w:rsid w:val="00757442"/>
    <w:rsid w:val="008420A4"/>
    <w:rsid w:val="008E6B89"/>
    <w:rsid w:val="0097023E"/>
    <w:rsid w:val="009D275E"/>
    <w:rsid w:val="00AB75E8"/>
    <w:rsid w:val="00BD4EE1"/>
    <w:rsid w:val="00D0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410C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50FB-5A40-4BC4-9B10-540EDB2B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CMV_SaltodoJacuí</cp:lastModifiedBy>
  <cp:revision>9</cp:revision>
  <cp:lastPrinted>2021-02-17T22:08:00Z</cp:lastPrinted>
  <dcterms:created xsi:type="dcterms:W3CDTF">2022-02-21T20:16:00Z</dcterms:created>
  <dcterms:modified xsi:type="dcterms:W3CDTF">2022-02-22T18:20:00Z</dcterms:modified>
</cp:coreProperties>
</file>