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EE" w:rsidRDefault="00AE565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2</w:t>
      </w:r>
      <w:r w:rsidR="00A04E4F">
        <w:rPr>
          <w:rFonts w:ascii="Times New Roman" w:hAnsi="Times New Roman" w:cs="Times New Roman"/>
          <w:sz w:val="26"/>
          <w:szCs w:val="26"/>
        </w:rPr>
        <w:t>/2022</w:t>
      </w:r>
    </w:p>
    <w:p w:rsidR="00960DEE" w:rsidRPr="00AE565F" w:rsidRDefault="00546229" w:rsidP="00AE565F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</w:t>
      </w:r>
      <w:r w:rsidR="00AE565F">
        <w:rPr>
          <w:sz w:val="26"/>
          <w:szCs w:val="26"/>
        </w:rPr>
        <w:t>três</w:t>
      </w:r>
      <w:r>
        <w:rPr>
          <w:sz w:val="26"/>
          <w:szCs w:val="26"/>
        </w:rPr>
        <w:t xml:space="preserve"> dias do mês de </w:t>
      </w:r>
      <w:r w:rsidR="00AE565F">
        <w:rPr>
          <w:sz w:val="26"/>
          <w:szCs w:val="26"/>
        </w:rPr>
        <w:t>fevereiro</w:t>
      </w:r>
      <w:r>
        <w:rPr>
          <w:sz w:val="26"/>
          <w:szCs w:val="26"/>
        </w:rPr>
        <w:t xml:space="preserve"> de dois mil e vinte</w:t>
      </w:r>
      <w:r w:rsidR="00A04E4F">
        <w:rPr>
          <w:sz w:val="26"/>
          <w:szCs w:val="26"/>
        </w:rPr>
        <w:t xml:space="preserve"> e dois</w:t>
      </w:r>
      <w:r>
        <w:rPr>
          <w:sz w:val="26"/>
          <w:szCs w:val="26"/>
        </w:rPr>
        <w:t xml:space="preserve">, às </w:t>
      </w:r>
      <w:r w:rsidR="00AE565F">
        <w:rPr>
          <w:sz w:val="26"/>
          <w:szCs w:val="26"/>
        </w:rPr>
        <w:t>dezenove horas</w:t>
      </w:r>
      <w:r w:rsidR="000901AE">
        <w:rPr>
          <w:sz w:val="26"/>
          <w:szCs w:val="26"/>
        </w:rPr>
        <w:t xml:space="preserve">, </w:t>
      </w:r>
      <w:r>
        <w:rPr>
          <w:sz w:val="26"/>
          <w:szCs w:val="26"/>
        </w:rPr>
        <w:t>reuniram-se extraordinariamente nesta Casa L</w:t>
      </w:r>
      <w:r w:rsidR="00A04E4F">
        <w:rPr>
          <w:sz w:val="26"/>
          <w:szCs w:val="26"/>
        </w:rPr>
        <w:t xml:space="preserve">egislativa, sob a presidência do vereador Sandro Drum, os vereadores, </w:t>
      </w:r>
      <w:r w:rsidR="00E825C2">
        <w:rPr>
          <w:sz w:val="26"/>
          <w:szCs w:val="26"/>
        </w:rPr>
        <w:t>José Jair Borges,</w:t>
      </w:r>
      <w:r w:rsidR="00A04E4F">
        <w:rPr>
          <w:sz w:val="26"/>
          <w:szCs w:val="26"/>
        </w:rPr>
        <w:t xml:space="preserve"> Priscila Tarmontini Spacil, Jane Elizete Ferreira Martins da Silva, José Sérgio de Carvalho</w:t>
      </w:r>
      <w:r w:rsidR="00AE565F">
        <w:rPr>
          <w:sz w:val="26"/>
          <w:szCs w:val="26"/>
        </w:rPr>
        <w:t>, Altenir Rodrigues da Silva, Gildo de Oliveira Brandão e Orquelita Salgado da Costa. Registrou-se a ausência da vereadora</w:t>
      </w:r>
      <w:r w:rsidR="00A04E4F">
        <w:rPr>
          <w:sz w:val="26"/>
          <w:szCs w:val="26"/>
        </w:rPr>
        <w:t xml:space="preserve"> Cle</w:t>
      </w:r>
      <w:r w:rsidR="00AE565F">
        <w:rPr>
          <w:sz w:val="26"/>
          <w:szCs w:val="26"/>
        </w:rPr>
        <w:t>res Maria Cavalheiro Revelante</w:t>
      </w:r>
      <w:r w:rsidR="00A04E4F">
        <w:rPr>
          <w:sz w:val="26"/>
          <w:szCs w:val="26"/>
        </w:rPr>
        <w:t>. O</w:t>
      </w:r>
      <w:r>
        <w:rPr>
          <w:sz w:val="26"/>
          <w:szCs w:val="26"/>
        </w:rPr>
        <w:t xml:space="preserve"> Presidente solicitou </w:t>
      </w:r>
      <w:r w:rsidR="00AE565F">
        <w:rPr>
          <w:sz w:val="26"/>
          <w:szCs w:val="26"/>
        </w:rPr>
        <w:t>ao</w:t>
      </w:r>
      <w:r w:rsidR="00A04E4F">
        <w:rPr>
          <w:sz w:val="26"/>
          <w:szCs w:val="26"/>
        </w:rPr>
        <w:t xml:space="preserve"> secretár</w:t>
      </w:r>
      <w:r w:rsidR="00AE565F">
        <w:rPr>
          <w:sz w:val="26"/>
          <w:szCs w:val="26"/>
        </w:rPr>
        <w:t>io, vereador Altenir Rodrigues da Silva</w:t>
      </w:r>
      <w:r>
        <w:rPr>
          <w:sz w:val="26"/>
          <w:szCs w:val="26"/>
        </w:rPr>
        <w:t xml:space="preserve"> que fizesse a leitura de um texto bíblico que </w:t>
      </w:r>
      <w:r w:rsidR="00AE565F">
        <w:rPr>
          <w:sz w:val="26"/>
          <w:szCs w:val="26"/>
        </w:rPr>
        <w:t>em pé foi ouvido. Na sequência o secretário</w:t>
      </w:r>
      <w:r>
        <w:rPr>
          <w:sz w:val="26"/>
          <w:szCs w:val="26"/>
        </w:rPr>
        <w:t xml:space="preserve"> fez a leitura do</w:t>
      </w:r>
      <w:r w:rsidR="00EC7C6B">
        <w:rPr>
          <w:sz w:val="26"/>
          <w:szCs w:val="26"/>
        </w:rPr>
        <w:t xml:space="preserve"> </w:t>
      </w:r>
      <w:r w:rsidR="00AE565F">
        <w:rPr>
          <w:sz w:val="26"/>
          <w:szCs w:val="26"/>
        </w:rPr>
        <w:t>Ofício do Poder Executivo nº 25</w:t>
      </w:r>
      <w:r w:rsidR="00A04E4F">
        <w:rPr>
          <w:sz w:val="26"/>
          <w:szCs w:val="26"/>
        </w:rPr>
        <w:t>/2022</w:t>
      </w:r>
      <w:r w:rsidR="00EC7C6B" w:rsidRPr="00EC7C6B">
        <w:rPr>
          <w:sz w:val="26"/>
          <w:szCs w:val="26"/>
        </w:rPr>
        <w:t xml:space="preserve"> – </w:t>
      </w:r>
      <w:r w:rsidR="00A04E4F">
        <w:rPr>
          <w:sz w:val="26"/>
          <w:szCs w:val="26"/>
        </w:rPr>
        <w:t>Encaminha Projeto</w:t>
      </w:r>
      <w:r w:rsidR="00AE565F">
        <w:rPr>
          <w:sz w:val="26"/>
          <w:szCs w:val="26"/>
        </w:rPr>
        <w:t>s</w:t>
      </w:r>
      <w:r w:rsidR="00EC7C6B">
        <w:rPr>
          <w:sz w:val="26"/>
          <w:szCs w:val="26"/>
        </w:rPr>
        <w:t xml:space="preserve"> de L</w:t>
      </w:r>
      <w:r w:rsidR="00AE565F">
        <w:rPr>
          <w:sz w:val="26"/>
          <w:szCs w:val="26"/>
        </w:rPr>
        <w:t>ei nº 2743, 2744, 2745, 2746 e 2747</w:t>
      </w:r>
      <w:r w:rsidR="00A04E4F">
        <w:rPr>
          <w:sz w:val="26"/>
          <w:szCs w:val="26"/>
        </w:rPr>
        <w:t>/2022</w:t>
      </w:r>
      <w:r w:rsidR="00EC7C6B" w:rsidRPr="00EC7C6B">
        <w:rPr>
          <w:sz w:val="26"/>
          <w:szCs w:val="26"/>
        </w:rPr>
        <w:t xml:space="preserve">, </w:t>
      </w:r>
      <w:r w:rsidR="00EC7C6B">
        <w:rPr>
          <w:sz w:val="26"/>
          <w:szCs w:val="26"/>
        </w:rPr>
        <w:t>e convoca sessão extraordinária</w:t>
      </w:r>
      <w:r w:rsidR="00A04E4F">
        <w:rPr>
          <w:sz w:val="26"/>
          <w:szCs w:val="26"/>
        </w:rPr>
        <w:t xml:space="preserve">; </w:t>
      </w:r>
      <w:r w:rsidR="003675FF">
        <w:rPr>
          <w:sz w:val="26"/>
          <w:szCs w:val="26"/>
        </w:rPr>
        <w:t>Estão bai</w:t>
      </w:r>
      <w:r w:rsidR="00AE565F">
        <w:rPr>
          <w:sz w:val="26"/>
          <w:szCs w:val="26"/>
        </w:rPr>
        <w:t xml:space="preserve">xando nas Comissões os seguintes Projetos: </w:t>
      </w:r>
      <w:r w:rsidR="00AE565F" w:rsidRPr="00AE565F">
        <w:rPr>
          <w:sz w:val="26"/>
          <w:szCs w:val="26"/>
        </w:rPr>
        <w:t>Projeto de Lei do Executivo nº 2740, de 29 de novembro de 2021 – dispõe sobre a concessão de uso de imóvel pú</w:t>
      </w:r>
      <w:r w:rsidR="00AE565F">
        <w:rPr>
          <w:sz w:val="26"/>
          <w:szCs w:val="26"/>
        </w:rPr>
        <w:t xml:space="preserve">blico e dá outras providências; </w:t>
      </w:r>
      <w:r w:rsidR="00AE565F" w:rsidRPr="00AE565F">
        <w:rPr>
          <w:sz w:val="26"/>
          <w:szCs w:val="26"/>
        </w:rPr>
        <w:t>Projeto de Lei do Executivo nº 2743, de 26 de janeiro de 2022 – autoriza o poder executivo municipal a realizar a abertura d</w:t>
      </w:r>
      <w:r w:rsidR="005922A6">
        <w:rPr>
          <w:sz w:val="26"/>
          <w:szCs w:val="26"/>
        </w:rPr>
        <w:t>e crédito especial no valor de R</w:t>
      </w:r>
      <w:r w:rsidR="00AE565F" w:rsidRPr="00AE565F">
        <w:rPr>
          <w:sz w:val="26"/>
          <w:szCs w:val="26"/>
        </w:rPr>
        <w:t xml:space="preserve">$600.000,00 (seiscentos mil </w:t>
      </w:r>
      <w:r w:rsidR="00AE565F">
        <w:rPr>
          <w:sz w:val="26"/>
          <w:szCs w:val="26"/>
        </w:rPr>
        <w:t xml:space="preserve">reais) e dá outras providências, </w:t>
      </w:r>
      <w:r w:rsidR="00AE565F" w:rsidRPr="00AE565F">
        <w:rPr>
          <w:sz w:val="26"/>
          <w:szCs w:val="26"/>
        </w:rPr>
        <w:t>Projeto de Lei do Executivo nº 2744, de 26 de janeiro de 2022 – autoriza o poder executivo municipal a realizar processo seletivo simplificado e contratar por tempo determinado, por excepcional interesse público, nos termos do art. 37, IX da constituição federal e art. 76 da lei orgânica mun</w:t>
      </w:r>
      <w:r w:rsidR="00AE565F">
        <w:rPr>
          <w:sz w:val="26"/>
          <w:szCs w:val="26"/>
        </w:rPr>
        <w:t xml:space="preserve">icipal e dá outras providências, </w:t>
      </w:r>
      <w:r w:rsidR="00AE565F" w:rsidRPr="00AE565F">
        <w:rPr>
          <w:sz w:val="26"/>
          <w:szCs w:val="26"/>
        </w:rPr>
        <w:t>Projeto de Lei do Executivo nº 2745, de 26 de janeiro de 2022 – estabelece o lançamento de IPTU, desconto para pagamento em parcela única, parcela</w:t>
      </w:r>
      <w:r w:rsidR="00AE565F">
        <w:rPr>
          <w:sz w:val="26"/>
          <w:szCs w:val="26"/>
        </w:rPr>
        <w:t xml:space="preserve">mento, e dá outras providências, </w:t>
      </w:r>
      <w:r w:rsidR="00AE565F" w:rsidRPr="00AE565F">
        <w:rPr>
          <w:sz w:val="26"/>
          <w:szCs w:val="26"/>
        </w:rPr>
        <w:t>Projeto de Lei do Executivo nº 2746, de 26 de janeiro de 2022 – autoriza o poder executivo municipal a contratar por tempo determinado, por excepcional interesse pú</w:t>
      </w:r>
      <w:r w:rsidR="00AE565F">
        <w:rPr>
          <w:sz w:val="26"/>
          <w:szCs w:val="26"/>
        </w:rPr>
        <w:t>blico, nos termos do art. 37, IX</w:t>
      </w:r>
      <w:r w:rsidR="00AE565F" w:rsidRPr="00AE565F">
        <w:rPr>
          <w:sz w:val="26"/>
          <w:szCs w:val="26"/>
        </w:rPr>
        <w:t xml:space="preserve"> da constituição federal e art. 76 da lei orgânica mun</w:t>
      </w:r>
      <w:r w:rsidR="00AE565F">
        <w:rPr>
          <w:sz w:val="26"/>
          <w:szCs w:val="26"/>
        </w:rPr>
        <w:t xml:space="preserve">icipal e dá outras providências e </w:t>
      </w:r>
      <w:r w:rsidR="00AE565F" w:rsidRPr="00AE565F">
        <w:rPr>
          <w:sz w:val="26"/>
          <w:szCs w:val="26"/>
        </w:rPr>
        <w:t xml:space="preserve">Projeto de Lei do Executivo nº 2747, de 26 de janeiro de 2022 – autoriza a </w:t>
      </w:r>
      <w:r w:rsidR="00AE565F" w:rsidRPr="00AE565F">
        <w:rPr>
          <w:sz w:val="26"/>
          <w:szCs w:val="26"/>
        </w:rPr>
        <w:lastRenderedPageBreak/>
        <w:t>contratação emergencial temporária, por tempo determ</w:t>
      </w:r>
      <w:r w:rsidR="00AE565F">
        <w:rPr>
          <w:sz w:val="26"/>
          <w:szCs w:val="26"/>
        </w:rPr>
        <w:t>inado, na forma do artigo 37, IX</w:t>
      </w:r>
      <w:r w:rsidR="00AE565F" w:rsidRPr="00AE565F">
        <w:rPr>
          <w:sz w:val="26"/>
          <w:szCs w:val="26"/>
        </w:rPr>
        <w:t>, da constituição federal, e artigo 76, da lei orgânica municipal, e dá outras providências.</w:t>
      </w:r>
      <w:r w:rsidR="00AE565F">
        <w:rPr>
          <w:sz w:val="26"/>
          <w:szCs w:val="26"/>
        </w:rPr>
        <w:t xml:space="preserve"> Com a finalização da A</w:t>
      </w:r>
      <w:r w:rsidR="003A2A20">
        <w:rPr>
          <w:sz w:val="26"/>
          <w:szCs w:val="26"/>
        </w:rPr>
        <w:t xml:space="preserve">ta, </w:t>
      </w:r>
      <w:r w:rsidR="00AE565F">
        <w:rPr>
          <w:bCs/>
          <w:sz w:val="26"/>
          <w:szCs w:val="26"/>
        </w:rPr>
        <w:t>o Presidente solicitou ao secretário</w:t>
      </w:r>
      <w:r>
        <w:rPr>
          <w:bCs/>
          <w:sz w:val="26"/>
          <w:szCs w:val="26"/>
        </w:rPr>
        <w:t xml:space="preserve"> que fi</w:t>
      </w:r>
      <w:r w:rsidR="001547E6">
        <w:rPr>
          <w:bCs/>
          <w:sz w:val="26"/>
          <w:szCs w:val="26"/>
        </w:rPr>
        <w:t>zesse a</w:t>
      </w:r>
      <w:r w:rsidR="003A2A20">
        <w:rPr>
          <w:bCs/>
          <w:sz w:val="26"/>
          <w:szCs w:val="26"/>
        </w:rPr>
        <w:t xml:space="preserve"> leitura da Ata nº</w:t>
      </w:r>
      <w:r w:rsidR="00AE565F">
        <w:rPr>
          <w:bCs/>
          <w:sz w:val="26"/>
          <w:szCs w:val="26"/>
        </w:rPr>
        <w:t>2</w:t>
      </w:r>
      <w:r w:rsidR="001A093E">
        <w:rPr>
          <w:bCs/>
          <w:sz w:val="26"/>
          <w:szCs w:val="26"/>
        </w:rPr>
        <w:t>/2022</w:t>
      </w:r>
      <w:r w:rsidR="003A2A20">
        <w:rPr>
          <w:bCs/>
          <w:sz w:val="26"/>
          <w:szCs w:val="26"/>
        </w:rPr>
        <w:t xml:space="preserve"> que foi lida e assinada</w:t>
      </w:r>
      <w:r>
        <w:rPr>
          <w:bCs/>
          <w:sz w:val="26"/>
          <w:szCs w:val="26"/>
        </w:rPr>
        <w:t xml:space="preserve">. Nada mais havendo a se tratar, às </w:t>
      </w:r>
      <w:r w:rsidR="006E3EB6">
        <w:rPr>
          <w:bCs/>
          <w:sz w:val="26"/>
          <w:szCs w:val="26"/>
        </w:rPr>
        <w:t>19:h e 06 minutos</w:t>
      </w:r>
      <w:bookmarkStart w:id="0" w:name="_GoBack"/>
      <w:bookmarkEnd w:id="0"/>
      <w:r w:rsidR="001A093E">
        <w:rPr>
          <w:bCs/>
          <w:sz w:val="26"/>
          <w:szCs w:val="26"/>
        </w:rPr>
        <w:t>, o</w:t>
      </w:r>
      <w:r>
        <w:rPr>
          <w:bCs/>
          <w:sz w:val="26"/>
          <w:szCs w:val="26"/>
        </w:rPr>
        <w:t xml:space="preserve"> Presidente encerrou os trabalhos e vai a presente Ata lavrada e assinada por quem de direito:</w:t>
      </w:r>
    </w:p>
    <w:sectPr w:rsidR="00960DEE" w:rsidRPr="00AE565F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EA" w:rsidRDefault="002469EA">
      <w:pPr>
        <w:spacing w:after="0" w:line="240" w:lineRule="auto"/>
      </w:pPr>
      <w:r>
        <w:separator/>
      </w:r>
    </w:p>
  </w:endnote>
  <w:endnote w:type="continuationSeparator" w:id="0">
    <w:p w:rsidR="002469EA" w:rsidRDefault="0024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EA" w:rsidRDefault="002469EA">
      <w:pPr>
        <w:spacing w:after="0" w:line="240" w:lineRule="auto"/>
      </w:pPr>
      <w:r>
        <w:separator/>
      </w:r>
    </w:p>
  </w:footnote>
  <w:footnote w:type="continuationSeparator" w:id="0">
    <w:p w:rsidR="002469EA" w:rsidRDefault="0024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EE"/>
    <w:rsid w:val="000901AE"/>
    <w:rsid w:val="000A5119"/>
    <w:rsid w:val="000F5426"/>
    <w:rsid w:val="00125AFB"/>
    <w:rsid w:val="001547E6"/>
    <w:rsid w:val="001A093E"/>
    <w:rsid w:val="0020346D"/>
    <w:rsid w:val="002469EA"/>
    <w:rsid w:val="0028653C"/>
    <w:rsid w:val="00354397"/>
    <w:rsid w:val="003675FF"/>
    <w:rsid w:val="003847F7"/>
    <w:rsid w:val="003A2A20"/>
    <w:rsid w:val="003C104D"/>
    <w:rsid w:val="003C307B"/>
    <w:rsid w:val="00434CF0"/>
    <w:rsid w:val="00546229"/>
    <w:rsid w:val="005922A6"/>
    <w:rsid w:val="005A096C"/>
    <w:rsid w:val="006E3EB6"/>
    <w:rsid w:val="00711DAD"/>
    <w:rsid w:val="00921E47"/>
    <w:rsid w:val="00960DEE"/>
    <w:rsid w:val="00970160"/>
    <w:rsid w:val="00A04E4F"/>
    <w:rsid w:val="00AE565F"/>
    <w:rsid w:val="00CD65FD"/>
    <w:rsid w:val="00CE3D10"/>
    <w:rsid w:val="00E11A6B"/>
    <w:rsid w:val="00E825C2"/>
    <w:rsid w:val="00EB11EE"/>
    <w:rsid w:val="00EB1707"/>
    <w:rsid w:val="00EC7C6B"/>
    <w:rsid w:val="00ED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0FA7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F25CA-8882-40C8-A2D0-CBA3668F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SECRETARIA</cp:lastModifiedBy>
  <cp:revision>3</cp:revision>
  <cp:lastPrinted>2022-02-03T22:05:00Z</cp:lastPrinted>
  <dcterms:created xsi:type="dcterms:W3CDTF">2022-02-03T13:56:00Z</dcterms:created>
  <dcterms:modified xsi:type="dcterms:W3CDTF">2022-02-03T22:16:00Z</dcterms:modified>
</cp:coreProperties>
</file>