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52E" w:rsidRPr="000A5846" w:rsidRDefault="006A752E" w:rsidP="00CA6209">
      <w:pPr>
        <w:pStyle w:val="Ttulo1"/>
        <w:jc w:val="both"/>
        <w:rPr>
          <w:b w:val="0"/>
          <w:color w:val="auto"/>
          <w:sz w:val="26"/>
          <w:szCs w:val="26"/>
        </w:rPr>
      </w:pPr>
      <w:bookmarkStart w:id="0" w:name="_GoBack"/>
      <w:bookmarkEnd w:id="0"/>
      <w:r w:rsidRPr="000A5846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Projeto de Lei </w:t>
      </w:r>
      <w:r w:rsidR="00B44C24" w:rsidRPr="000A5846">
        <w:rPr>
          <w:rFonts w:ascii="Times New Roman" w:hAnsi="Times New Roman" w:cs="Times New Roman"/>
          <w:b w:val="0"/>
          <w:color w:val="auto"/>
          <w:sz w:val="26"/>
          <w:szCs w:val="26"/>
        </w:rPr>
        <w:t>N</w:t>
      </w:r>
      <w:r w:rsidRPr="000A5846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º </w:t>
      </w:r>
      <w:r w:rsidR="00F77633" w:rsidRPr="000A5846">
        <w:rPr>
          <w:rFonts w:ascii="Times New Roman" w:hAnsi="Times New Roman" w:cs="Times New Roman"/>
          <w:b w:val="0"/>
          <w:color w:val="auto"/>
          <w:sz w:val="26"/>
          <w:szCs w:val="26"/>
        </w:rPr>
        <w:t>2</w:t>
      </w:r>
      <w:r w:rsidR="00792EFD">
        <w:rPr>
          <w:rFonts w:ascii="Times New Roman" w:hAnsi="Times New Roman" w:cs="Times New Roman"/>
          <w:b w:val="0"/>
          <w:color w:val="auto"/>
          <w:sz w:val="26"/>
          <w:szCs w:val="26"/>
        </w:rPr>
        <w:t>747</w:t>
      </w:r>
      <w:r w:rsidR="0024573F" w:rsidRPr="000A5846">
        <w:rPr>
          <w:rFonts w:ascii="Times New Roman" w:hAnsi="Times New Roman" w:cs="Times New Roman"/>
          <w:b w:val="0"/>
          <w:color w:val="auto"/>
          <w:sz w:val="26"/>
          <w:szCs w:val="26"/>
        </w:rPr>
        <w:t>,</w:t>
      </w:r>
      <w:r w:rsidR="003F70CB" w:rsidRPr="000A5846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de </w:t>
      </w:r>
      <w:r w:rsidR="00690081" w:rsidRPr="000A5846">
        <w:rPr>
          <w:rFonts w:ascii="Times New Roman" w:hAnsi="Times New Roman" w:cs="Times New Roman"/>
          <w:b w:val="0"/>
          <w:color w:val="auto"/>
          <w:sz w:val="26"/>
          <w:szCs w:val="26"/>
        </w:rPr>
        <w:t>2</w:t>
      </w:r>
      <w:r w:rsidR="0024573F" w:rsidRPr="000A5846">
        <w:rPr>
          <w:rFonts w:ascii="Times New Roman" w:hAnsi="Times New Roman" w:cs="Times New Roman"/>
          <w:b w:val="0"/>
          <w:color w:val="auto"/>
          <w:sz w:val="26"/>
          <w:szCs w:val="26"/>
        </w:rPr>
        <w:t>6</w:t>
      </w:r>
      <w:r w:rsidR="002A020C" w:rsidRPr="000A5846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de </w:t>
      </w:r>
      <w:r w:rsidR="00690081" w:rsidRPr="000A5846">
        <w:rPr>
          <w:rFonts w:ascii="Times New Roman" w:hAnsi="Times New Roman" w:cs="Times New Roman"/>
          <w:b w:val="0"/>
          <w:color w:val="auto"/>
          <w:sz w:val="26"/>
          <w:szCs w:val="26"/>
        </w:rPr>
        <w:t>janeir</w:t>
      </w:r>
      <w:r w:rsidR="00FB5ED3" w:rsidRPr="000A5846">
        <w:rPr>
          <w:rFonts w:ascii="Times New Roman" w:hAnsi="Times New Roman" w:cs="Times New Roman"/>
          <w:b w:val="0"/>
          <w:color w:val="auto"/>
          <w:sz w:val="26"/>
          <w:szCs w:val="26"/>
        </w:rPr>
        <w:t>o</w:t>
      </w:r>
      <w:r w:rsidRPr="000A5846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de 20</w:t>
      </w:r>
      <w:r w:rsidR="00FB5ED3" w:rsidRPr="000A5846">
        <w:rPr>
          <w:rFonts w:ascii="Times New Roman" w:hAnsi="Times New Roman" w:cs="Times New Roman"/>
          <w:b w:val="0"/>
          <w:color w:val="auto"/>
          <w:sz w:val="26"/>
          <w:szCs w:val="26"/>
        </w:rPr>
        <w:t>2</w:t>
      </w:r>
      <w:r w:rsidR="00792EFD">
        <w:rPr>
          <w:rFonts w:ascii="Times New Roman" w:hAnsi="Times New Roman" w:cs="Times New Roman"/>
          <w:b w:val="0"/>
          <w:color w:val="auto"/>
          <w:sz w:val="26"/>
          <w:szCs w:val="26"/>
        </w:rPr>
        <w:t>2</w:t>
      </w:r>
      <w:r w:rsidRPr="000A5846">
        <w:rPr>
          <w:b w:val="0"/>
          <w:color w:val="auto"/>
          <w:sz w:val="26"/>
          <w:szCs w:val="26"/>
        </w:rPr>
        <w:t>.</w:t>
      </w:r>
    </w:p>
    <w:p w:rsidR="009A337D" w:rsidRDefault="009A337D" w:rsidP="009A337D">
      <w:pPr>
        <w:rPr>
          <w:sz w:val="26"/>
          <w:szCs w:val="26"/>
        </w:rPr>
      </w:pPr>
    </w:p>
    <w:p w:rsidR="00E76732" w:rsidRPr="00B44C24" w:rsidRDefault="00E76732" w:rsidP="009A337D">
      <w:pPr>
        <w:rPr>
          <w:sz w:val="26"/>
          <w:szCs w:val="26"/>
        </w:rPr>
      </w:pPr>
    </w:p>
    <w:p w:rsidR="000E1133" w:rsidRPr="00B44C24" w:rsidRDefault="000E1133" w:rsidP="006A752E">
      <w:pPr>
        <w:spacing w:line="360" w:lineRule="auto"/>
        <w:rPr>
          <w:b/>
          <w:sz w:val="26"/>
          <w:szCs w:val="26"/>
        </w:rPr>
      </w:pPr>
    </w:p>
    <w:p w:rsidR="000E1133" w:rsidRPr="00B44C24" w:rsidRDefault="000E1133" w:rsidP="006A752E">
      <w:pPr>
        <w:spacing w:line="360" w:lineRule="auto"/>
        <w:rPr>
          <w:b/>
          <w:sz w:val="26"/>
          <w:szCs w:val="26"/>
        </w:rPr>
      </w:pPr>
    </w:p>
    <w:p w:rsidR="006A752E" w:rsidRPr="00B44C24" w:rsidRDefault="00CA6209" w:rsidP="000A509B">
      <w:pPr>
        <w:spacing w:line="360" w:lineRule="auto"/>
        <w:ind w:left="2829"/>
        <w:jc w:val="both"/>
        <w:rPr>
          <w:b/>
          <w:sz w:val="26"/>
          <w:szCs w:val="26"/>
        </w:rPr>
      </w:pPr>
      <w:r w:rsidRPr="00B44C24">
        <w:rPr>
          <w:b/>
          <w:sz w:val="26"/>
          <w:szCs w:val="26"/>
        </w:rPr>
        <w:t>AUTORIZA A CONTRATAÇÃO EMERGENCIAL TEMPORÁRIA, POR TEMPO DETERMINADO, NA FORMA DO ARTIGO 37, IX</w:t>
      </w:r>
      <w:r w:rsidR="00690081" w:rsidRPr="00B44C24">
        <w:rPr>
          <w:b/>
          <w:sz w:val="26"/>
          <w:szCs w:val="26"/>
        </w:rPr>
        <w:t>,</w:t>
      </w:r>
      <w:r w:rsidRPr="00B44C24">
        <w:rPr>
          <w:b/>
          <w:sz w:val="26"/>
          <w:szCs w:val="26"/>
        </w:rPr>
        <w:t xml:space="preserve"> DA CONSTITUIÇÃO FEDERAL</w:t>
      </w:r>
      <w:r w:rsidR="00690081" w:rsidRPr="00B44C24">
        <w:rPr>
          <w:b/>
          <w:sz w:val="26"/>
          <w:szCs w:val="26"/>
        </w:rPr>
        <w:t>,</w:t>
      </w:r>
      <w:r w:rsidRPr="00B44C24">
        <w:rPr>
          <w:b/>
          <w:sz w:val="26"/>
          <w:szCs w:val="26"/>
        </w:rPr>
        <w:t xml:space="preserve"> E ARTIGO 76</w:t>
      </w:r>
      <w:r w:rsidR="00690081" w:rsidRPr="00B44C24">
        <w:rPr>
          <w:b/>
          <w:sz w:val="26"/>
          <w:szCs w:val="26"/>
        </w:rPr>
        <w:t>,</w:t>
      </w:r>
      <w:r w:rsidRPr="00B44C24">
        <w:rPr>
          <w:b/>
          <w:sz w:val="26"/>
          <w:szCs w:val="26"/>
        </w:rPr>
        <w:t xml:space="preserve"> DA LEI ORGÂNICA MUNICIPAL</w:t>
      </w:r>
      <w:r w:rsidR="00690081" w:rsidRPr="00B44C24">
        <w:rPr>
          <w:b/>
          <w:sz w:val="26"/>
          <w:szCs w:val="26"/>
        </w:rPr>
        <w:t>,</w:t>
      </w:r>
      <w:r w:rsidRPr="00B44C24">
        <w:rPr>
          <w:b/>
          <w:sz w:val="26"/>
          <w:szCs w:val="26"/>
        </w:rPr>
        <w:t xml:space="preserve"> E DÁ OUTRAS PROVIDÊNCIAS.</w:t>
      </w:r>
    </w:p>
    <w:p w:rsidR="009A337D" w:rsidRPr="00B44C24" w:rsidRDefault="009A337D" w:rsidP="000A509B">
      <w:pPr>
        <w:spacing w:line="360" w:lineRule="auto"/>
        <w:ind w:left="2829"/>
        <w:jc w:val="both"/>
        <w:rPr>
          <w:b/>
          <w:sz w:val="26"/>
          <w:szCs w:val="26"/>
        </w:rPr>
      </w:pPr>
    </w:p>
    <w:p w:rsidR="00CA6209" w:rsidRPr="00B44C24" w:rsidRDefault="00CA6209" w:rsidP="00CA6209">
      <w:pPr>
        <w:ind w:left="2832"/>
        <w:jc w:val="both"/>
        <w:rPr>
          <w:b/>
          <w:sz w:val="26"/>
          <w:szCs w:val="26"/>
        </w:rPr>
      </w:pPr>
    </w:p>
    <w:p w:rsidR="000A5846" w:rsidRDefault="002A020C" w:rsidP="001E3237">
      <w:pPr>
        <w:spacing w:line="360" w:lineRule="auto"/>
        <w:ind w:firstLine="2835"/>
        <w:jc w:val="both"/>
        <w:rPr>
          <w:bCs/>
          <w:sz w:val="26"/>
          <w:szCs w:val="26"/>
        </w:rPr>
      </w:pPr>
      <w:r w:rsidRPr="00B44C24">
        <w:rPr>
          <w:b/>
          <w:bCs/>
          <w:sz w:val="26"/>
          <w:szCs w:val="26"/>
        </w:rPr>
        <w:t>Art. 1º</w:t>
      </w:r>
      <w:r w:rsidR="000A509B" w:rsidRPr="00B44C24">
        <w:rPr>
          <w:bCs/>
          <w:sz w:val="26"/>
          <w:szCs w:val="26"/>
        </w:rPr>
        <w:t xml:space="preserve">. </w:t>
      </w:r>
      <w:r w:rsidR="000A5846" w:rsidRPr="000A5846">
        <w:rPr>
          <w:bCs/>
          <w:sz w:val="26"/>
          <w:szCs w:val="26"/>
        </w:rPr>
        <w:t xml:space="preserve">É autorizado o Poder Executivo Municipal a contratar, pelo período de até </w:t>
      </w:r>
      <w:r w:rsidR="00792EFD">
        <w:rPr>
          <w:bCs/>
          <w:sz w:val="26"/>
          <w:szCs w:val="26"/>
        </w:rPr>
        <w:t>1 ano</w:t>
      </w:r>
      <w:r w:rsidR="001E3237">
        <w:rPr>
          <w:bCs/>
          <w:sz w:val="26"/>
          <w:szCs w:val="26"/>
        </w:rPr>
        <w:t>,</w:t>
      </w:r>
      <w:r w:rsidR="000A5846" w:rsidRPr="000A5846">
        <w:rPr>
          <w:bCs/>
          <w:sz w:val="26"/>
          <w:szCs w:val="26"/>
        </w:rPr>
        <w:t xml:space="preserve"> para atender necessidade de excepcional interesse público, nos termos do art. 37, IX, da Constituição Federal, e art. 76, da Lei Orgânica Municipal, o seguinte cargo:</w:t>
      </w:r>
    </w:p>
    <w:p w:rsidR="009A337D" w:rsidRPr="00B44C24" w:rsidRDefault="004F0DFE" w:rsidP="00E6394E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967"/>
        <w:gridCol w:w="1936"/>
        <w:gridCol w:w="1933"/>
        <w:gridCol w:w="1976"/>
      </w:tblGrid>
      <w:tr w:rsidR="00690081" w:rsidRPr="00B44C24" w:rsidTr="00A8365D">
        <w:trPr>
          <w:trHeight w:val="254"/>
        </w:trPr>
        <w:tc>
          <w:tcPr>
            <w:tcW w:w="1967" w:type="dxa"/>
          </w:tcPr>
          <w:p w:rsidR="004F0DFE" w:rsidRPr="00B44C24" w:rsidRDefault="004F0DFE" w:rsidP="006A752E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        Cargo </w:t>
            </w:r>
          </w:p>
        </w:tc>
        <w:tc>
          <w:tcPr>
            <w:tcW w:w="1936" w:type="dxa"/>
          </w:tcPr>
          <w:p w:rsidR="004F0DFE" w:rsidRPr="00B44C24" w:rsidRDefault="004F0DFE" w:rsidP="006A752E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       Vagas </w:t>
            </w:r>
          </w:p>
        </w:tc>
        <w:tc>
          <w:tcPr>
            <w:tcW w:w="1933" w:type="dxa"/>
          </w:tcPr>
          <w:p w:rsidR="004F0DFE" w:rsidRPr="00B44C24" w:rsidRDefault="004F0DFE" w:rsidP="006A752E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  Carga Horária</w:t>
            </w:r>
          </w:p>
        </w:tc>
        <w:tc>
          <w:tcPr>
            <w:tcW w:w="1976" w:type="dxa"/>
          </w:tcPr>
          <w:p w:rsidR="004F0DFE" w:rsidRPr="00B44C24" w:rsidRDefault="00BB25F2" w:rsidP="006A752E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>Vencimento Básico</w:t>
            </w:r>
          </w:p>
        </w:tc>
      </w:tr>
      <w:tr w:rsidR="00690081" w:rsidRPr="00B44C24" w:rsidTr="00A8365D">
        <w:trPr>
          <w:trHeight w:val="1027"/>
        </w:trPr>
        <w:tc>
          <w:tcPr>
            <w:tcW w:w="1967" w:type="dxa"/>
          </w:tcPr>
          <w:p w:rsidR="00B84F2B" w:rsidRPr="00B44C24" w:rsidRDefault="003C615A" w:rsidP="00B84F2B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>
              <w:rPr>
                <w:rFonts w:eastAsia="SimSun"/>
                <w:szCs w:val="22"/>
              </w:rPr>
              <w:t>Fiscal</w:t>
            </w:r>
          </w:p>
        </w:tc>
        <w:tc>
          <w:tcPr>
            <w:tcW w:w="1936" w:type="dxa"/>
          </w:tcPr>
          <w:p w:rsidR="004F0DFE" w:rsidRPr="00B44C24" w:rsidRDefault="00BF3E1C" w:rsidP="003C615A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   </w:t>
            </w:r>
            <w:r w:rsidR="00690081" w:rsidRPr="00B44C24">
              <w:rPr>
                <w:rFonts w:eastAsia="SimSun"/>
                <w:szCs w:val="22"/>
              </w:rPr>
              <w:t>0</w:t>
            </w:r>
            <w:r w:rsidR="003C615A">
              <w:rPr>
                <w:rFonts w:eastAsia="SimSun"/>
                <w:szCs w:val="22"/>
              </w:rPr>
              <w:t>8</w:t>
            </w:r>
            <w:r w:rsidR="006707FC" w:rsidRPr="00B44C24">
              <w:rPr>
                <w:rFonts w:eastAsia="SimSun"/>
                <w:szCs w:val="22"/>
              </w:rPr>
              <w:t xml:space="preserve"> (</w:t>
            </w:r>
            <w:r w:rsidR="003C615A">
              <w:rPr>
                <w:rFonts w:eastAsia="SimSun"/>
                <w:szCs w:val="22"/>
              </w:rPr>
              <w:t>oito</w:t>
            </w:r>
            <w:r w:rsidR="00F7140A" w:rsidRPr="00B44C24">
              <w:rPr>
                <w:rFonts w:eastAsia="SimSun"/>
                <w:szCs w:val="22"/>
              </w:rPr>
              <w:t>)</w:t>
            </w:r>
          </w:p>
        </w:tc>
        <w:tc>
          <w:tcPr>
            <w:tcW w:w="1933" w:type="dxa"/>
          </w:tcPr>
          <w:p w:rsidR="004F0DFE" w:rsidRPr="00B44C24" w:rsidRDefault="00F7140A" w:rsidP="00B04F52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     </w:t>
            </w:r>
            <w:r w:rsidR="00B04F52">
              <w:rPr>
                <w:rFonts w:eastAsia="SimSun"/>
                <w:szCs w:val="22"/>
              </w:rPr>
              <w:t>40</w:t>
            </w:r>
            <w:r w:rsidRPr="00B44C24">
              <w:rPr>
                <w:rFonts w:eastAsia="SimSun"/>
                <w:szCs w:val="22"/>
              </w:rPr>
              <w:t xml:space="preserve"> horas </w:t>
            </w:r>
          </w:p>
        </w:tc>
        <w:tc>
          <w:tcPr>
            <w:tcW w:w="1976" w:type="dxa"/>
          </w:tcPr>
          <w:p w:rsidR="004F0DFE" w:rsidRPr="00B44C24" w:rsidRDefault="00F7140A" w:rsidP="001E3237">
            <w:pPr>
              <w:spacing w:line="360" w:lineRule="auto"/>
              <w:jc w:val="both"/>
              <w:rPr>
                <w:rFonts w:eastAsia="SimSun"/>
                <w:szCs w:val="22"/>
              </w:rPr>
            </w:pPr>
            <w:r w:rsidRPr="00B44C24">
              <w:rPr>
                <w:rFonts w:eastAsia="SimSun"/>
                <w:szCs w:val="22"/>
              </w:rPr>
              <w:t xml:space="preserve">R$ </w:t>
            </w:r>
            <w:r w:rsidR="00B04F52">
              <w:rPr>
                <w:rFonts w:eastAsia="SimSun"/>
                <w:szCs w:val="22"/>
              </w:rPr>
              <w:t>1.</w:t>
            </w:r>
            <w:r w:rsidR="001E3237">
              <w:rPr>
                <w:rFonts w:eastAsia="SimSun"/>
                <w:szCs w:val="22"/>
              </w:rPr>
              <w:t>320,72</w:t>
            </w:r>
            <w:r w:rsidR="006707FC" w:rsidRPr="00B44C24">
              <w:rPr>
                <w:rFonts w:eastAsia="SimSun"/>
                <w:szCs w:val="22"/>
              </w:rPr>
              <w:t xml:space="preserve"> (</w:t>
            </w:r>
            <w:r w:rsidR="00B04F52">
              <w:rPr>
                <w:rFonts w:eastAsia="SimSun"/>
                <w:szCs w:val="22"/>
              </w:rPr>
              <w:t xml:space="preserve">um mil e </w:t>
            </w:r>
            <w:r w:rsidR="001E3237">
              <w:rPr>
                <w:rFonts w:eastAsia="SimSun"/>
                <w:szCs w:val="22"/>
              </w:rPr>
              <w:t xml:space="preserve">trezentos e vinte </w:t>
            </w:r>
            <w:r w:rsidR="00B04F52">
              <w:rPr>
                <w:rFonts w:eastAsia="SimSun"/>
                <w:szCs w:val="22"/>
              </w:rPr>
              <w:t>reais</w:t>
            </w:r>
            <w:r w:rsidR="001E3237">
              <w:rPr>
                <w:rFonts w:eastAsia="SimSun"/>
                <w:szCs w:val="22"/>
              </w:rPr>
              <w:t xml:space="preserve"> e setenta e dois centavos</w:t>
            </w:r>
            <w:r w:rsidR="003F70CB" w:rsidRPr="00B44C24">
              <w:rPr>
                <w:rFonts w:eastAsia="SimSun"/>
                <w:szCs w:val="22"/>
              </w:rPr>
              <w:t xml:space="preserve">). </w:t>
            </w:r>
          </w:p>
        </w:tc>
      </w:tr>
    </w:tbl>
    <w:p w:rsidR="00B04F52" w:rsidRDefault="00B04F52" w:rsidP="005F3B69">
      <w:pPr>
        <w:pStyle w:val="NormalWeb"/>
        <w:spacing w:line="360" w:lineRule="auto"/>
        <w:ind w:firstLine="2835"/>
        <w:jc w:val="both"/>
        <w:rPr>
          <w:b/>
          <w:color w:val="000000"/>
          <w:sz w:val="26"/>
          <w:szCs w:val="26"/>
        </w:rPr>
      </w:pPr>
    </w:p>
    <w:p w:rsidR="00464357" w:rsidRPr="00B44C24" w:rsidRDefault="00B6775A" w:rsidP="005F3B69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B44C24">
        <w:rPr>
          <w:b/>
          <w:color w:val="000000"/>
          <w:sz w:val="26"/>
          <w:szCs w:val="26"/>
        </w:rPr>
        <w:t>Art. 2</w:t>
      </w:r>
      <w:r w:rsidR="003F70CB" w:rsidRPr="00B44C24">
        <w:rPr>
          <w:b/>
          <w:color w:val="000000"/>
          <w:sz w:val="26"/>
          <w:szCs w:val="26"/>
        </w:rPr>
        <w:t>°.</w:t>
      </w:r>
      <w:r w:rsidR="003F70CB" w:rsidRPr="00B44C24">
        <w:rPr>
          <w:color w:val="000000"/>
          <w:sz w:val="26"/>
          <w:szCs w:val="26"/>
        </w:rPr>
        <w:t xml:space="preserve"> A</w:t>
      </w:r>
      <w:r w:rsidR="00530DE5" w:rsidRPr="00B44C24">
        <w:rPr>
          <w:color w:val="000000"/>
          <w:sz w:val="26"/>
          <w:szCs w:val="26"/>
        </w:rPr>
        <w:t>s</w:t>
      </w:r>
      <w:r w:rsidR="003F70CB" w:rsidRPr="00B44C24">
        <w:rPr>
          <w:color w:val="000000"/>
          <w:sz w:val="26"/>
          <w:szCs w:val="26"/>
        </w:rPr>
        <w:t xml:space="preserve"> atribuiç</w:t>
      </w:r>
      <w:r w:rsidR="00530DE5" w:rsidRPr="00B44C24">
        <w:rPr>
          <w:color w:val="000000"/>
          <w:sz w:val="26"/>
          <w:szCs w:val="26"/>
        </w:rPr>
        <w:t xml:space="preserve">ões do </w:t>
      </w:r>
      <w:r w:rsidR="003F70CB" w:rsidRPr="00B44C24">
        <w:rPr>
          <w:color w:val="000000"/>
          <w:sz w:val="26"/>
          <w:szCs w:val="26"/>
        </w:rPr>
        <w:t xml:space="preserve">cargo </w:t>
      </w:r>
      <w:r w:rsidR="005F3B69" w:rsidRPr="00B44C24">
        <w:rPr>
          <w:color w:val="000000"/>
          <w:sz w:val="26"/>
          <w:szCs w:val="26"/>
        </w:rPr>
        <w:t>referido</w:t>
      </w:r>
      <w:r w:rsidR="00530DE5" w:rsidRPr="00B44C24">
        <w:rPr>
          <w:color w:val="000000"/>
          <w:sz w:val="26"/>
          <w:szCs w:val="26"/>
        </w:rPr>
        <w:t xml:space="preserve"> </w:t>
      </w:r>
      <w:r w:rsidR="005F3B69" w:rsidRPr="00B44C24">
        <w:rPr>
          <w:color w:val="000000"/>
          <w:sz w:val="26"/>
          <w:szCs w:val="26"/>
        </w:rPr>
        <w:t>n</w:t>
      </w:r>
      <w:r w:rsidR="00530DE5" w:rsidRPr="00B44C24">
        <w:rPr>
          <w:color w:val="000000"/>
          <w:sz w:val="26"/>
          <w:szCs w:val="26"/>
        </w:rPr>
        <w:t>esta Lei serão</w:t>
      </w:r>
      <w:r w:rsidR="0025022A" w:rsidRPr="00B44C24">
        <w:rPr>
          <w:color w:val="000000"/>
          <w:sz w:val="26"/>
          <w:szCs w:val="26"/>
        </w:rPr>
        <w:t xml:space="preserve"> a</w:t>
      </w:r>
      <w:r w:rsidR="00530DE5" w:rsidRPr="00B44C24">
        <w:rPr>
          <w:color w:val="000000"/>
          <w:sz w:val="26"/>
          <w:szCs w:val="26"/>
        </w:rPr>
        <w:t>s</w:t>
      </w:r>
      <w:r w:rsidR="0025022A" w:rsidRPr="00B44C24">
        <w:rPr>
          <w:color w:val="000000"/>
          <w:sz w:val="26"/>
          <w:szCs w:val="26"/>
        </w:rPr>
        <w:t xml:space="preserve"> mesma</w:t>
      </w:r>
      <w:r w:rsidR="00530DE5" w:rsidRPr="00B44C24">
        <w:rPr>
          <w:color w:val="000000"/>
          <w:sz w:val="26"/>
          <w:szCs w:val="26"/>
        </w:rPr>
        <w:t>s</w:t>
      </w:r>
      <w:r w:rsidR="0025022A" w:rsidRPr="00B44C24">
        <w:rPr>
          <w:color w:val="000000"/>
          <w:sz w:val="26"/>
          <w:szCs w:val="26"/>
        </w:rPr>
        <w:t xml:space="preserve"> prevista</w:t>
      </w:r>
      <w:r w:rsidR="00530DE5" w:rsidRPr="00B44C24">
        <w:rPr>
          <w:color w:val="000000"/>
          <w:sz w:val="26"/>
          <w:szCs w:val="26"/>
        </w:rPr>
        <w:t>s</w:t>
      </w:r>
      <w:r w:rsidR="006B1C32" w:rsidRPr="00B44C24">
        <w:rPr>
          <w:color w:val="000000"/>
          <w:sz w:val="26"/>
          <w:szCs w:val="26"/>
        </w:rPr>
        <w:t xml:space="preserve"> na Lei Municipal 265/1990 para o</w:t>
      </w:r>
      <w:r w:rsidR="00A8365D" w:rsidRPr="00B44C24">
        <w:rPr>
          <w:color w:val="000000"/>
          <w:sz w:val="26"/>
          <w:szCs w:val="26"/>
        </w:rPr>
        <w:t>s cargos de provimento efetivo.</w:t>
      </w:r>
    </w:p>
    <w:p w:rsidR="005F3B69" w:rsidRPr="00B44C24" w:rsidRDefault="005F3B69" w:rsidP="005F3B69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:rsidR="00234BC3" w:rsidRPr="00B44C24" w:rsidRDefault="00234BC3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B44C24">
        <w:rPr>
          <w:b/>
          <w:color w:val="000000"/>
          <w:sz w:val="26"/>
          <w:szCs w:val="26"/>
        </w:rPr>
        <w:t>Art. 3°.</w:t>
      </w:r>
      <w:r w:rsidRPr="00B44C24">
        <w:rPr>
          <w:color w:val="000000"/>
          <w:sz w:val="26"/>
          <w:szCs w:val="26"/>
        </w:rPr>
        <w:t xml:space="preserve"> Aos contratados que desempenharem trabalho no período noturno, compreendido entre</w:t>
      </w:r>
      <w:r w:rsidR="000C5C13" w:rsidRPr="00B44C24">
        <w:rPr>
          <w:color w:val="000000"/>
          <w:sz w:val="26"/>
          <w:szCs w:val="26"/>
        </w:rPr>
        <w:t xml:space="preserve"> as</w:t>
      </w:r>
      <w:r w:rsidRPr="00B44C24">
        <w:rPr>
          <w:color w:val="000000"/>
          <w:sz w:val="26"/>
          <w:szCs w:val="26"/>
        </w:rPr>
        <w:t xml:space="preserve"> 22 horas de um dia</w:t>
      </w:r>
      <w:r w:rsidR="000C5C13" w:rsidRPr="00B44C24">
        <w:rPr>
          <w:color w:val="000000"/>
          <w:sz w:val="26"/>
          <w:szCs w:val="26"/>
        </w:rPr>
        <w:t xml:space="preserve"> e</w:t>
      </w:r>
      <w:r w:rsidRPr="00B44C24">
        <w:rPr>
          <w:color w:val="000000"/>
          <w:sz w:val="26"/>
          <w:szCs w:val="26"/>
        </w:rPr>
        <w:t xml:space="preserve"> </w:t>
      </w:r>
      <w:r w:rsidR="000C5C13" w:rsidRPr="00B44C24">
        <w:rPr>
          <w:color w:val="000000"/>
          <w:sz w:val="26"/>
          <w:szCs w:val="26"/>
        </w:rPr>
        <w:t>à</w:t>
      </w:r>
      <w:r w:rsidRPr="00B44C24">
        <w:rPr>
          <w:color w:val="000000"/>
          <w:sz w:val="26"/>
          <w:szCs w:val="26"/>
        </w:rPr>
        <w:t>s 05 horas do dia seguinte, devidamente comprovado através de controle de ponto, fica assegurado o pagamento do respectivo adicional, nos termos do art. 92 da Lei n. 270/1990.</w:t>
      </w:r>
    </w:p>
    <w:p w:rsidR="00234BC3" w:rsidRPr="00B44C24" w:rsidRDefault="00234BC3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:rsidR="00234BC3" w:rsidRPr="00B44C24" w:rsidRDefault="0024573F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Art. 4</w:t>
      </w:r>
      <w:r w:rsidR="00234BC3" w:rsidRPr="00B44C24">
        <w:rPr>
          <w:b/>
          <w:bCs/>
          <w:color w:val="000000"/>
          <w:sz w:val="26"/>
          <w:szCs w:val="26"/>
        </w:rPr>
        <w:t>º.</w:t>
      </w:r>
      <w:r w:rsidR="00234BC3" w:rsidRPr="00B44C24">
        <w:rPr>
          <w:color w:val="000000"/>
          <w:sz w:val="26"/>
          <w:szCs w:val="26"/>
        </w:rPr>
        <w:t xml:space="preserve"> É expressamente vedado o pagamento pelo desempenho de serviços extraordinários, devendo, na hipótese da sua realização, ser realizada compensação de jornada através de banco de horas.</w:t>
      </w:r>
    </w:p>
    <w:p w:rsidR="000C5C13" w:rsidRPr="00B44C24" w:rsidRDefault="000C5C13" w:rsidP="000C5C13">
      <w:pPr>
        <w:pStyle w:val="NormalWeb"/>
        <w:spacing w:line="360" w:lineRule="auto"/>
        <w:ind w:firstLine="2835"/>
        <w:jc w:val="both"/>
        <w:rPr>
          <w:b/>
          <w:bCs/>
          <w:color w:val="000000"/>
          <w:sz w:val="26"/>
          <w:szCs w:val="26"/>
        </w:rPr>
      </w:pPr>
    </w:p>
    <w:p w:rsidR="000C5C13" w:rsidRPr="00B44C24" w:rsidRDefault="0024573F" w:rsidP="000C5C1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Art. 5</w:t>
      </w:r>
      <w:r w:rsidR="000C5C13" w:rsidRPr="00B44C24">
        <w:rPr>
          <w:b/>
          <w:bCs/>
          <w:color w:val="000000"/>
          <w:sz w:val="26"/>
          <w:szCs w:val="26"/>
        </w:rPr>
        <w:t>º.</w:t>
      </w:r>
      <w:r w:rsidR="000C5C13" w:rsidRPr="00B44C24">
        <w:rPr>
          <w:color w:val="000000"/>
          <w:sz w:val="26"/>
          <w:szCs w:val="26"/>
        </w:rPr>
        <w:t xml:space="preserve"> Os contratos de que trata esta Lei serão de natureza administrativa, com possibilidade de resilição por parte do Município, dispensada a realização de aviso prévio.</w:t>
      </w:r>
    </w:p>
    <w:p w:rsidR="00234BC3" w:rsidRPr="00B44C24" w:rsidRDefault="00234BC3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:rsidR="0081487A" w:rsidRPr="00735776" w:rsidRDefault="0024573F" w:rsidP="0081487A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Art</w:t>
      </w:r>
      <w:proofErr w:type="spellEnd"/>
      <w:r>
        <w:rPr>
          <w:b/>
          <w:color w:val="000000"/>
          <w:sz w:val="26"/>
          <w:szCs w:val="26"/>
        </w:rPr>
        <w:t xml:space="preserve"> 6</w:t>
      </w:r>
      <w:r w:rsidR="007448D3" w:rsidRPr="00B44C24">
        <w:rPr>
          <w:b/>
          <w:color w:val="000000"/>
          <w:sz w:val="26"/>
          <w:szCs w:val="26"/>
        </w:rPr>
        <w:t>º</w:t>
      </w:r>
      <w:r w:rsidR="007448D3" w:rsidRPr="00B44C24">
        <w:rPr>
          <w:color w:val="000000"/>
          <w:sz w:val="26"/>
          <w:szCs w:val="26"/>
        </w:rPr>
        <w:t xml:space="preserve">. </w:t>
      </w:r>
      <w:r w:rsidR="0081487A" w:rsidRPr="00735776">
        <w:rPr>
          <w:sz w:val="26"/>
          <w:szCs w:val="26"/>
        </w:rPr>
        <w:t>As despesas decorrentes desta Lei correrão por conta de dotações orçamentárias específicas.</w:t>
      </w:r>
    </w:p>
    <w:p w:rsidR="00E6394E" w:rsidRPr="00B44C24" w:rsidRDefault="00E6394E" w:rsidP="0081487A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:rsidR="005A7668" w:rsidRPr="00B44C24" w:rsidRDefault="00B6775A" w:rsidP="005F3B69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B44C24">
        <w:rPr>
          <w:b/>
          <w:color w:val="000000"/>
          <w:sz w:val="26"/>
          <w:szCs w:val="26"/>
        </w:rPr>
        <w:t xml:space="preserve">Art. </w:t>
      </w:r>
      <w:r w:rsidR="0024573F">
        <w:rPr>
          <w:b/>
          <w:color w:val="000000"/>
          <w:sz w:val="26"/>
          <w:szCs w:val="26"/>
        </w:rPr>
        <w:t>7</w:t>
      </w:r>
      <w:r w:rsidR="006A752E" w:rsidRPr="00B44C24">
        <w:rPr>
          <w:b/>
          <w:color w:val="000000"/>
          <w:sz w:val="26"/>
          <w:szCs w:val="26"/>
        </w:rPr>
        <w:t>º</w:t>
      </w:r>
      <w:r w:rsidR="006A752E" w:rsidRPr="00B44C24">
        <w:rPr>
          <w:color w:val="000000"/>
          <w:sz w:val="26"/>
          <w:szCs w:val="26"/>
        </w:rPr>
        <w:t xml:space="preserve">.  Esta Lei entra em </w:t>
      </w:r>
      <w:r w:rsidR="00787468" w:rsidRPr="00B44C24">
        <w:rPr>
          <w:color w:val="000000"/>
          <w:sz w:val="26"/>
          <w:szCs w:val="26"/>
        </w:rPr>
        <w:t>vigor na data de sua publicação</w:t>
      </w:r>
      <w:r w:rsidR="00F8663E">
        <w:rPr>
          <w:color w:val="000000"/>
          <w:sz w:val="26"/>
          <w:szCs w:val="26"/>
        </w:rPr>
        <w:t>, sendo que seus efeitos terão início após a vigência da Lei Municipal 2</w:t>
      </w:r>
      <w:r w:rsidR="0081487A">
        <w:rPr>
          <w:color w:val="000000"/>
          <w:sz w:val="26"/>
          <w:szCs w:val="26"/>
        </w:rPr>
        <w:t>6</w:t>
      </w:r>
      <w:r w:rsidR="00F8663E">
        <w:rPr>
          <w:color w:val="000000"/>
          <w:sz w:val="26"/>
          <w:szCs w:val="26"/>
        </w:rPr>
        <w:t>1</w:t>
      </w:r>
      <w:r w:rsidR="0081487A">
        <w:rPr>
          <w:color w:val="000000"/>
          <w:sz w:val="26"/>
          <w:szCs w:val="26"/>
        </w:rPr>
        <w:t>6</w:t>
      </w:r>
      <w:r w:rsidR="00F8663E">
        <w:rPr>
          <w:color w:val="000000"/>
          <w:sz w:val="26"/>
          <w:szCs w:val="26"/>
        </w:rPr>
        <w:t>/2</w:t>
      </w:r>
      <w:r w:rsidR="0081487A">
        <w:rPr>
          <w:color w:val="000000"/>
          <w:sz w:val="26"/>
          <w:szCs w:val="26"/>
        </w:rPr>
        <w:t>1</w:t>
      </w:r>
      <w:r w:rsidR="00A8365D" w:rsidRPr="00B44C24">
        <w:rPr>
          <w:color w:val="000000"/>
          <w:sz w:val="26"/>
          <w:szCs w:val="26"/>
        </w:rPr>
        <w:t>.</w:t>
      </w:r>
    </w:p>
    <w:p w:rsidR="00787468" w:rsidRPr="00B44C24" w:rsidRDefault="00787468" w:rsidP="005F3B69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530DE5" w:rsidRPr="00B44C24" w:rsidRDefault="005A7668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  <w:r w:rsidR="008D7F96" w:rsidRPr="00B44C24">
        <w:rPr>
          <w:rFonts w:eastAsia="SimSun"/>
          <w:sz w:val="26"/>
          <w:szCs w:val="26"/>
        </w:rPr>
        <w:tab/>
      </w:r>
      <w:r w:rsidR="008D7F96"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 xml:space="preserve">Salto do Jacuí, </w:t>
      </w:r>
      <w:r w:rsidR="00D508AE" w:rsidRPr="00B44C24">
        <w:rPr>
          <w:rFonts w:eastAsia="SimSun"/>
          <w:sz w:val="26"/>
          <w:szCs w:val="26"/>
        </w:rPr>
        <w:t>2</w:t>
      </w:r>
      <w:r w:rsidR="0024573F">
        <w:rPr>
          <w:rFonts w:eastAsia="SimSun"/>
          <w:sz w:val="26"/>
          <w:szCs w:val="26"/>
        </w:rPr>
        <w:t>6</w:t>
      </w:r>
      <w:r w:rsidR="008D7F96" w:rsidRPr="00B44C24">
        <w:rPr>
          <w:rFonts w:eastAsia="SimSun"/>
          <w:sz w:val="26"/>
          <w:szCs w:val="26"/>
        </w:rPr>
        <w:t xml:space="preserve"> de </w:t>
      </w:r>
      <w:proofErr w:type="gramStart"/>
      <w:r w:rsidR="00D508AE" w:rsidRPr="00B44C24">
        <w:rPr>
          <w:rFonts w:eastAsia="SimSun"/>
          <w:sz w:val="26"/>
          <w:szCs w:val="26"/>
        </w:rPr>
        <w:t>Janeiro</w:t>
      </w:r>
      <w:proofErr w:type="gramEnd"/>
      <w:r w:rsidR="00D508AE" w:rsidRPr="00B44C24">
        <w:rPr>
          <w:rFonts w:eastAsia="SimSun"/>
          <w:sz w:val="26"/>
          <w:szCs w:val="26"/>
        </w:rPr>
        <w:t xml:space="preserve"> de 202</w:t>
      </w:r>
      <w:r w:rsidR="0081487A">
        <w:rPr>
          <w:rFonts w:eastAsia="SimSun"/>
          <w:sz w:val="26"/>
          <w:szCs w:val="26"/>
        </w:rPr>
        <w:t>2</w:t>
      </w:r>
      <w:r w:rsidR="008D7F96" w:rsidRPr="00B44C24">
        <w:rPr>
          <w:rFonts w:eastAsia="SimSun"/>
          <w:sz w:val="26"/>
          <w:szCs w:val="26"/>
        </w:rPr>
        <w:t>.</w:t>
      </w:r>
      <w:r w:rsidR="006A752E" w:rsidRPr="00B44C24">
        <w:rPr>
          <w:rFonts w:eastAsia="SimSun"/>
          <w:sz w:val="26"/>
          <w:szCs w:val="26"/>
        </w:rPr>
        <w:tab/>
      </w:r>
    </w:p>
    <w:p w:rsidR="006A752E" w:rsidRPr="00B44C24" w:rsidRDefault="006A752E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</w:p>
    <w:p w:rsidR="000E1133" w:rsidRPr="00B44C24" w:rsidRDefault="000E1133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:rsidR="006A752E" w:rsidRPr="00B44C24" w:rsidRDefault="005226AC" w:rsidP="006A752E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Ronaldo Olímpio Pereira de Moraes</w:t>
      </w:r>
    </w:p>
    <w:p w:rsidR="009041B4" w:rsidRPr="00B44C24" w:rsidRDefault="005226AC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 xml:space="preserve">     </w:t>
      </w:r>
      <w:r w:rsidR="00530DE5" w:rsidRPr="00B44C24">
        <w:rPr>
          <w:rFonts w:eastAsia="SimSun"/>
          <w:b/>
          <w:sz w:val="26"/>
          <w:szCs w:val="26"/>
        </w:rPr>
        <w:t xml:space="preserve">Prefeito Municipal </w:t>
      </w:r>
    </w:p>
    <w:p w:rsidR="00B44C24" w:rsidRPr="00B44C24" w:rsidRDefault="00B44C24">
      <w:pPr>
        <w:spacing w:after="160" w:line="259" w:lineRule="auto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br w:type="page"/>
      </w:r>
    </w:p>
    <w:p w:rsidR="00530DE5" w:rsidRPr="00B44C24" w:rsidRDefault="00530DE5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</w:p>
    <w:p w:rsidR="007F6572" w:rsidRPr="00B44C24" w:rsidRDefault="000E1133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JUST</w:t>
      </w:r>
      <w:r w:rsidR="007F6572" w:rsidRPr="00B44C24">
        <w:rPr>
          <w:rFonts w:eastAsia="SimSun"/>
          <w:b/>
          <w:sz w:val="26"/>
          <w:szCs w:val="26"/>
        </w:rPr>
        <w:t>IFICATIVA</w:t>
      </w:r>
    </w:p>
    <w:p w:rsidR="007F6572" w:rsidRPr="00B44C24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:rsidR="007F6572" w:rsidRPr="00B44C24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Senhora Presidente</w:t>
      </w:r>
    </w:p>
    <w:p w:rsidR="007F6572" w:rsidRPr="00B44C24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Nobres Vereadores</w:t>
      </w:r>
    </w:p>
    <w:p w:rsidR="007F6572" w:rsidRPr="00B44C24" w:rsidRDefault="007F6572" w:rsidP="007F6572">
      <w:pPr>
        <w:spacing w:line="360" w:lineRule="auto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ab/>
      </w:r>
      <w:r w:rsidRPr="00B44C24">
        <w:rPr>
          <w:rFonts w:eastAsia="SimSun"/>
          <w:b/>
          <w:sz w:val="26"/>
          <w:szCs w:val="26"/>
        </w:rPr>
        <w:tab/>
      </w:r>
      <w:r w:rsidRPr="00B44C24">
        <w:rPr>
          <w:rFonts w:eastAsia="SimSun"/>
          <w:b/>
          <w:sz w:val="26"/>
          <w:szCs w:val="26"/>
        </w:rPr>
        <w:tab/>
      </w:r>
    </w:p>
    <w:p w:rsidR="00B85D2A" w:rsidRPr="00B04F52" w:rsidRDefault="007F6572" w:rsidP="00E33E13">
      <w:pPr>
        <w:spacing w:line="360" w:lineRule="auto"/>
        <w:ind w:firstLine="2835"/>
        <w:jc w:val="both"/>
        <w:rPr>
          <w:rFonts w:eastAsia="SimSun"/>
          <w:color w:val="FF0000"/>
          <w:sz w:val="26"/>
          <w:szCs w:val="26"/>
        </w:rPr>
      </w:pPr>
      <w:r w:rsidRPr="00B44C24">
        <w:rPr>
          <w:rFonts w:eastAsia="SimSun"/>
          <w:sz w:val="26"/>
          <w:szCs w:val="26"/>
        </w:rPr>
        <w:t xml:space="preserve">Encaminhamos o presente Projeto de Lei que prevê </w:t>
      </w:r>
      <w:r w:rsidR="00C13109" w:rsidRPr="00B44C24">
        <w:rPr>
          <w:rFonts w:eastAsia="SimSun"/>
          <w:sz w:val="26"/>
          <w:szCs w:val="26"/>
        </w:rPr>
        <w:t>a</w:t>
      </w:r>
      <w:r w:rsidRPr="00B44C24">
        <w:rPr>
          <w:rFonts w:eastAsia="SimSun"/>
          <w:sz w:val="26"/>
          <w:szCs w:val="26"/>
        </w:rPr>
        <w:t xml:space="preserve"> contratação emergencial </w:t>
      </w:r>
      <w:r w:rsidR="00D93417" w:rsidRPr="00B44C24">
        <w:rPr>
          <w:rFonts w:eastAsia="SimSun"/>
          <w:sz w:val="26"/>
          <w:szCs w:val="26"/>
        </w:rPr>
        <w:t>de profissionais</w:t>
      </w:r>
      <w:r w:rsidR="003503E1">
        <w:rPr>
          <w:rFonts w:eastAsia="SimSun"/>
          <w:sz w:val="26"/>
          <w:szCs w:val="26"/>
        </w:rPr>
        <w:t xml:space="preserve"> para o cargo de </w:t>
      </w:r>
      <w:r w:rsidR="00344061">
        <w:rPr>
          <w:rFonts w:eastAsia="SimSun"/>
          <w:sz w:val="26"/>
          <w:szCs w:val="26"/>
        </w:rPr>
        <w:t>fiscal</w:t>
      </w:r>
      <w:r w:rsidR="00764A30">
        <w:rPr>
          <w:rFonts w:eastAsia="SimSun"/>
          <w:sz w:val="26"/>
          <w:szCs w:val="26"/>
        </w:rPr>
        <w:t xml:space="preserve"> junto à Secretaria Municipal de Saúde</w:t>
      </w:r>
      <w:r w:rsidR="00C13109" w:rsidRPr="00B44C24">
        <w:rPr>
          <w:rFonts w:eastAsia="SimSun"/>
          <w:sz w:val="26"/>
          <w:szCs w:val="26"/>
        </w:rPr>
        <w:t xml:space="preserve">, a fim de </w:t>
      </w:r>
      <w:r w:rsidR="00B04F52">
        <w:rPr>
          <w:rFonts w:eastAsia="SimSun"/>
          <w:sz w:val="26"/>
          <w:szCs w:val="26"/>
        </w:rPr>
        <w:t xml:space="preserve">atender </w:t>
      </w:r>
      <w:r w:rsidR="00BA1A0F">
        <w:rPr>
          <w:rFonts w:eastAsia="SimSun"/>
          <w:sz w:val="26"/>
          <w:szCs w:val="26"/>
        </w:rPr>
        <w:t>os protocolos de enfrentamento ao COVID-19</w:t>
      </w:r>
      <w:r w:rsidR="003503E1">
        <w:rPr>
          <w:rFonts w:eastAsia="SimSun"/>
          <w:sz w:val="26"/>
          <w:szCs w:val="26"/>
        </w:rPr>
        <w:t xml:space="preserve"> através da </w:t>
      </w:r>
      <w:r w:rsidR="00344061">
        <w:rPr>
          <w:rFonts w:eastAsia="SimSun"/>
          <w:sz w:val="26"/>
          <w:szCs w:val="26"/>
        </w:rPr>
        <w:t xml:space="preserve">fiscalização das medidas de distanciamento social </w:t>
      </w:r>
      <w:r w:rsidR="00643BB8">
        <w:rPr>
          <w:rFonts w:eastAsia="SimSun"/>
          <w:sz w:val="26"/>
          <w:szCs w:val="26"/>
        </w:rPr>
        <w:t>pela população em geral</w:t>
      </w:r>
      <w:r w:rsidR="00764A30">
        <w:rPr>
          <w:rFonts w:eastAsia="SimSun"/>
          <w:sz w:val="26"/>
          <w:szCs w:val="26"/>
        </w:rPr>
        <w:t>.</w:t>
      </w:r>
    </w:p>
    <w:p w:rsidR="004E1E6E" w:rsidRPr="00B44C24" w:rsidRDefault="004E1E6E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344061" w:rsidRDefault="00C13109" w:rsidP="009D3AD9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>Somado a</w:t>
      </w:r>
      <w:r w:rsidR="00B04F52">
        <w:rPr>
          <w:rFonts w:eastAsia="SimSun"/>
          <w:sz w:val="26"/>
          <w:szCs w:val="26"/>
        </w:rPr>
        <w:t xml:space="preserve"> isto, a Lei Municipal 2</w:t>
      </w:r>
      <w:r w:rsidR="0081487A">
        <w:rPr>
          <w:rFonts w:eastAsia="SimSun"/>
          <w:sz w:val="26"/>
          <w:szCs w:val="26"/>
        </w:rPr>
        <w:t>616</w:t>
      </w:r>
      <w:r w:rsidRPr="00B44C24">
        <w:rPr>
          <w:rFonts w:eastAsia="SimSun"/>
          <w:sz w:val="26"/>
          <w:szCs w:val="26"/>
        </w:rPr>
        <w:t>/2</w:t>
      </w:r>
      <w:r w:rsidR="0081487A">
        <w:rPr>
          <w:rFonts w:eastAsia="SimSun"/>
          <w:sz w:val="26"/>
          <w:szCs w:val="26"/>
        </w:rPr>
        <w:t>1</w:t>
      </w:r>
      <w:r w:rsidR="000A5846">
        <w:rPr>
          <w:rFonts w:eastAsia="SimSun"/>
          <w:sz w:val="26"/>
          <w:szCs w:val="26"/>
        </w:rPr>
        <w:t xml:space="preserve"> </w:t>
      </w:r>
      <w:r w:rsidR="00BA1C2E" w:rsidRPr="00B44C24">
        <w:rPr>
          <w:rFonts w:eastAsia="SimSun"/>
          <w:sz w:val="26"/>
          <w:szCs w:val="26"/>
        </w:rPr>
        <w:t xml:space="preserve">que autoriza a contratação de profissionais </w:t>
      </w:r>
      <w:r w:rsidR="00B04F52">
        <w:rPr>
          <w:rFonts w:eastAsia="SimSun"/>
          <w:sz w:val="26"/>
          <w:szCs w:val="26"/>
        </w:rPr>
        <w:t xml:space="preserve">para o cargo de </w:t>
      </w:r>
      <w:r w:rsidR="00344061">
        <w:rPr>
          <w:rFonts w:eastAsia="SimSun"/>
          <w:sz w:val="26"/>
          <w:szCs w:val="26"/>
        </w:rPr>
        <w:t xml:space="preserve">fiscal </w:t>
      </w:r>
      <w:r w:rsidR="00B85D2A" w:rsidRPr="00B44C24">
        <w:rPr>
          <w:rFonts w:eastAsia="SimSun"/>
          <w:sz w:val="26"/>
          <w:szCs w:val="26"/>
        </w:rPr>
        <w:t>para atender</w:t>
      </w:r>
      <w:r w:rsidR="000E5217" w:rsidRPr="00B44C24">
        <w:rPr>
          <w:rFonts w:eastAsia="SimSun"/>
          <w:sz w:val="26"/>
          <w:szCs w:val="26"/>
        </w:rPr>
        <w:t xml:space="preserve"> a demanda </w:t>
      </w:r>
      <w:r w:rsidR="004E1E6E" w:rsidRPr="00B44C24">
        <w:rPr>
          <w:rFonts w:eastAsia="SimSun"/>
          <w:sz w:val="26"/>
          <w:szCs w:val="26"/>
        </w:rPr>
        <w:t xml:space="preserve">do Município, </w:t>
      </w:r>
      <w:r w:rsidR="00643BB8">
        <w:rPr>
          <w:rFonts w:eastAsia="SimSun"/>
          <w:sz w:val="26"/>
          <w:szCs w:val="26"/>
        </w:rPr>
        <w:t xml:space="preserve">possui vigência até </w:t>
      </w:r>
      <w:r w:rsidR="00344061">
        <w:rPr>
          <w:rFonts w:eastAsia="SimSun"/>
          <w:sz w:val="26"/>
          <w:szCs w:val="26"/>
        </w:rPr>
        <w:t>1</w:t>
      </w:r>
      <w:r w:rsidR="0081487A">
        <w:rPr>
          <w:rFonts w:eastAsia="SimSun"/>
          <w:sz w:val="26"/>
          <w:szCs w:val="26"/>
        </w:rPr>
        <w:t>2</w:t>
      </w:r>
      <w:r w:rsidR="00344061">
        <w:rPr>
          <w:rFonts w:eastAsia="SimSun"/>
          <w:sz w:val="26"/>
          <w:szCs w:val="26"/>
        </w:rPr>
        <w:t xml:space="preserve"> de fevereiro de 202</w:t>
      </w:r>
      <w:r w:rsidR="0081487A">
        <w:rPr>
          <w:rFonts w:eastAsia="SimSun"/>
          <w:sz w:val="26"/>
          <w:szCs w:val="26"/>
        </w:rPr>
        <w:t>2</w:t>
      </w:r>
      <w:r w:rsidR="00344061">
        <w:rPr>
          <w:rFonts w:eastAsia="SimSun"/>
          <w:sz w:val="26"/>
          <w:szCs w:val="26"/>
        </w:rPr>
        <w:t>.</w:t>
      </w:r>
    </w:p>
    <w:p w:rsidR="00344061" w:rsidRDefault="00344061" w:rsidP="009D3AD9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E62713" w:rsidRPr="00B44C24" w:rsidRDefault="00977E8F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Assim</w:t>
      </w:r>
      <w:r w:rsidR="004E1E6E" w:rsidRPr="00B44C24">
        <w:rPr>
          <w:rFonts w:eastAsia="SimSun"/>
          <w:sz w:val="26"/>
          <w:szCs w:val="26"/>
        </w:rPr>
        <w:t xml:space="preserve">, </w:t>
      </w:r>
      <w:r>
        <w:rPr>
          <w:rFonts w:eastAsia="SimSun"/>
          <w:sz w:val="26"/>
          <w:szCs w:val="26"/>
        </w:rPr>
        <w:t>a propositura do presente</w:t>
      </w:r>
      <w:r w:rsidR="004E1E6E" w:rsidRPr="00B44C24">
        <w:rPr>
          <w:rFonts w:eastAsia="SimSun"/>
          <w:sz w:val="26"/>
          <w:szCs w:val="26"/>
        </w:rPr>
        <w:t xml:space="preserve"> Projeto de Lei </w:t>
      </w:r>
      <w:r>
        <w:rPr>
          <w:rFonts w:eastAsia="SimSun"/>
          <w:sz w:val="26"/>
          <w:szCs w:val="26"/>
        </w:rPr>
        <w:t>visa</w:t>
      </w:r>
      <w:r w:rsidR="00643BB8">
        <w:rPr>
          <w:rFonts w:eastAsia="SimSun"/>
          <w:sz w:val="26"/>
          <w:szCs w:val="26"/>
        </w:rPr>
        <w:t xml:space="preserve"> a continuidade das atividades de controle de distanciamento social de forma ininterrupta</w:t>
      </w:r>
      <w:r w:rsidR="00764A30">
        <w:rPr>
          <w:sz w:val="26"/>
          <w:szCs w:val="26"/>
          <w:shd w:val="clear" w:color="auto" w:fill="FFFFFF"/>
        </w:rPr>
        <w:t>,</w:t>
      </w:r>
      <w:r w:rsidR="004E1E6E" w:rsidRPr="00B44C24">
        <w:rPr>
          <w:sz w:val="26"/>
          <w:szCs w:val="26"/>
          <w:shd w:val="clear" w:color="auto" w:fill="FFFFFF"/>
        </w:rPr>
        <w:t xml:space="preserve"> diante da pandemia d</w:t>
      </w:r>
      <w:r w:rsidR="00764A30">
        <w:rPr>
          <w:sz w:val="26"/>
          <w:szCs w:val="26"/>
          <w:shd w:val="clear" w:color="auto" w:fill="FFFFFF"/>
        </w:rPr>
        <w:t>o</w:t>
      </w:r>
      <w:r w:rsidR="004E1E6E" w:rsidRPr="00B44C24">
        <w:rPr>
          <w:sz w:val="26"/>
          <w:szCs w:val="26"/>
          <w:shd w:val="clear" w:color="auto" w:fill="FFFFFF"/>
        </w:rPr>
        <w:t> </w:t>
      </w:r>
      <w:proofErr w:type="spellStart"/>
      <w:r w:rsidR="004E1E6E" w:rsidRPr="00B44C24">
        <w:rPr>
          <w:sz w:val="26"/>
          <w:szCs w:val="26"/>
          <w:shd w:val="clear" w:color="auto" w:fill="FFFFFF"/>
        </w:rPr>
        <w:t>Coronavírus</w:t>
      </w:r>
      <w:proofErr w:type="spellEnd"/>
      <w:r w:rsidR="004E1E6E" w:rsidRPr="00B44C24">
        <w:rPr>
          <w:sz w:val="26"/>
          <w:szCs w:val="26"/>
          <w:shd w:val="clear" w:color="auto" w:fill="FFFFFF"/>
        </w:rPr>
        <w:t> e seus diversos impactos</w:t>
      </w:r>
      <w:r w:rsidR="009C07D8" w:rsidRPr="00B44C24">
        <w:rPr>
          <w:sz w:val="26"/>
          <w:szCs w:val="26"/>
          <w:shd w:val="clear" w:color="auto" w:fill="FFFFFF"/>
        </w:rPr>
        <w:t xml:space="preserve">, </w:t>
      </w:r>
      <w:r w:rsidR="0081487A">
        <w:rPr>
          <w:sz w:val="26"/>
          <w:szCs w:val="26"/>
          <w:shd w:val="clear" w:color="auto" w:fill="FFFFFF"/>
        </w:rPr>
        <w:t xml:space="preserve">somado ao aumento expressivo de casos positivados, </w:t>
      </w:r>
      <w:r w:rsidR="009C07D8" w:rsidRPr="00B44C24">
        <w:rPr>
          <w:sz w:val="26"/>
          <w:szCs w:val="26"/>
          <w:shd w:val="clear" w:color="auto" w:fill="FFFFFF"/>
        </w:rPr>
        <w:t xml:space="preserve">sendo, desse modo, </w:t>
      </w:r>
      <w:r w:rsidR="009576CB" w:rsidRPr="00B44C24">
        <w:rPr>
          <w:rFonts w:eastAsia="SimSun"/>
          <w:sz w:val="26"/>
          <w:szCs w:val="26"/>
        </w:rPr>
        <w:t>de EXTREMA URGÊNCIA a aprovação deste Projeto</w:t>
      </w:r>
      <w:r>
        <w:rPr>
          <w:rFonts w:eastAsia="SimSun"/>
          <w:sz w:val="26"/>
          <w:szCs w:val="26"/>
        </w:rPr>
        <w:t xml:space="preserve">, </w:t>
      </w:r>
      <w:r w:rsidR="00643BB8">
        <w:rPr>
          <w:rFonts w:eastAsia="SimSun"/>
          <w:sz w:val="26"/>
          <w:szCs w:val="26"/>
        </w:rPr>
        <w:t xml:space="preserve">sendo que os efeitos do presente dar-se-á </w:t>
      </w:r>
      <w:r w:rsidR="000A5846">
        <w:rPr>
          <w:rFonts w:eastAsia="SimSun"/>
          <w:sz w:val="26"/>
          <w:szCs w:val="26"/>
        </w:rPr>
        <w:t xml:space="preserve">somente </w:t>
      </w:r>
      <w:r w:rsidR="00643BB8">
        <w:rPr>
          <w:rFonts w:eastAsia="SimSun"/>
          <w:sz w:val="26"/>
          <w:szCs w:val="26"/>
        </w:rPr>
        <w:t>apó</w:t>
      </w:r>
      <w:r w:rsidR="0081487A">
        <w:rPr>
          <w:rFonts w:eastAsia="SimSun"/>
          <w:sz w:val="26"/>
          <w:szCs w:val="26"/>
        </w:rPr>
        <w:t>s a vigência da Lei Municipal 2616</w:t>
      </w:r>
      <w:r w:rsidR="00643BB8">
        <w:rPr>
          <w:rFonts w:eastAsia="SimSun"/>
          <w:sz w:val="26"/>
          <w:szCs w:val="26"/>
        </w:rPr>
        <w:t>/2</w:t>
      </w:r>
      <w:r w:rsidR="0081487A">
        <w:rPr>
          <w:rFonts w:eastAsia="SimSun"/>
          <w:sz w:val="26"/>
          <w:szCs w:val="26"/>
        </w:rPr>
        <w:t>1</w:t>
      </w:r>
      <w:r w:rsidR="009576CB" w:rsidRPr="00B44C24">
        <w:rPr>
          <w:rFonts w:eastAsia="SimSun"/>
          <w:sz w:val="26"/>
          <w:szCs w:val="26"/>
        </w:rPr>
        <w:t>.</w:t>
      </w:r>
    </w:p>
    <w:p w:rsidR="009C07D8" w:rsidRPr="00B44C24" w:rsidRDefault="009C07D8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7F6572" w:rsidRPr="00B44C24" w:rsidRDefault="007F6572" w:rsidP="0057443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 xml:space="preserve">Diante do exposto, encaminhamos o </w:t>
      </w:r>
      <w:r w:rsidR="009576CB" w:rsidRPr="00B44C24">
        <w:rPr>
          <w:rFonts w:eastAsia="SimSun"/>
          <w:sz w:val="26"/>
          <w:szCs w:val="26"/>
        </w:rPr>
        <w:t>p</w:t>
      </w:r>
      <w:r w:rsidRPr="00B44C24">
        <w:rPr>
          <w:rFonts w:eastAsia="SimSun"/>
          <w:sz w:val="26"/>
          <w:szCs w:val="26"/>
        </w:rPr>
        <w:t xml:space="preserve">resente para </w:t>
      </w:r>
      <w:r w:rsidR="009576CB" w:rsidRPr="00B44C24">
        <w:rPr>
          <w:rFonts w:eastAsia="SimSun"/>
          <w:sz w:val="26"/>
          <w:szCs w:val="26"/>
        </w:rPr>
        <w:t xml:space="preserve">análise e </w:t>
      </w:r>
      <w:r w:rsidRPr="00B44C24">
        <w:rPr>
          <w:rFonts w:eastAsia="SimSun"/>
          <w:sz w:val="26"/>
          <w:szCs w:val="26"/>
        </w:rPr>
        <w:t xml:space="preserve">aprovação dos </w:t>
      </w:r>
      <w:r w:rsidR="009576CB" w:rsidRPr="00B44C24">
        <w:rPr>
          <w:rFonts w:eastAsia="SimSun"/>
          <w:sz w:val="26"/>
          <w:szCs w:val="26"/>
        </w:rPr>
        <w:t>Nobres E</w:t>
      </w:r>
      <w:r w:rsidRPr="00B44C24">
        <w:rPr>
          <w:rFonts w:eastAsia="SimSun"/>
          <w:sz w:val="26"/>
          <w:szCs w:val="26"/>
        </w:rPr>
        <w:t xml:space="preserve">dis. </w:t>
      </w:r>
    </w:p>
    <w:p w:rsidR="007F6572" w:rsidRPr="00B44C24" w:rsidRDefault="007F6572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:rsidR="008F0DFF" w:rsidRDefault="00D93417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  <w:r w:rsidR="009576CB" w:rsidRPr="00B44C24">
        <w:rPr>
          <w:rFonts w:eastAsia="SimSun"/>
          <w:sz w:val="26"/>
          <w:szCs w:val="26"/>
        </w:rPr>
        <w:t xml:space="preserve">Salto do Jacuí, </w:t>
      </w:r>
      <w:r w:rsidR="009D3AD9" w:rsidRPr="00B44C24">
        <w:rPr>
          <w:rFonts w:eastAsia="SimSun"/>
          <w:sz w:val="26"/>
          <w:szCs w:val="26"/>
        </w:rPr>
        <w:t>2</w:t>
      </w:r>
      <w:r w:rsidR="0024573F">
        <w:rPr>
          <w:rFonts w:eastAsia="SimSun"/>
          <w:sz w:val="26"/>
          <w:szCs w:val="26"/>
        </w:rPr>
        <w:t>6</w:t>
      </w:r>
      <w:r w:rsidR="009576CB" w:rsidRPr="00B44C24">
        <w:rPr>
          <w:rFonts w:eastAsia="SimSun"/>
          <w:sz w:val="26"/>
          <w:szCs w:val="26"/>
        </w:rPr>
        <w:t xml:space="preserve"> de </w:t>
      </w:r>
      <w:proofErr w:type="gramStart"/>
      <w:r w:rsidR="009D3AD9" w:rsidRPr="00B44C24">
        <w:rPr>
          <w:rFonts w:eastAsia="SimSun"/>
          <w:sz w:val="26"/>
          <w:szCs w:val="26"/>
        </w:rPr>
        <w:t>Janeiro</w:t>
      </w:r>
      <w:proofErr w:type="gramEnd"/>
      <w:r w:rsidR="009D3AD9" w:rsidRPr="00B44C24">
        <w:rPr>
          <w:rFonts w:eastAsia="SimSun"/>
          <w:sz w:val="26"/>
          <w:szCs w:val="26"/>
        </w:rPr>
        <w:t xml:space="preserve"> de 202</w:t>
      </w:r>
      <w:r w:rsidR="00A86570">
        <w:rPr>
          <w:rFonts w:eastAsia="SimSun"/>
          <w:sz w:val="26"/>
          <w:szCs w:val="26"/>
        </w:rPr>
        <w:t>2</w:t>
      </w:r>
    </w:p>
    <w:p w:rsidR="008F0DFF" w:rsidRDefault="008F0DFF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:rsidR="009576CB" w:rsidRPr="00B44C24" w:rsidRDefault="009576CB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>.</w:t>
      </w:r>
    </w:p>
    <w:p w:rsidR="007F6572" w:rsidRPr="00B44C24" w:rsidRDefault="007F6572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:rsidR="00700E61" w:rsidRPr="00B44C24" w:rsidRDefault="00700E61" w:rsidP="00700E61">
      <w:pPr>
        <w:spacing w:line="360" w:lineRule="auto"/>
        <w:ind w:left="2124" w:firstLine="708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lastRenderedPageBreak/>
        <w:t>Ronaldo Olímpio Pereira de Moraes</w:t>
      </w:r>
    </w:p>
    <w:p w:rsidR="007607A5" w:rsidRPr="00B44C24" w:rsidRDefault="00622DD2" w:rsidP="0076340F">
      <w:pPr>
        <w:spacing w:line="360" w:lineRule="auto"/>
        <w:jc w:val="center"/>
        <w:rPr>
          <w:rFonts w:eastAsia="SimSun"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 xml:space="preserve">     </w:t>
      </w:r>
      <w:r w:rsidR="007F6572" w:rsidRPr="00B44C24">
        <w:rPr>
          <w:rFonts w:eastAsia="SimSun"/>
          <w:b/>
          <w:sz w:val="26"/>
          <w:szCs w:val="26"/>
        </w:rPr>
        <w:t>Prefeito Municipal</w:t>
      </w:r>
    </w:p>
    <w:sectPr w:rsidR="007607A5" w:rsidRPr="00B44C24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2E"/>
    <w:rsid w:val="00034501"/>
    <w:rsid w:val="000A509B"/>
    <w:rsid w:val="000A5846"/>
    <w:rsid w:val="000B0938"/>
    <w:rsid w:val="000C5C13"/>
    <w:rsid w:val="000E1133"/>
    <w:rsid w:val="000E5217"/>
    <w:rsid w:val="001163DC"/>
    <w:rsid w:val="00124FE8"/>
    <w:rsid w:val="00134875"/>
    <w:rsid w:val="00175004"/>
    <w:rsid w:val="001A6987"/>
    <w:rsid w:val="001D19FB"/>
    <w:rsid w:val="001E3237"/>
    <w:rsid w:val="0020384C"/>
    <w:rsid w:val="00234BC3"/>
    <w:rsid w:val="0024573F"/>
    <w:rsid w:val="0025022A"/>
    <w:rsid w:val="002859A8"/>
    <w:rsid w:val="002A020C"/>
    <w:rsid w:val="002D0535"/>
    <w:rsid w:val="00344061"/>
    <w:rsid w:val="003444C0"/>
    <w:rsid w:val="003503E1"/>
    <w:rsid w:val="0037713A"/>
    <w:rsid w:val="003A6BD8"/>
    <w:rsid w:val="003C190D"/>
    <w:rsid w:val="003C615A"/>
    <w:rsid w:val="003D15C3"/>
    <w:rsid w:val="003D2C50"/>
    <w:rsid w:val="003D360F"/>
    <w:rsid w:val="003F70CB"/>
    <w:rsid w:val="0043700F"/>
    <w:rsid w:val="0045208B"/>
    <w:rsid w:val="00464357"/>
    <w:rsid w:val="004C18BB"/>
    <w:rsid w:val="004C3EC7"/>
    <w:rsid w:val="004C668C"/>
    <w:rsid w:val="004C6BA4"/>
    <w:rsid w:val="004D36BC"/>
    <w:rsid w:val="004E1E6E"/>
    <w:rsid w:val="004F0DFE"/>
    <w:rsid w:val="005151DA"/>
    <w:rsid w:val="005226AC"/>
    <w:rsid w:val="00530DE5"/>
    <w:rsid w:val="00541A6A"/>
    <w:rsid w:val="00544F7B"/>
    <w:rsid w:val="0057443B"/>
    <w:rsid w:val="00586395"/>
    <w:rsid w:val="00597C97"/>
    <w:rsid w:val="005A7668"/>
    <w:rsid w:val="005D7CB9"/>
    <w:rsid w:val="005F2BCD"/>
    <w:rsid w:val="005F3B69"/>
    <w:rsid w:val="00601DED"/>
    <w:rsid w:val="00622DD2"/>
    <w:rsid w:val="006371F5"/>
    <w:rsid w:val="00643BB8"/>
    <w:rsid w:val="006707FC"/>
    <w:rsid w:val="00672E28"/>
    <w:rsid w:val="00681951"/>
    <w:rsid w:val="00690081"/>
    <w:rsid w:val="00696FAC"/>
    <w:rsid w:val="006A4CBF"/>
    <w:rsid w:val="006A752E"/>
    <w:rsid w:val="006B1C32"/>
    <w:rsid w:val="006F722D"/>
    <w:rsid w:val="00700E61"/>
    <w:rsid w:val="0071133D"/>
    <w:rsid w:val="00734EBA"/>
    <w:rsid w:val="007448D3"/>
    <w:rsid w:val="00747FDA"/>
    <w:rsid w:val="007607A5"/>
    <w:rsid w:val="0076340F"/>
    <w:rsid w:val="00763A49"/>
    <w:rsid w:val="00764A30"/>
    <w:rsid w:val="007863C7"/>
    <w:rsid w:val="00787468"/>
    <w:rsid w:val="00792EFD"/>
    <w:rsid w:val="007B2AC8"/>
    <w:rsid w:val="007F6572"/>
    <w:rsid w:val="0081487A"/>
    <w:rsid w:val="0086634A"/>
    <w:rsid w:val="008A661B"/>
    <w:rsid w:val="008A6D53"/>
    <w:rsid w:val="008B1A49"/>
    <w:rsid w:val="008B21FD"/>
    <w:rsid w:val="008C0AE8"/>
    <w:rsid w:val="008D7CFF"/>
    <w:rsid w:val="008D7F96"/>
    <w:rsid w:val="008E24B1"/>
    <w:rsid w:val="008E24D8"/>
    <w:rsid w:val="008E2559"/>
    <w:rsid w:val="008F0DFF"/>
    <w:rsid w:val="008F2509"/>
    <w:rsid w:val="009041B4"/>
    <w:rsid w:val="00930EBF"/>
    <w:rsid w:val="009576CB"/>
    <w:rsid w:val="00977E8F"/>
    <w:rsid w:val="009A337D"/>
    <w:rsid w:val="009B4C70"/>
    <w:rsid w:val="009C07D8"/>
    <w:rsid w:val="009D3AD9"/>
    <w:rsid w:val="00A16CC0"/>
    <w:rsid w:val="00A24836"/>
    <w:rsid w:val="00A83257"/>
    <w:rsid w:val="00A8365D"/>
    <w:rsid w:val="00A86570"/>
    <w:rsid w:val="00A9242B"/>
    <w:rsid w:val="00AA55C6"/>
    <w:rsid w:val="00AF3A67"/>
    <w:rsid w:val="00B00401"/>
    <w:rsid w:val="00B0325B"/>
    <w:rsid w:val="00B04F52"/>
    <w:rsid w:val="00B110EB"/>
    <w:rsid w:val="00B44C24"/>
    <w:rsid w:val="00B6775A"/>
    <w:rsid w:val="00B84F2B"/>
    <w:rsid w:val="00B85D2A"/>
    <w:rsid w:val="00BA1A0F"/>
    <w:rsid w:val="00BA1C2E"/>
    <w:rsid w:val="00BB25F2"/>
    <w:rsid w:val="00BF2170"/>
    <w:rsid w:val="00BF3E1C"/>
    <w:rsid w:val="00C13109"/>
    <w:rsid w:val="00C1616C"/>
    <w:rsid w:val="00C34815"/>
    <w:rsid w:val="00C50489"/>
    <w:rsid w:val="00CA1853"/>
    <w:rsid w:val="00CA6209"/>
    <w:rsid w:val="00CA77F1"/>
    <w:rsid w:val="00D01CBA"/>
    <w:rsid w:val="00D06BF8"/>
    <w:rsid w:val="00D23A79"/>
    <w:rsid w:val="00D508AE"/>
    <w:rsid w:val="00D72DFC"/>
    <w:rsid w:val="00D764DB"/>
    <w:rsid w:val="00D93417"/>
    <w:rsid w:val="00E21AA6"/>
    <w:rsid w:val="00E33E13"/>
    <w:rsid w:val="00E62713"/>
    <w:rsid w:val="00E6394E"/>
    <w:rsid w:val="00E76732"/>
    <w:rsid w:val="00EC0B39"/>
    <w:rsid w:val="00EC6A36"/>
    <w:rsid w:val="00EC6F5E"/>
    <w:rsid w:val="00ED3D22"/>
    <w:rsid w:val="00EF1DED"/>
    <w:rsid w:val="00F01E7D"/>
    <w:rsid w:val="00F16CDA"/>
    <w:rsid w:val="00F17355"/>
    <w:rsid w:val="00F61989"/>
    <w:rsid w:val="00F7140A"/>
    <w:rsid w:val="00F77633"/>
    <w:rsid w:val="00F8663E"/>
    <w:rsid w:val="00F93AA3"/>
    <w:rsid w:val="00F96ECD"/>
    <w:rsid w:val="00FB5ED3"/>
    <w:rsid w:val="00FC14E9"/>
    <w:rsid w:val="00FD2803"/>
    <w:rsid w:val="00FF09E9"/>
    <w:rsid w:val="00FF4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A09E1-4A7D-4979-B733-7F1722E1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6483C-67F1-452F-B728-8E73D99AD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SECRETARIA</cp:lastModifiedBy>
  <cp:revision>2</cp:revision>
  <cp:lastPrinted>2022-01-27T19:15:00Z</cp:lastPrinted>
  <dcterms:created xsi:type="dcterms:W3CDTF">2022-01-31T13:01:00Z</dcterms:created>
  <dcterms:modified xsi:type="dcterms:W3CDTF">2022-01-31T13:01:00Z</dcterms:modified>
</cp:coreProperties>
</file>