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9E" w:rsidRDefault="0081339E" w:rsidP="0081339E">
      <w:pPr>
        <w:spacing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MOÇÃO DE RECONHECIMENTO</w:t>
      </w:r>
    </w:p>
    <w:p w:rsidR="0081339E" w:rsidRPr="00763F72" w:rsidRDefault="0081339E" w:rsidP="0081339E">
      <w:pPr>
        <w:spacing w:line="360" w:lineRule="auto"/>
        <w:rPr>
          <w:rFonts w:ascii="Calibri" w:hAnsi="Calibri" w:cs="Calibri"/>
          <w:color w:val="000000"/>
        </w:rPr>
        <w:sectPr w:rsidR="0081339E" w:rsidRPr="00763F72" w:rsidSect="0081339E">
          <w:headerReference w:type="default" r:id="rId7"/>
          <w:pgSz w:w="11907" w:h="16840" w:code="9"/>
          <w:pgMar w:top="2835" w:right="1191" w:bottom="1985" w:left="1191" w:header="709" w:footer="510" w:gutter="0"/>
          <w:cols w:space="1417"/>
          <w:docGrid w:linePitch="360"/>
        </w:sectPr>
      </w:pPr>
    </w:p>
    <w:p w:rsidR="0081339E" w:rsidRDefault="0081339E" w:rsidP="0081339E">
      <w:pPr>
        <w:spacing w:line="360" w:lineRule="auto"/>
        <w:rPr>
          <w:rFonts w:ascii="Calibri" w:hAnsi="Calibri" w:cs="Calibri"/>
          <w:color w:val="000000"/>
        </w:rPr>
        <w:sectPr w:rsidR="0081339E" w:rsidSect="000E0777">
          <w:type w:val="continuous"/>
          <w:pgSz w:w="11907" w:h="16840" w:code="9"/>
          <w:pgMar w:top="2529" w:right="1191" w:bottom="1985" w:left="1191" w:header="709" w:footer="508" w:gutter="0"/>
          <w:cols w:space="1417"/>
          <w:docGrid w:linePitch="360"/>
        </w:sectPr>
      </w:pPr>
    </w:p>
    <w:p w:rsidR="0081339E" w:rsidRDefault="0081339E" w:rsidP="0081339E">
      <w:pPr>
        <w:spacing w:line="360" w:lineRule="auto"/>
        <w:rPr>
          <w:rFonts w:ascii="Calibri" w:hAnsi="Calibri" w:cs="Calibri"/>
          <w:color w:val="000000"/>
        </w:rPr>
        <w:sectPr w:rsidR="0081339E">
          <w:type w:val="continuous"/>
          <w:pgSz w:w="11907" w:h="16840" w:code="9"/>
          <w:pgMar w:top="2529" w:right="1191" w:bottom="1985" w:left="1191" w:header="709" w:footer="508" w:gutter="0"/>
          <w:cols w:num="2" w:space="1417"/>
          <w:docGrid w:linePitch="360"/>
        </w:sectPr>
      </w:pPr>
    </w:p>
    <w:p w:rsidR="0081339E" w:rsidRPr="00A02AFF" w:rsidRDefault="0081339E" w:rsidP="0081339E">
      <w:pPr>
        <w:spacing w:line="276" w:lineRule="auto"/>
        <w:ind w:firstLine="708"/>
        <w:jc w:val="both"/>
        <w:rPr>
          <w:color w:val="000000"/>
        </w:rPr>
      </w:pPr>
      <w:r w:rsidRPr="000B0617">
        <w:rPr>
          <w:color w:val="000000"/>
        </w:rPr>
        <w:lastRenderedPageBreak/>
        <w:t xml:space="preserve">A </w:t>
      </w:r>
      <w:r w:rsidRPr="000B0617">
        <w:rPr>
          <w:b/>
          <w:color w:val="000000"/>
        </w:rPr>
        <w:t>Câmara Municipal de Salto do Jacuí</w:t>
      </w:r>
      <w:r w:rsidRPr="000B0617">
        <w:rPr>
          <w:color w:val="000000"/>
        </w:rPr>
        <w:t xml:space="preserve">, através dos vereadores abaixo signatários, vem, na forma regimental, </w:t>
      </w:r>
      <w:r w:rsidRPr="000B0617">
        <w:rPr>
          <w:b/>
          <w:color w:val="000000"/>
        </w:rPr>
        <w:t>apre</w:t>
      </w:r>
      <w:r>
        <w:rPr>
          <w:b/>
          <w:color w:val="000000"/>
        </w:rPr>
        <w:t>sentar Moção de Reconhecimento ao atleta Michel Berti Goi.</w:t>
      </w:r>
    </w:p>
    <w:p w:rsidR="0081339E" w:rsidRDefault="0081339E" w:rsidP="0081339E">
      <w:pPr>
        <w:spacing w:line="276" w:lineRule="auto"/>
        <w:ind w:firstLine="1418"/>
        <w:jc w:val="both"/>
        <w:rPr>
          <w:rFonts w:ascii="Comic Sans MS" w:hAnsi="Comic Sans MS"/>
          <w:b/>
          <w:color w:val="000000"/>
        </w:rPr>
      </w:pPr>
    </w:p>
    <w:p w:rsidR="0081339E" w:rsidRDefault="0081339E" w:rsidP="0081339E">
      <w:pPr>
        <w:spacing w:line="276" w:lineRule="auto"/>
        <w:ind w:firstLine="1418"/>
        <w:jc w:val="both"/>
      </w:pPr>
      <w:r>
        <w:t>1.</w:t>
      </w:r>
      <w:r>
        <w:tab/>
        <w:t>CONSIDERANDO que o</w:t>
      </w:r>
      <w:r w:rsidRPr="006F41E6">
        <w:t xml:space="preserve"> atletismo possui quarenta e duas modalidades atualmente, sendo vinte e oito olímpicas disputadas por homens e mulheres em campo, ao ar livre ou em espaço fechado. Além de estar presente em competições olímpicas, nos Jogos Pan-Americanos, são realizados também campeonatos mundiais, reg</w:t>
      </w:r>
      <w:r>
        <w:t>ionais e encontros de atletismo;</w:t>
      </w:r>
    </w:p>
    <w:p w:rsidR="0081339E" w:rsidRDefault="0081339E" w:rsidP="0081339E">
      <w:pPr>
        <w:spacing w:line="276" w:lineRule="auto"/>
        <w:ind w:firstLine="1418"/>
        <w:jc w:val="both"/>
      </w:pPr>
      <w:r>
        <w:t>2.</w:t>
      </w:r>
      <w:r>
        <w:tab/>
        <w:t>CONSIDERANDO que o atletismo é de suma importância para o desenvolvimento humano como um todo, além de ser a modalidade esportiva mais antiga já praticada pelo homem;</w:t>
      </w:r>
    </w:p>
    <w:p w:rsidR="0081339E" w:rsidRDefault="0081339E" w:rsidP="0081339E">
      <w:pPr>
        <w:spacing w:line="276" w:lineRule="auto"/>
        <w:ind w:firstLine="1418"/>
        <w:jc w:val="both"/>
      </w:pPr>
      <w:r>
        <w:t>3.</w:t>
      </w:r>
      <w:r>
        <w:tab/>
        <w:t>CONSIDERANDO que o atletismo dentro do âmbito escolar é uma das práticas esportivas fundamentais, além disso, a criança possui picos de períodos no seu crescimento onde adquire conhecimentos específicos e é possível através do atletismo observar o grau de desenvolvimento em que a criança se encontra, para incentivar uma base especifica ou dar ênfase ao desenvolvimento completo, assim em alguns casos até sendo possível verificar problemas locomotores e encaminhar para uma análise mais específica e qualificada caso necessário;</w:t>
      </w:r>
    </w:p>
    <w:p w:rsidR="0081339E" w:rsidRDefault="0081339E" w:rsidP="0081339E">
      <w:pPr>
        <w:spacing w:line="276" w:lineRule="auto"/>
        <w:ind w:firstLine="1418"/>
        <w:jc w:val="both"/>
      </w:pPr>
      <w:r>
        <w:t>4.</w:t>
      </w:r>
      <w:r>
        <w:tab/>
        <w:t>CONSIDERANDO que p</w:t>
      </w:r>
      <w:r w:rsidRPr="005724CE">
        <w:t>or meio das experiências vividas durante os treinos e as competições, crianças e </w:t>
      </w:r>
      <w:r w:rsidRPr="005724CE">
        <w:rPr>
          <w:bCs/>
        </w:rPr>
        <w:t>adolescentes</w:t>
      </w:r>
      <w:r w:rsidRPr="005724CE">
        <w:t> podem ter a oportunidade de se desenvolver, afirmar suas identida</w:t>
      </w:r>
      <w:r>
        <w:t>des, autoestima e autoconfiança;</w:t>
      </w:r>
    </w:p>
    <w:p w:rsidR="0081339E" w:rsidRDefault="0081339E" w:rsidP="0081339E">
      <w:pPr>
        <w:spacing w:line="276" w:lineRule="auto"/>
        <w:ind w:firstLine="1418"/>
        <w:jc w:val="both"/>
      </w:pPr>
      <w:r>
        <w:t>5.</w:t>
      </w:r>
      <w:r>
        <w:tab/>
        <w:t>CONSIDERANDO que o atletismo</w:t>
      </w:r>
      <w:r w:rsidRPr="005724CE">
        <w:t> é uma importante arma social para melhor desenvolvimento da nação, visando aproximar os povos e fazer com que estes exercitem não somente o corpo, mas também a mente, para que possam obter resultados mais expressivos na sua vida, seja ela profissional, estudantil ou dedicada ao lazer.</w:t>
      </w:r>
    </w:p>
    <w:p w:rsidR="0081339E" w:rsidRDefault="0081339E" w:rsidP="0081339E">
      <w:pPr>
        <w:spacing w:line="276" w:lineRule="auto"/>
        <w:ind w:firstLine="1418"/>
        <w:jc w:val="both"/>
      </w:pPr>
    </w:p>
    <w:p w:rsidR="0081339E" w:rsidRDefault="0081339E" w:rsidP="0081339E">
      <w:pPr>
        <w:spacing w:line="276" w:lineRule="auto"/>
        <w:ind w:firstLine="1418"/>
        <w:jc w:val="both"/>
      </w:pPr>
      <w:r w:rsidRPr="001D3F65">
        <w:t>Diante do exposto, após aprovação do soberano Plenário, requer-se que seja encaminhada a presente Moção</w:t>
      </w:r>
      <w:r>
        <w:t xml:space="preserve"> de Reconhecimento</w:t>
      </w:r>
      <w:r w:rsidRPr="001D3F65">
        <w:t xml:space="preserve"> </w:t>
      </w:r>
      <w:r>
        <w:t xml:space="preserve">ao Atleta Michel Berti Goi, o qual possui um currículo extenso de títulos, sendo o que mais vence no Estado do Rio Grande do Sul na categoria Atletismo Master, sendo alguns deles: </w:t>
      </w:r>
    </w:p>
    <w:p w:rsidR="0081339E" w:rsidRDefault="0081339E" w:rsidP="0081339E">
      <w:pPr>
        <w:numPr>
          <w:ilvl w:val="0"/>
          <w:numId w:val="1"/>
        </w:numPr>
        <w:spacing w:line="276" w:lineRule="auto"/>
        <w:jc w:val="both"/>
      </w:pPr>
      <w:r>
        <w:t>Bicampeão do Mercosul 2016/ Porto Alegre e 2017/ Paraguai;</w:t>
      </w:r>
    </w:p>
    <w:p w:rsidR="0081339E" w:rsidRDefault="0081339E" w:rsidP="0081339E">
      <w:pPr>
        <w:numPr>
          <w:ilvl w:val="0"/>
          <w:numId w:val="1"/>
        </w:numPr>
        <w:spacing w:line="276" w:lineRule="auto"/>
        <w:jc w:val="both"/>
      </w:pPr>
      <w:r>
        <w:t>Tricampeão Brasileiro 2016/ Brasília, 2018/ São Paulo e 2021/ Cascavel;</w:t>
      </w:r>
    </w:p>
    <w:p w:rsidR="0081339E" w:rsidRDefault="0081339E" w:rsidP="0081339E">
      <w:pPr>
        <w:numPr>
          <w:ilvl w:val="0"/>
          <w:numId w:val="1"/>
        </w:numPr>
        <w:spacing w:line="276" w:lineRule="auto"/>
        <w:jc w:val="both"/>
      </w:pPr>
      <w:r>
        <w:t>Bicampeão da Copa do Brasil 2018 e 2019 em Porto Alegre;</w:t>
      </w:r>
    </w:p>
    <w:p w:rsidR="0081339E" w:rsidRDefault="0081339E" w:rsidP="0081339E">
      <w:pPr>
        <w:numPr>
          <w:ilvl w:val="0"/>
          <w:numId w:val="1"/>
        </w:numPr>
        <w:spacing w:line="276" w:lineRule="auto"/>
        <w:jc w:val="both"/>
      </w:pPr>
      <w:r>
        <w:t>Bicampeão do Troféu Brasil 2017e 2019 em Porto Alegre;</w:t>
      </w:r>
    </w:p>
    <w:p w:rsidR="0081339E" w:rsidRDefault="0081339E" w:rsidP="0081339E">
      <w:pPr>
        <w:numPr>
          <w:ilvl w:val="0"/>
          <w:numId w:val="1"/>
        </w:numPr>
        <w:spacing w:line="276" w:lineRule="auto"/>
        <w:jc w:val="both"/>
      </w:pPr>
      <w:r>
        <w:t xml:space="preserve"> Hexacampeão Estadual de Atletismo Master 2015 a 2021 em Porto Alegre;</w:t>
      </w:r>
    </w:p>
    <w:p w:rsidR="0081339E" w:rsidRDefault="0081339E" w:rsidP="0081339E">
      <w:pPr>
        <w:numPr>
          <w:ilvl w:val="0"/>
          <w:numId w:val="1"/>
        </w:numPr>
        <w:spacing w:line="276" w:lineRule="auto"/>
        <w:jc w:val="both"/>
      </w:pPr>
      <w:r>
        <w:lastRenderedPageBreak/>
        <w:t>Campeão Catarinense de Atletismo Master 2021;</w:t>
      </w:r>
    </w:p>
    <w:p w:rsidR="0081339E" w:rsidRDefault="0081339E" w:rsidP="0081339E">
      <w:pPr>
        <w:numPr>
          <w:ilvl w:val="0"/>
          <w:numId w:val="1"/>
        </w:numPr>
        <w:spacing w:line="276" w:lineRule="auto"/>
        <w:jc w:val="both"/>
      </w:pPr>
      <w:r>
        <w:t>Campeão Sul-americano de Atletismo Master de Clubes 2021 em Timbó SC;</w:t>
      </w:r>
    </w:p>
    <w:p w:rsidR="0081339E" w:rsidRDefault="0081339E" w:rsidP="0081339E">
      <w:pPr>
        <w:numPr>
          <w:ilvl w:val="0"/>
          <w:numId w:val="1"/>
        </w:numPr>
        <w:spacing w:line="276" w:lineRule="auto"/>
        <w:jc w:val="both"/>
      </w:pPr>
      <w:r>
        <w:t>Campeão Nacional do Uruguai em 2018;</w:t>
      </w:r>
    </w:p>
    <w:p w:rsidR="0081339E" w:rsidRDefault="0081339E" w:rsidP="0081339E">
      <w:pPr>
        <w:numPr>
          <w:ilvl w:val="0"/>
          <w:numId w:val="1"/>
        </w:numPr>
        <w:spacing w:line="276" w:lineRule="auto"/>
        <w:jc w:val="both"/>
      </w:pPr>
      <w:r>
        <w:t>Campeão Nacional da Argentina 2019 em Mendoza;</w:t>
      </w:r>
    </w:p>
    <w:p w:rsidR="0081339E" w:rsidRDefault="0081339E" w:rsidP="0081339E">
      <w:pPr>
        <w:numPr>
          <w:ilvl w:val="0"/>
          <w:numId w:val="1"/>
        </w:numPr>
        <w:spacing w:line="276" w:lineRule="auto"/>
        <w:jc w:val="both"/>
      </w:pPr>
      <w:r>
        <w:t>Bicampeão do Troféu AVEGA de Lançamentos no Pentatlo 2018 e 2019 em Porto Alegre;</w:t>
      </w:r>
    </w:p>
    <w:p w:rsidR="0081339E" w:rsidRDefault="0081339E" w:rsidP="0081339E">
      <w:pPr>
        <w:numPr>
          <w:ilvl w:val="0"/>
          <w:numId w:val="1"/>
        </w:numPr>
        <w:spacing w:line="276" w:lineRule="auto"/>
        <w:jc w:val="both"/>
      </w:pPr>
      <w:r>
        <w:t>Medalha de Bronze no Sul Americano 2017 no Chile;</w:t>
      </w:r>
    </w:p>
    <w:p w:rsidR="0081339E" w:rsidRDefault="0081339E" w:rsidP="0081339E">
      <w:pPr>
        <w:numPr>
          <w:ilvl w:val="0"/>
          <w:numId w:val="1"/>
        </w:numPr>
        <w:spacing w:line="276" w:lineRule="auto"/>
        <w:jc w:val="both"/>
      </w:pPr>
      <w:r>
        <w:t>Bicampeão Estadual do Rio de Janeiro 2019 e 2021;</w:t>
      </w:r>
    </w:p>
    <w:p w:rsidR="0081339E" w:rsidRDefault="0081339E" w:rsidP="0081339E">
      <w:pPr>
        <w:numPr>
          <w:ilvl w:val="0"/>
          <w:numId w:val="1"/>
        </w:numPr>
        <w:spacing w:line="276" w:lineRule="auto"/>
        <w:jc w:val="both"/>
      </w:pPr>
      <w:r>
        <w:t>Bicampeão Estadual de São Paulo 2019 e 2020;</w:t>
      </w:r>
    </w:p>
    <w:p w:rsidR="0081339E" w:rsidRDefault="0081339E" w:rsidP="0081339E">
      <w:pPr>
        <w:numPr>
          <w:ilvl w:val="0"/>
          <w:numId w:val="1"/>
        </w:numPr>
        <w:spacing w:line="276" w:lineRule="auto"/>
        <w:jc w:val="both"/>
      </w:pPr>
      <w:r>
        <w:t>Campeão Regional dos Jogos do SESI 2017;</w:t>
      </w:r>
    </w:p>
    <w:p w:rsidR="0081339E" w:rsidRDefault="0081339E" w:rsidP="0081339E">
      <w:pPr>
        <w:numPr>
          <w:ilvl w:val="0"/>
          <w:numId w:val="1"/>
        </w:numPr>
        <w:spacing w:line="276" w:lineRule="auto"/>
        <w:jc w:val="both"/>
      </w:pPr>
      <w:r>
        <w:t>Campeão dos Jogos Abertos de Caxias do Sul 2016;</w:t>
      </w:r>
    </w:p>
    <w:p w:rsidR="0081339E" w:rsidRDefault="0081339E" w:rsidP="0081339E">
      <w:pPr>
        <w:numPr>
          <w:ilvl w:val="0"/>
          <w:numId w:val="1"/>
        </w:numPr>
        <w:spacing w:line="276" w:lineRule="auto"/>
        <w:jc w:val="both"/>
      </w:pPr>
      <w:r>
        <w:t>Campeão do Campeonato Alagoano Master Virtual 2021;</w:t>
      </w:r>
    </w:p>
    <w:p w:rsidR="0081339E" w:rsidRDefault="0081339E" w:rsidP="0081339E">
      <w:pPr>
        <w:numPr>
          <w:ilvl w:val="0"/>
          <w:numId w:val="1"/>
        </w:numPr>
        <w:spacing w:line="276" w:lineRule="auto"/>
        <w:jc w:val="both"/>
      </w:pPr>
      <w:r>
        <w:t>3° lugar nos Jogos Aberto de Canoas 2018;</w:t>
      </w:r>
    </w:p>
    <w:p w:rsidR="0081339E" w:rsidRDefault="0081339E" w:rsidP="0081339E">
      <w:pPr>
        <w:numPr>
          <w:ilvl w:val="0"/>
          <w:numId w:val="1"/>
        </w:numPr>
        <w:spacing w:line="276" w:lineRule="auto"/>
        <w:jc w:val="both"/>
      </w:pPr>
      <w:r>
        <w:t>Vice-campeão Gaúcho de Orientação 2017;</w:t>
      </w:r>
    </w:p>
    <w:p w:rsidR="0081339E" w:rsidRDefault="0081339E" w:rsidP="0081339E">
      <w:pPr>
        <w:spacing w:line="276" w:lineRule="auto"/>
        <w:ind w:left="1418"/>
        <w:jc w:val="both"/>
      </w:pPr>
      <w:r>
        <w:t>Conquistas de 2021:</w:t>
      </w:r>
    </w:p>
    <w:p w:rsidR="0081339E" w:rsidRDefault="0081339E" w:rsidP="0081339E">
      <w:pPr>
        <w:numPr>
          <w:ilvl w:val="0"/>
          <w:numId w:val="2"/>
        </w:numPr>
        <w:spacing w:line="276" w:lineRule="auto"/>
        <w:jc w:val="both"/>
      </w:pPr>
      <w:r>
        <w:t>Campeão do Campeonato Alagoano Virtual Master dos 800m rasos;</w:t>
      </w:r>
    </w:p>
    <w:p w:rsidR="0081339E" w:rsidRDefault="0081339E" w:rsidP="0081339E">
      <w:pPr>
        <w:numPr>
          <w:ilvl w:val="0"/>
          <w:numId w:val="2"/>
        </w:numPr>
        <w:spacing w:line="276" w:lineRule="auto"/>
        <w:jc w:val="both"/>
      </w:pPr>
      <w:r>
        <w:t>Campeão Catarinense de Atletismo Master;</w:t>
      </w:r>
    </w:p>
    <w:p w:rsidR="0081339E" w:rsidRDefault="0081339E" w:rsidP="0081339E">
      <w:pPr>
        <w:numPr>
          <w:ilvl w:val="0"/>
          <w:numId w:val="2"/>
        </w:numPr>
        <w:spacing w:line="276" w:lineRule="auto"/>
        <w:jc w:val="both"/>
      </w:pPr>
      <w:r>
        <w:t>Campeão Carioca de Atletismo Master;</w:t>
      </w:r>
    </w:p>
    <w:p w:rsidR="0081339E" w:rsidRDefault="0081339E" w:rsidP="0081339E">
      <w:pPr>
        <w:numPr>
          <w:ilvl w:val="0"/>
          <w:numId w:val="2"/>
        </w:numPr>
        <w:spacing w:line="276" w:lineRule="auto"/>
        <w:jc w:val="both"/>
      </w:pPr>
      <w:r>
        <w:t>Campeão Gaúcho de Atletismo Master;</w:t>
      </w:r>
    </w:p>
    <w:p w:rsidR="0081339E" w:rsidRDefault="0081339E" w:rsidP="0081339E">
      <w:pPr>
        <w:numPr>
          <w:ilvl w:val="0"/>
          <w:numId w:val="2"/>
        </w:numPr>
        <w:spacing w:line="276" w:lineRule="auto"/>
        <w:jc w:val="both"/>
      </w:pPr>
      <w:r>
        <w:t>Campeão Sul-americano de Atletismo Master de Clubes;</w:t>
      </w:r>
    </w:p>
    <w:p w:rsidR="0081339E" w:rsidRDefault="0081339E" w:rsidP="0081339E">
      <w:pPr>
        <w:numPr>
          <w:ilvl w:val="0"/>
          <w:numId w:val="2"/>
        </w:numPr>
        <w:spacing w:line="276" w:lineRule="auto"/>
        <w:jc w:val="both"/>
      </w:pPr>
      <w:r>
        <w:t>Campeão Brasileiro de Atletismo Master;</w:t>
      </w:r>
    </w:p>
    <w:p w:rsidR="0081339E" w:rsidRDefault="0081339E" w:rsidP="0081339E">
      <w:pPr>
        <w:numPr>
          <w:ilvl w:val="0"/>
          <w:numId w:val="2"/>
        </w:numPr>
        <w:spacing w:line="276" w:lineRule="auto"/>
        <w:jc w:val="both"/>
      </w:pPr>
      <w:r>
        <w:t>Deca campeão Geral do circuito Virtual de corridas da UCRSM;</w:t>
      </w:r>
    </w:p>
    <w:p w:rsidR="0081339E" w:rsidRPr="00A02AFF" w:rsidRDefault="0081339E" w:rsidP="0081339E">
      <w:pPr>
        <w:numPr>
          <w:ilvl w:val="0"/>
          <w:numId w:val="2"/>
        </w:numPr>
        <w:spacing w:line="276" w:lineRule="auto"/>
        <w:jc w:val="both"/>
      </w:pPr>
      <w:r>
        <w:t>Bicampeão da Rústica de Sobradinho RS.</w:t>
      </w:r>
    </w:p>
    <w:p w:rsidR="0081339E" w:rsidRDefault="0081339E" w:rsidP="0081339E">
      <w:pPr>
        <w:spacing w:line="360" w:lineRule="auto"/>
        <w:rPr>
          <w:b/>
        </w:rPr>
      </w:pPr>
    </w:p>
    <w:p w:rsidR="0081339E" w:rsidRDefault="0081339E" w:rsidP="0081339E">
      <w:pPr>
        <w:spacing w:line="360" w:lineRule="auto"/>
        <w:rPr>
          <w:rFonts w:ascii="Comic Sans MS" w:hAnsi="Comic Sans MS"/>
          <w:color w:val="000000"/>
        </w:rPr>
      </w:pPr>
    </w:p>
    <w:p w:rsidR="0081339E" w:rsidRPr="006C4229" w:rsidRDefault="0081339E" w:rsidP="0081339E">
      <w:pPr>
        <w:spacing w:line="360" w:lineRule="auto"/>
        <w:jc w:val="center"/>
        <w:rPr>
          <w:b/>
          <w:color w:val="000000"/>
        </w:rPr>
      </w:pPr>
      <w:r w:rsidRPr="006C4229">
        <w:rPr>
          <w:b/>
          <w:color w:val="000000"/>
        </w:rPr>
        <w:t>Câmara Municipal de Vereadores de Salto do Jacuí/RS, 22 de novembro de 2021.</w:t>
      </w:r>
    </w:p>
    <w:p w:rsidR="0081339E" w:rsidRPr="00BF765F" w:rsidRDefault="0081339E" w:rsidP="0081339E">
      <w:pPr>
        <w:spacing w:line="360" w:lineRule="auto"/>
        <w:jc w:val="center"/>
        <w:rPr>
          <w:rFonts w:ascii="Comic Sans MS" w:hAnsi="Comic Sans MS"/>
          <w:color w:val="000000"/>
        </w:rPr>
      </w:pPr>
    </w:p>
    <w:p w:rsidR="0081339E" w:rsidRDefault="0081339E" w:rsidP="0081339E">
      <w:pPr>
        <w:spacing w:line="276" w:lineRule="auto"/>
        <w:jc w:val="center"/>
        <w:rPr>
          <w:rFonts w:ascii="Comic Sans MS" w:hAnsi="Comic Sans MS" w:cs="Arial"/>
          <w:color w:val="000000"/>
        </w:rPr>
      </w:pPr>
    </w:p>
    <w:p w:rsidR="0081339E" w:rsidRPr="006C4229" w:rsidRDefault="0081339E" w:rsidP="0081339E">
      <w:pPr>
        <w:spacing w:line="276" w:lineRule="auto"/>
        <w:jc w:val="center"/>
        <w:rPr>
          <w:b/>
          <w:color w:val="000000"/>
        </w:rPr>
      </w:pPr>
      <w:r w:rsidRPr="006C4229">
        <w:rPr>
          <w:b/>
          <w:color w:val="000000"/>
        </w:rPr>
        <w:t>__________________________</w:t>
      </w:r>
    </w:p>
    <w:p w:rsidR="0081339E" w:rsidRPr="006C4229" w:rsidRDefault="0081339E" w:rsidP="0081339E">
      <w:pPr>
        <w:spacing w:line="276" w:lineRule="auto"/>
        <w:jc w:val="center"/>
        <w:rPr>
          <w:b/>
          <w:color w:val="000000"/>
        </w:rPr>
      </w:pPr>
    </w:p>
    <w:p w:rsidR="0081339E" w:rsidRPr="006C4229" w:rsidRDefault="0081339E" w:rsidP="0081339E">
      <w:pPr>
        <w:spacing w:line="276" w:lineRule="auto"/>
        <w:jc w:val="center"/>
        <w:rPr>
          <w:b/>
          <w:color w:val="000000"/>
        </w:rPr>
      </w:pPr>
      <w:r w:rsidRPr="006C4229">
        <w:rPr>
          <w:b/>
          <w:color w:val="000000"/>
        </w:rPr>
        <w:t xml:space="preserve">PRISCILA TRAMONTINI SPACIL </w:t>
      </w:r>
    </w:p>
    <w:p w:rsidR="0081339E" w:rsidRPr="006C4229" w:rsidRDefault="0081339E" w:rsidP="0081339E">
      <w:pPr>
        <w:spacing w:line="276" w:lineRule="auto"/>
        <w:jc w:val="center"/>
        <w:rPr>
          <w:b/>
          <w:color w:val="000000"/>
        </w:rPr>
      </w:pPr>
      <w:r w:rsidRPr="006C4229">
        <w:rPr>
          <w:b/>
          <w:color w:val="000000"/>
        </w:rPr>
        <w:t>Vereadora Presidente– Progressistas</w:t>
      </w:r>
    </w:p>
    <w:p w:rsidR="0081339E" w:rsidRPr="006C4229" w:rsidRDefault="0081339E" w:rsidP="0081339E">
      <w:pPr>
        <w:spacing w:line="276" w:lineRule="auto"/>
        <w:jc w:val="center"/>
        <w:rPr>
          <w:b/>
        </w:rPr>
      </w:pPr>
    </w:p>
    <w:p w:rsidR="0081339E" w:rsidRPr="006C4229" w:rsidRDefault="0081339E" w:rsidP="0081339E">
      <w:pPr>
        <w:spacing w:line="276" w:lineRule="auto"/>
        <w:jc w:val="center"/>
        <w:rPr>
          <w:b/>
        </w:rPr>
        <w:sectPr w:rsidR="0081339E" w:rsidRPr="006C4229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7" w:h="16840"/>
          <w:pgMar w:top="1701" w:right="1134" w:bottom="1701" w:left="1134" w:header="284" w:footer="284" w:gutter="0"/>
          <w:cols w:space="708"/>
          <w:docGrid w:linePitch="326"/>
        </w:sectPr>
      </w:pPr>
    </w:p>
    <w:p w:rsidR="0081339E" w:rsidRPr="006C4229" w:rsidRDefault="0081339E" w:rsidP="0081339E">
      <w:pPr>
        <w:spacing w:line="276" w:lineRule="auto"/>
        <w:rPr>
          <w:b/>
        </w:rPr>
      </w:pPr>
      <w:r w:rsidRPr="006C4229">
        <w:rPr>
          <w:b/>
        </w:rPr>
        <w:lastRenderedPageBreak/>
        <w:t>_________________________</w:t>
      </w:r>
    </w:p>
    <w:p w:rsidR="0081339E" w:rsidRPr="006C4229" w:rsidRDefault="0081339E" w:rsidP="0081339E">
      <w:pPr>
        <w:spacing w:line="276" w:lineRule="auto"/>
        <w:jc w:val="center"/>
        <w:rPr>
          <w:b/>
        </w:rPr>
      </w:pPr>
      <w:r w:rsidRPr="006C4229">
        <w:rPr>
          <w:b/>
        </w:rPr>
        <w:t>ALTENIR RODRIGUES DA SILVA</w:t>
      </w:r>
    </w:p>
    <w:p w:rsidR="0081339E" w:rsidRPr="006C4229" w:rsidRDefault="0081339E" w:rsidP="0081339E">
      <w:pPr>
        <w:spacing w:line="276" w:lineRule="auto"/>
        <w:jc w:val="center"/>
        <w:rPr>
          <w:b/>
        </w:rPr>
      </w:pPr>
      <w:r w:rsidRPr="006C4229">
        <w:rPr>
          <w:b/>
        </w:rPr>
        <w:t>Vereador Proponente – Progressistas</w:t>
      </w:r>
    </w:p>
    <w:p w:rsidR="0081339E" w:rsidRPr="006C4229" w:rsidRDefault="0081339E" w:rsidP="0081339E">
      <w:pPr>
        <w:spacing w:line="276" w:lineRule="auto"/>
        <w:jc w:val="center"/>
        <w:rPr>
          <w:b/>
        </w:rPr>
      </w:pPr>
    </w:p>
    <w:p w:rsidR="0081339E" w:rsidRPr="006C4229" w:rsidRDefault="0081339E" w:rsidP="0081339E">
      <w:pPr>
        <w:spacing w:line="276" w:lineRule="auto"/>
        <w:jc w:val="center"/>
        <w:rPr>
          <w:b/>
        </w:rPr>
      </w:pPr>
      <w:r w:rsidRPr="006C4229">
        <w:rPr>
          <w:b/>
        </w:rPr>
        <w:lastRenderedPageBreak/>
        <w:t>_________________________</w:t>
      </w:r>
    </w:p>
    <w:p w:rsidR="0081339E" w:rsidRPr="006C4229" w:rsidRDefault="0081339E" w:rsidP="0081339E">
      <w:pPr>
        <w:spacing w:line="276" w:lineRule="auto"/>
        <w:jc w:val="center"/>
        <w:rPr>
          <w:b/>
        </w:rPr>
      </w:pPr>
      <w:r w:rsidRPr="006C4229">
        <w:rPr>
          <w:b/>
        </w:rPr>
        <w:t>CLERES MARIA CAVALHEIRO REVELANTE</w:t>
      </w:r>
    </w:p>
    <w:p w:rsidR="0081339E" w:rsidRPr="006C4229" w:rsidRDefault="0081339E" w:rsidP="0081339E">
      <w:pPr>
        <w:spacing w:line="276" w:lineRule="auto"/>
        <w:jc w:val="center"/>
        <w:rPr>
          <w:b/>
        </w:rPr>
      </w:pPr>
      <w:r w:rsidRPr="006C4229">
        <w:rPr>
          <w:b/>
        </w:rPr>
        <w:t>Vereadora – PT</w:t>
      </w:r>
    </w:p>
    <w:p w:rsidR="0081339E" w:rsidRPr="006C4229" w:rsidRDefault="0081339E" w:rsidP="0081339E">
      <w:pPr>
        <w:spacing w:line="276" w:lineRule="auto"/>
        <w:jc w:val="center"/>
        <w:rPr>
          <w:b/>
        </w:rPr>
      </w:pPr>
    </w:p>
    <w:p w:rsidR="0081339E" w:rsidRPr="006C4229" w:rsidRDefault="0081339E" w:rsidP="0081339E">
      <w:pPr>
        <w:spacing w:line="276" w:lineRule="auto"/>
        <w:jc w:val="center"/>
        <w:rPr>
          <w:b/>
        </w:rPr>
      </w:pPr>
      <w:r w:rsidRPr="006C4229">
        <w:rPr>
          <w:b/>
        </w:rPr>
        <w:t>_________________________</w:t>
      </w:r>
    </w:p>
    <w:p w:rsidR="0081339E" w:rsidRPr="006C4229" w:rsidRDefault="0081339E" w:rsidP="0081339E">
      <w:pPr>
        <w:spacing w:line="276" w:lineRule="auto"/>
        <w:jc w:val="center"/>
        <w:rPr>
          <w:b/>
        </w:rPr>
      </w:pPr>
      <w:r w:rsidRPr="006C4229">
        <w:rPr>
          <w:b/>
        </w:rPr>
        <w:t>JOSÉ JAIR BORGES</w:t>
      </w:r>
    </w:p>
    <w:p w:rsidR="0081339E" w:rsidRPr="006C4229" w:rsidRDefault="0081339E" w:rsidP="0081339E">
      <w:pPr>
        <w:spacing w:line="276" w:lineRule="auto"/>
        <w:jc w:val="center"/>
        <w:rPr>
          <w:b/>
        </w:rPr>
      </w:pPr>
      <w:r w:rsidRPr="006C4229">
        <w:rPr>
          <w:b/>
        </w:rPr>
        <w:t>Vereador – PDT</w:t>
      </w:r>
    </w:p>
    <w:p w:rsidR="0081339E" w:rsidRPr="006C4229" w:rsidRDefault="0081339E" w:rsidP="0081339E">
      <w:pPr>
        <w:spacing w:line="276" w:lineRule="auto"/>
        <w:jc w:val="center"/>
        <w:rPr>
          <w:b/>
        </w:rPr>
      </w:pPr>
    </w:p>
    <w:p w:rsidR="0081339E" w:rsidRPr="006C4229" w:rsidRDefault="0081339E" w:rsidP="0081339E">
      <w:pPr>
        <w:spacing w:line="276" w:lineRule="auto"/>
        <w:jc w:val="center"/>
        <w:rPr>
          <w:b/>
        </w:rPr>
      </w:pPr>
      <w:r w:rsidRPr="006C4229">
        <w:rPr>
          <w:b/>
        </w:rPr>
        <w:t>________________________</w:t>
      </w:r>
    </w:p>
    <w:p w:rsidR="0081339E" w:rsidRPr="006C4229" w:rsidRDefault="0081339E" w:rsidP="0081339E">
      <w:pPr>
        <w:spacing w:line="276" w:lineRule="auto"/>
        <w:jc w:val="center"/>
        <w:rPr>
          <w:b/>
        </w:rPr>
      </w:pPr>
      <w:r w:rsidRPr="006C4229">
        <w:rPr>
          <w:b/>
        </w:rPr>
        <w:t>ORQUELITA SALGADO DA COSTA</w:t>
      </w:r>
    </w:p>
    <w:p w:rsidR="0081339E" w:rsidRPr="006C4229" w:rsidRDefault="0081339E" w:rsidP="0081339E">
      <w:pPr>
        <w:spacing w:line="276" w:lineRule="auto"/>
        <w:jc w:val="center"/>
        <w:rPr>
          <w:b/>
        </w:rPr>
      </w:pPr>
      <w:r w:rsidRPr="006C4229">
        <w:rPr>
          <w:b/>
        </w:rPr>
        <w:t>Vereadora – MDB</w:t>
      </w:r>
    </w:p>
    <w:p w:rsidR="0081339E" w:rsidRPr="006C4229" w:rsidRDefault="0081339E" w:rsidP="0081339E">
      <w:pPr>
        <w:spacing w:line="276" w:lineRule="auto"/>
        <w:jc w:val="center"/>
        <w:rPr>
          <w:b/>
        </w:rPr>
      </w:pPr>
      <w:r w:rsidRPr="006C4229">
        <w:rPr>
          <w:b/>
        </w:rPr>
        <w:t>_________________________</w:t>
      </w:r>
    </w:p>
    <w:p w:rsidR="0081339E" w:rsidRPr="006C4229" w:rsidRDefault="0081339E" w:rsidP="0081339E">
      <w:pPr>
        <w:spacing w:line="276" w:lineRule="auto"/>
        <w:jc w:val="center"/>
        <w:rPr>
          <w:b/>
        </w:rPr>
      </w:pPr>
      <w:r w:rsidRPr="006C4229">
        <w:rPr>
          <w:b/>
        </w:rPr>
        <w:t>GILDO DE OLIVEIRA BRANDÃO</w:t>
      </w:r>
    </w:p>
    <w:p w:rsidR="0081339E" w:rsidRPr="006C4229" w:rsidRDefault="0081339E" w:rsidP="0081339E">
      <w:pPr>
        <w:spacing w:line="276" w:lineRule="auto"/>
        <w:jc w:val="center"/>
        <w:rPr>
          <w:b/>
        </w:rPr>
      </w:pPr>
      <w:r w:rsidRPr="006C4229">
        <w:rPr>
          <w:b/>
        </w:rPr>
        <w:t>Vereador - MDB</w:t>
      </w:r>
    </w:p>
    <w:p w:rsidR="0081339E" w:rsidRPr="006C4229" w:rsidRDefault="0081339E" w:rsidP="0081339E">
      <w:pPr>
        <w:spacing w:line="276" w:lineRule="auto"/>
        <w:jc w:val="center"/>
        <w:rPr>
          <w:b/>
        </w:rPr>
      </w:pPr>
    </w:p>
    <w:p w:rsidR="0081339E" w:rsidRPr="006C4229" w:rsidRDefault="0081339E" w:rsidP="0081339E">
      <w:pPr>
        <w:spacing w:line="276" w:lineRule="auto"/>
        <w:jc w:val="center"/>
        <w:rPr>
          <w:b/>
        </w:rPr>
      </w:pPr>
      <w:r w:rsidRPr="006C4229">
        <w:rPr>
          <w:b/>
        </w:rPr>
        <w:lastRenderedPageBreak/>
        <w:t>_________________________</w:t>
      </w:r>
    </w:p>
    <w:p w:rsidR="0081339E" w:rsidRPr="006C4229" w:rsidRDefault="0081339E" w:rsidP="0081339E">
      <w:pPr>
        <w:spacing w:line="276" w:lineRule="auto"/>
        <w:jc w:val="center"/>
        <w:rPr>
          <w:b/>
          <w:color w:val="000000"/>
        </w:rPr>
      </w:pPr>
      <w:r w:rsidRPr="006C4229">
        <w:rPr>
          <w:b/>
          <w:color w:val="000000"/>
        </w:rPr>
        <w:t>JANE ELIZETE FERREIRA MARTINS DA SILVA</w:t>
      </w:r>
    </w:p>
    <w:p w:rsidR="0081339E" w:rsidRPr="006C4229" w:rsidRDefault="0081339E" w:rsidP="0081339E">
      <w:pPr>
        <w:spacing w:line="276" w:lineRule="auto"/>
        <w:jc w:val="center"/>
        <w:rPr>
          <w:b/>
          <w:color w:val="000000"/>
        </w:rPr>
      </w:pPr>
      <w:r w:rsidRPr="006C4229">
        <w:rPr>
          <w:b/>
          <w:color w:val="000000"/>
        </w:rPr>
        <w:t>Vereadora – PDT</w:t>
      </w:r>
    </w:p>
    <w:p w:rsidR="0081339E" w:rsidRPr="006C4229" w:rsidRDefault="0081339E" w:rsidP="0081339E">
      <w:pPr>
        <w:spacing w:line="276" w:lineRule="auto"/>
        <w:jc w:val="center"/>
        <w:rPr>
          <w:b/>
          <w:color w:val="000000"/>
        </w:rPr>
      </w:pPr>
    </w:p>
    <w:p w:rsidR="0081339E" w:rsidRPr="006C4229" w:rsidRDefault="0081339E" w:rsidP="0081339E">
      <w:pPr>
        <w:spacing w:line="276" w:lineRule="auto"/>
        <w:jc w:val="center"/>
        <w:rPr>
          <w:b/>
        </w:rPr>
      </w:pPr>
      <w:r w:rsidRPr="006C4229">
        <w:rPr>
          <w:b/>
        </w:rPr>
        <w:t>__________________</w:t>
      </w:r>
    </w:p>
    <w:p w:rsidR="0081339E" w:rsidRPr="006C4229" w:rsidRDefault="0081339E" w:rsidP="0081339E">
      <w:pPr>
        <w:spacing w:line="276" w:lineRule="auto"/>
        <w:jc w:val="center"/>
        <w:rPr>
          <w:b/>
        </w:rPr>
      </w:pPr>
      <w:r w:rsidRPr="006C4229">
        <w:rPr>
          <w:b/>
        </w:rPr>
        <w:t>JOSÉ SÉRGIO DE CARVALHO</w:t>
      </w:r>
    </w:p>
    <w:p w:rsidR="0081339E" w:rsidRPr="006C4229" w:rsidRDefault="0081339E" w:rsidP="0081339E">
      <w:pPr>
        <w:spacing w:line="276" w:lineRule="auto"/>
        <w:jc w:val="center"/>
        <w:rPr>
          <w:b/>
        </w:rPr>
      </w:pPr>
      <w:r w:rsidRPr="006C4229">
        <w:rPr>
          <w:b/>
        </w:rPr>
        <w:t>Vereador – Progressistas</w:t>
      </w:r>
    </w:p>
    <w:p w:rsidR="0081339E" w:rsidRPr="006C4229" w:rsidRDefault="0081339E" w:rsidP="0081339E">
      <w:pPr>
        <w:spacing w:line="276" w:lineRule="auto"/>
        <w:jc w:val="center"/>
        <w:rPr>
          <w:b/>
        </w:rPr>
      </w:pPr>
    </w:p>
    <w:p w:rsidR="0081339E" w:rsidRPr="006C4229" w:rsidRDefault="0081339E" w:rsidP="0081339E">
      <w:pPr>
        <w:spacing w:line="276" w:lineRule="auto"/>
        <w:jc w:val="center"/>
        <w:rPr>
          <w:b/>
        </w:rPr>
      </w:pPr>
      <w:r w:rsidRPr="006C4229">
        <w:rPr>
          <w:b/>
        </w:rPr>
        <w:t>_________________________</w:t>
      </w:r>
    </w:p>
    <w:p w:rsidR="0081339E" w:rsidRPr="006C4229" w:rsidRDefault="0081339E" w:rsidP="0081339E">
      <w:pPr>
        <w:spacing w:line="276" w:lineRule="auto"/>
        <w:jc w:val="center"/>
        <w:rPr>
          <w:b/>
        </w:rPr>
      </w:pPr>
      <w:r w:rsidRPr="006C4229">
        <w:rPr>
          <w:b/>
        </w:rPr>
        <w:t>SANDRO DRUM</w:t>
      </w:r>
    </w:p>
    <w:p w:rsidR="0081339E" w:rsidRPr="006C4229" w:rsidRDefault="0081339E" w:rsidP="0081339E">
      <w:pPr>
        <w:spacing w:line="276" w:lineRule="auto"/>
        <w:jc w:val="center"/>
        <w:rPr>
          <w:b/>
        </w:rPr>
      </w:pPr>
      <w:r w:rsidRPr="006C4229">
        <w:rPr>
          <w:b/>
        </w:rPr>
        <w:t>Vereador – MDB</w:t>
      </w:r>
    </w:p>
    <w:p w:rsidR="0081339E" w:rsidRPr="006C4229" w:rsidRDefault="0081339E" w:rsidP="0081339E">
      <w:pPr>
        <w:spacing w:line="360" w:lineRule="auto"/>
        <w:jc w:val="center"/>
        <w:rPr>
          <w:b/>
          <w:color w:val="000000"/>
        </w:rPr>
        <w:sectPr w:rsidR="0081339E" w:rsidRPr="006C4229" w:rsidSect="00532056">
          <w:headerReference w:type="default" r:id="rId12"/>
          <w:type w:val="continuous"/>
          <w:pgSz w:w="11907" w:h="16840" w:code="9"/>
          <w:pgMar w:top="2835" w:right="1191" w:bottom="1985" w:left="1191" w:header="709" w:footer="510" w:gutter="0"/>
          <w:cols w:num="2" w:space="1417"/>
          <w:docGrid w:linePitch="360"/>
        </w:sectPr>
      </w:pPr>
    </w:p>
    <w:p w:rsidR="0081339E" w:rsidRPr="006C4229" w:rsidRDefault="0081339E" w:rsidP="0081339E">
      <w:pPr>
        <w:spacing w:line="276" w:lineRule="auto"/>
        <w:jc w:val="center"/>
        <w:rPr>
          <w:b/>
        </w:rPr>
      </w:pPr>
      <w:r w:rsidRPr="006C4229">
        <w:rPr>
          <w:b/>
        </w:rPr>
        <w:lastRenderedPageBreak/>
        <w:t>Vereadora – MDB</w:t>
      </w:r>
    </w:p>
    <w:p w:rsidR="0081339E" w:rsidRPr="006C4229" w:rsidRDefault="0081339E" w:rsidP="0081339E">
      <w:pPr>
        <w:spacing w:line="360" w:lineRule="auto"/>
        <w:rPr>
          <w:b/>
          <w:color w:val="000000"/>
        </w:rPr>
      </w:pPr>
    </w:p>
    <w:p w:rsidR="0081339E" w:rsidRPr="006C4229" w:rsidRDefault="0081339E" w:rsidP="0081339E">
      <w:pPr>
        <w:spacing w:line="360" w:lineRule="auto"/>
        <w:rPr>
          <w:b/>
          <w:color w:val="000000"/>
        </w:rPr>
      </w:pPr>
    </w:p>
    <w:p w:rsidR="00664E2B" w:rsidRDefault="00664E2B">
      <w:bookmarkStart w:id="0" w:name="_GoBack"/>
      <w:bookmarkEnd w:id="0"/>
    </w:p>
    <w:sectPr w:rsidR="00664E2B" w:rsidSect="00982A07">
      <w:type w:val="continuous"/>
      <w:pgSz w:w="11907" w:h="16840" w:code="9"/>
      <w:pgMar w:top="2529" w:right="1191" w:bottom="1985" w:left="1191" w:header="709" w:footer="508" w:gutter="0"/>
      <w:cols w:num="2" w:space="141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AF8" w:rsidRDefault="005D1AF8" w:rsidP="00982A07">
      <w:r>
        <w:separator/>
      </w:r>
    </w:p>
  </w:endnote>
  <w:endnote w:type="continuationSeparator" w:id="0">
    <w:p w:rsidR="005D1AF8" w:rsidRDefault="005D1AF8" w:rsidP="00982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BB" w:rsidRDefault="0081339E">
    <w:pPr>
      <w:jc w:val="center"/>
      <w:rPr>
        <w:rFonts w:ascii="Arial" w:hAnsi="Arial" w:cs="Arial"/>
        <w:b/>
        <w:color w:val="333333"/>
        <w:spacing w:val="16"/>
        <w:sz w:val="20"/>
        <w:szCs w:val="20"/>
      </w:rPr>
    </w:pPr>
    <w:r>
      <w:rPr>
        <w:rFonts w:ascii="Arial" w:hAnsi="Arial" w:cs="Arial"/>
        <w:b/>
        <w:color w:val="333333"/>
        <w:spacing w:val="16"/>
        <w:sz w:val="20"/>
        <w:szCs w:val="20"/>
      </w:rPr>
      <w:t>Avenida PIO XII, 1283 Fone (55) 3327 1290    CEP 99440-000</w:t>
    </w:r>
  </w:p>
  <w:p w:rsidR="00C37CBB" w:rsidRDefault="005D1AF8">
    <w:pPr>
      <w:jc w:val="center"/>
      <w:rPr>
        <w:rFonts w:ascii="Arial" w:hAnsi="Arial" w:cs="Arial"/>
        <w:b/>
        <w:color w:val="333333"/>
        <w:spacing w:val="16"/>
        <w:sz w:val="4"/>
        <w:szCs w:val="20"/>
      </w:rPr>
    </w:pPr>
  </w:p>
  <w:p w:rsidR="00C37CBB" w:rsidRDefault="0081339E">
    <w:pPr>
      <w:jc w:val="center"/>
      <w:rPr>
        <w:rFonts w:ascii="Arial" w:hAnsi="Arial" w:cs="Arial"/>
        <w:b/>
        <w:color w:val="333333"/>
        <w:spacing w:val="16"/>
        <w:sz w:val="20"/>
        <w:szCs w:val="20"/>
      </w:rPr>
    </w:pPr>
    <w:r>
      <w:rPr>
        <w:rFonts w:ascii="Arial" w:hAnsi="Arial" w:cs="Arial"/>
        <w:b/>
        <w:color w:val="333333"/>
        <w:spacing w:val="16"/>
        <w:sz w:val="20"/>
        <w:szCs w:val="20"/>
      </w:rPr>
      <w:t>Salto do Jacuí – RS “CAPITAL DA ENERGIA ELÉTRICA”</w:t>
    </w:r>
  </w:p>
  <w:p w:rsidR="00C37CBB" w:rsidRDefault="00982A07">
    <w:pPr>
      <w:jc w:val="center"/>
      <w:rPr>
        <w:rFonts w:ascii="Arial" w:hAnsi="Arial" w:cs="Arial"/>
        <w:b/>
        <w:color w:val="333333"/>
        <w:spacing w:val="16"/>
        <w:sz w:val="20"/>
        <w:szCs w:val="20"/>
      </w:rPr>
    </w:pPr>
    <w:hyperlink r:id="rId1" w:history="1">
      <w:r w:rsidR="0081339E">
        <w:rPr>
          <w:rStyle w:val="Hyperlink"/>
          <w:rFonts w:ascii="Arial" w:hAnsi="Arial" w:cs="Arial"/>
          <w:color w:val="404040"/>
          <w:spacing w:val="16"/>
          <w:sz w:val="20"/>
          <w:szCs w:val="20"/>
        </w:rPr>
        <w:t>www.camarasaltodojacui.rs.gov.br</w:t>
      </w:r>
    </w:hyperlink>
    <w:r w:rsidR="0081339E">
      <w:rPr>
        <w:rFonts w:ascii="Arial" w:hAnsi="Arial" w:cs="Arial"/>
        <w:b/>
        <w:color w:val="262626"/>
        <w:spacing w:val="16"/>
        <w:sz w:val="20"/>
        <w:szCs w:val="20"/>
      </w:rPr>
      <w:t xml:space="preserve">  </w:t>
    </w:r>
    <w:r w:rsidR="0081339E">
      <w:rPr>
        <w:rFonts w:ascii="Arial" w:hAnsi="Arial" w:cs="Arial"/>
        <w:b/>
        <w:color w:val="333333"/>
        <w:spacing w:val="16"/>
        <w:sz w:val="20"/>
        <w:szCs w:val="20"/>
      </w:rPr>
      <w:t xml:space="preserve"> e-mail: camaramsaltodojacui@yahoo.com.br</w:t>
    </w:r>
  </w:p>
  <w:p w:rsidR="00C37CBB" w:rsidRDefault="005D1AF8">
    <w:pPr>
      <w:pStyle w:val="Rodap"/>
    </w:pPr>
  </w:p>
  <w:p w:rsidR="00C37CBB" w:rsidRDefault="005D1AF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AF8" w:rsidRDefault="005D1AF8" w:rsidP="00982A07">
      <w:r>
        <w:separator/>
      </w:r>
    </w:p>
  </w:footnote>
  <w:footnote w:type="continuationSeparator" w:id="0">
    <w:p w:rsidR="005D1AF8" w:rsidRDefault="005D1AF8" w:rsidP="00982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24" w:type="dxa"/>
      <w:tblLayout w:type="fixed"/>
      <w:tblCellMar>
        <w:left w:w="70" w:type="dxa"/>
        <w:right w:w="70" w:type="dxa"/>
      </w:tblCellMar>
      <w:tblLook w:val="0000"/>
    </w:tblPr>
    <w:tblGrid>
      <w:gridCol w:w="1683"/>
      <w:gridCol w:w="6734"/>
    </w:tblGrid>
    <w:tr w:rsidR="000E0777">
      <w:trPr>
        <w:trHeight w:val="1538"/>
      </w:trPr>
      <w:tc>
        <w:tcPr>
          <w:tcW w:w="1683" w:type="dxa"/>
          <w:vAlign w:val="center"/>
        </w:tcPr>
        <w:p w:rsidR="000E0777" w:rsidRDefault="005D1AF8">
          <w:pPr>
            <w:pStyle w:val="Cabealho"/>
            <w:snapToGrid w:val="0"/>
            <w:ind w:left="-670" w:firstLine="142"/>
            <w:jc w:val="center"/>
            <w:rPr>
              <w:rFonts w:ascii="Verdana" w:hAnsi="Verdana"/>
              <w:b/>
              <w:bCs/>
              <w:lang w:val="pt-BR" w:eastAsia="pt-BR"/>
            </w:rPr>
          </w:pPr>
        </w:p>
      </w:tc>
      <w:tc>
        <w:tcPr>
          <w:tcW w:w="6734" w:type="dxa"/>
          <w:vAlign w:val="center"/>
        </w:tcPr>
        <w:p w:rsidR="000E0777" w:rsidRDefault="005D1AF8">
          <w:pPr>
            <w:pStyle w:val="Cabealho"/>
            <w:snapToGrid w:val="0"/>
            <w:spacing w:line="276" w:lineRule="auto"/>
            <w:rPr>
              <w:rFonts w:ascii="Verdana" w:hAnsi="Verdana"/>
              <w:b/>
              <w:bCs/>
              <w:lang w:val="pt-BR" w:eastAsia="pt-BR"/>
            </w:rPr>
          </w:pPr>
        </w:p>
      </w:tc>
    </w:tr>
  </w:tbl>
  <w:p w:rsidR="000E0777" w:rsidRDefault="005D1AF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BB" w:rsidRDefault="00982A07">
    <w:pPr>
      <w:pStyle w:val="Cabealho"/>
    </w:pPr>
    <w:r w:rsidRPr="00982A0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90122" o:spid="_x0000_s2050" type="#_x0000_t75" alt="poderlegislativo" style="position:absolute;margin-left:0;margin-top:0;width:217.55pt;height:302.85pt;z-index:-251656192;visibility:visible;mso-position-horizontal:center;mso-position-horizontal-relative:margin;mso-position-vertical:center;mso-position-vertical-relative:margin" o:allowincell="f">
          <v:imagedata r:id="rId1" o:title="poderlegislativ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17" w:type="dxa"/>
      <w:tblLayout w:type="fixed"/>
      <w:tblCellMar>
        <w:left w:w="70" w:type="dxa"/>
        <w:right w:w="70" w:type="dxa"/>
      </w:tblCellMar>
      <w:tblLook w:val="04A0"/>
    </w:tblPr>
    <w:tblGrid>
      <w:gridCol w:w="1683"/>
      <w:gridCol w:w="6734"/>
    </w:tblGrid>
    <w:tr w:rsidR="00C37CBB">
      <w:trPr>
        <w:trHeight w:val="1538"/>
      </w:trPr>
      <w:tc>
        <w:tcPr>
          <w:tcW w:w="1683" w:type="dxa"/>
          <w:vAlign w:val="center"/>
        </w:tcPr>
        <w:p w:rsidR="00C37CBB" w:rsidRDefault="005D1AF8">
          <w:pPr>
            <w:pStyle w:val="Cabealho"/>
            <w:snapToGrid w:val="0"/>
            <w:ind w:left="-670" w:firstLine="142"/>
            <w:jc w:val="center"/>
            <w:rPr>
              <w:rFonts w:ascii="Verdana" w:hAnsi="Verdana"/>
              <w:b/>
              <w:noProof/>
            </w:rPr>
          </w:pPr>
        </w:p>
        <w:p w:rsidR="00C37CBB" w:rsidRDefault="0081339E">
          <w:pPr>
            <w:pStyle w:val="Cabealho"/>
            <w:snapToGrid w:val="0"/>
            <w:ind w:left="-670" w:firstLine="142"/>
            <w:jc w:val="center"/>
            <w:rPr>
              <w:rFonts w:ascii="Verdana" w:hAnsi="Verdana"/>
              <w:b/>
              <w:bCs/>
            </w:rPr>
          </w:pPr>
          <w:r w:rsidRPr="005649D9">
            <w:rPr>
              <w:rFonts w:ascii="Verdana" w:hAnsi="Verdana"/>
              <w:b/>
              <w:noProof/>
              <w:sz w:val="22"/>
              <w:szCs w:val="22"/>
              <w:lang w:val="pt-BR" w:eastAsia="pt-BR"/>
            </w:rPr>
            <w:drawing>
              <wp:inline distT="0" distB="0" distL="0" distR="0">
                <wp:extent cx="666750" cy="9239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4" w:type="dxa"/>
          <w:vAlign w:val="center"/>
        </w:tcPr>
        <w:p w:rsidR="00C37CBB" w:rsidRDefault="005D1AF8">
          <w:pPr>
            <w:pStyle w:val="Cabealho"/>
            <w:snapToGrid w:val="0"/>
            <w:jc w:val="center"/>
            <w:rPr>
              <w:rFonts w:ascii="Verdana" w:hAnsi="Verdana"/>
              <w:b/>
              <w:bCs/>
            </w:rPr>
          </w:pPr>
        </w:p>
        <w:p w:rsidR="00C37CBB" w:rsidRDefault="0081339E">
          <w:pPr>
            <w:pStyle w:val="Cabealho"/>
            <w:snapToGrid w:val="0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ESTADO DO RIO GRANDE DO SUL</w:t>
          </w:r>
        </w:p>
        <w:p w:rsidR="00C37CBB" w:rsidRDefault="0081339E">
          <w:pPr>
            <w:pStyle w:val="Cabealho"/>
            <w:snapToGrid w:val="0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CÂMARA MUNICIPAL DE VEREADORES DE</w:t>
          </w:r>
        </w:p>
        <w:p w:rsidR="00C37CBB" w:rsidRDefault="0081339E">
          <w:pPr>
            <w:pStyle w:val="Cabealho"/>
            <w:snapToGrid w:val="0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SALTO DO JACUÍ</w:t>
          </w:r>
        </w:p>
      </w:tc>
    </w:tr>
  </w:tbl>
  <w:p w:rsidR="00C37CBB" w:rsidRDefault="00982A07">
    <w:pPr>
      <w:pStyle w:val="Cabealho"/>
    </w:pPr>
    <w:r w:rsidRPr="00982A0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90123" o:spid="_x0000_s2051" type="#_x0000_t75" alt="poderlegislativo" style="position:absolute;margin-left:0;margin-top:102.2pt;width:291pt;height:405.1pt;z-index:-251655168;visibility:visible;mso-position-horizontal:center;mso-position-horizontal-relative:margin;mso-position-vertical-relative:margin;mso-width-relative:margin;mso-height-relative:margin" o:allowincell="f">
          <v:imagedata r:id="rId2" o:title="poderlegislativo" gain="19661f" blacklevel="22938f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BB" w:rsidRDefault="00982A07">
    <w:pPr>
      <w:pStyle w:val="Cabealho"/>
    </w:pPr>
    <w:r w:rsidRPr="00982A0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90121" o:spid="_x0000_s2049" type="#_x0000_t75" alt="poderlegislativo" style="position:absolute;margin-left:0;margin-top:0;width:217.55pt;height:302.85pt;z-index:-251657216;visibility:visible;mso-position-horizontal:center;mso-position-horizontal-relative:margin;mso-position-vertical:center;mso-position-vertical-relative:margin" o:allowincell="f">
          <v:imagedata r:id="rId1" o:title="poderlegislativo" gain="19661f" blacklevel="22938f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24" w:type="dxa"/>
      <w:tblLayout w:type="fixed"/>
      <w:tblCellMar>
        <w:left w:w="70" w:type="dxa"/>
        <w:right w:w="70" w:type="dxa"/>
      </w:tblCellMar>
      <w:tblLook w:val="0000"/>
    </w:tblPr>
    <w:tblGrid>
      <w:gridCol w:w="1683"/>
      <w:gridCol w:w="6734"/>
    </w:tblGrid>
    <w:tr w:rsidR="00C37CBB">
      <w:trPr>
        <w:trHeight w:val="1538"/>
      </w:trPr>
      <w:tc>
        <w:tcPr>
          <w:tcW w:w="1683" w:type="dxa"/>
          <w:vAlign w:val="center"/>
        </w:tcPr>
        <w:p w:rsidR="00C37CBB" w:rsidRDefault="005D1AF8">
          <w:pPr>
            <w:pStyle w:val="Cabealho"/>
            <w:snapToGrid w:val="0"/>
            <w:ind w:left="-670" w:firstLine="142"/>
            <w:jc w:val="center"/>
            <w:rPr>
              <w:rFonts w:ascii="Verdana" w:hAnsi="Verdana"/>
              <w:b/>
              <w:bCs/>
              <w:lang w:val="pt-BR" w:eastAsia="pt-BR"/>
            </w:rPr>
          </w:pPr>
        </w:p>
      </w:tc>
      <w:tc>
        <w:tcPr>
          <w:tcW w:w="6734" w:type="dxa"/>
          <w:vAlign w:val="center"/>
        </w:tcPr>
        <w:p w:rsidR="00C37CBB" w:rsidRDefault="005D1AF8">
          <w:pPr>
            <w:pStyle w:val="Cabealho"/>
            <w:snapToGrid w:val="0"/>
            <w:spacing w:line="276" w:lineRule="auto"/>
            <w:rPr>
              <w:rFonts w:ascii="Verdana" w:hAnsi="Verdana"/>
              <w:b/>
              <w:bCs/>
              <w:lang w:val="pt-BR" w:eastAsia="pt-BR"/>
            </w:rPr>
          </w:pPr>
        </w:p>
      </w:tc>
    </w:tr>
  </w:tbl>
  <w:p w:rsidR="00C37CBB" w:rsidRDefault="005D1AF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6CC8"/>
    <w:multiLevelType w:val="hybridMultilevel"/>
    <w:tmpl w:val="19ECF23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78C726D"/>
    <w:multiLevelType w:val="hybridMultilevel"/>
    <w:tmpl w:val="A46C454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339E"/>
    <w:rsid w:val="005D1AF8"/>
    <w:rsid w:val="00664E2B"/>
    <w:rsid w:val="0081339E"/>
    <w:rsid w:val="00982A07"/>
    <w:rsid w:val="00C8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339E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basedOn w:val="Fontepargpadro"/>
    <w:link w:val="Cabealho"/>
    <w:uiPriority w:val="99"/>
    <w:rsid w:val="0081339E"/>
    <w:rPr>
      <w:rFonts w:ascii="Times New Roman" w:eastAsia="Times New Roman" w:hAnsi="Times New Roman" w:cs="Times New Roman"/>
      <w:sz w:val="24"/>
      <w:szCs w:val="24"/>
      <w:lang/>
    </w:rPr>
  </w:style>
  <w:style w:type="paragraph" w:styleId="Rodap">
    <w:name w:val="footer"/>
    <w:basedOn w:val="Normal"/>
    <w:link w:val="RodapChar"/>
    <w:uiPriority w:val="99"/>
    <w:unhideWhenUsed/>
    <w:rsid w:val="0081339E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basedOn w:val="Fontepargpadro"/>
    <w:link w:val="Rodap"/>
    <w:uiPriority w:val="99"/>
    <w:rsid w:val="0081339E"/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rsid w:val="00813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saltodojacui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PC100</cp:lastModifiedBy>
  <cp:revision>2</cp:revision>
  <dcterms:created xsi:type="dcterms:W3CDTF">2021-12-14T16:28:00Z</dcterms:created>
  <dcterms:modified xsi:type="dcterms:W3CDTF">2021-12-14T16:28:00Z</dcterms:modified>
</cp:coreProperties>
</file>