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0" w:rsidRPr="006F11FD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F84250" w:rsidRPr="006F11FD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6F11FD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507AC7">
        <w:rPr>
          <w:rFonts w:ascii="Times New Roman" w:hAnsi="Times New Roman"/>
          <w:b w:val="0"/>
          <w:bCs w:val="0"/>
          <w:sz w:val="26"/>
          <w:szCs w:val="26"/>
        </w:rPr>
        <w:t>2681</w:t>
      </w:r>
      <w:r w:rsidR="00036218" w:rsidRPr="006F11FD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507AC7">
        <w:rPr>
          <w:rFonts w:ascii="Times New Roman" w:hAnsi="Times New Roman"/>
          <w:b w:val="0"/>
          <w:bCs w:val="0"/>
          <w:sz w:val="26"/>
          <w:szCs w:val="26"/>
        </w:rPr>
        <w:t xml:space="preserve">1º de Março </w:t>
      </w:r>
      <w:r w:rsidR="00313A67" w:rsidRPr="006F11FD">
        <w:rPr>
          <w:rFonts w:ascii="Times New Roman" w:hAnsi="Times New Roman"/>
          <w:b w:val="0"/>
          <w:bCs w:val="0"/>
          <w:sz w:val="26"/>
          <w:szCs w:val="26"/>
        </w:rPr>
        <w:t>de 2021</w:t>
      </w:r>
      <w:r w:rsidRPr="006F11FD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F84250" w:rsidRPr="006F11FD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6F11FD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6F11FD" w:rsidRDefault="006015AA" w:rsidP="00C85465">
      <w:pPr>
        <w:pStyle w:val="Recuodecorpodetexto"/>
        <w:ind w:left="4488"/>
        <w:rPr>
          <w:rFonts w:ascii="Times New Roman" w:hAnsi="Times New Roman"/>
          <w:b w:val="0"/>
          <w:sz w:val="26"/>
          <w:szCs w:val="26"/>
        </w:rPr>
      </w:pPr>
      <w:r w:rsidRPr="006F11FD">
        <w:rPr>
          <w:rFonts w:ascii="Times New Roman" w:hAnsi="Times New Roman"/>
          <w:b w:val="0"/>
          <w:sz w:val="26"/>
          <w:szCs w:val="26"/>
        </w:rPr>
        <w:t>AUTORIZA O PODER EXECUTIVO MUNICIPAL A REALIZA</w:t>
      </w:r>
      <w:r w:rsidR="002B23C6">
        <w:rPr>
          <w:rFonts w:ascii="Times New Roman" w:hAnsi="Times New Roman"/>
          <w:b w:val="0"/>
          <w:sz w:val="26"/>
          <w:szCs w:val="26"/>
        </w:rPr>
        <w:t>R A ABERTURA DE CRÉDITO ADICIONAL SUPLEMENTAR</w:t>
      </w:r>
      <w:r w:rsidRPr="006F11FD">
        <w:rPr>
          <w:rFonts w:ascii="Times New Roman" w:hAnsi="Times New Roman"/>
          <w:b w:val="0"/>
          <w:sz w:val="26"/>
          <w:szCs w:val="26"/>
        </w:rPr>
        <w:t xml:space="preserve"> NO VALOR DE R$ </w:t>
      </w:r>
      <w:r w:rsidR="00525FF3">
        <w:rPr>
          <w:rFonts w:ascii="Times New Roman" w:hAnsi="Times New Roman"/>
          <w:b w:val="0"/>
          <w:sz w:val="26"/>
          <w:szCs w:val="26"/>
        </w:rPr>
        <w:t>75</w:t>
      </w:r>
      <w:r w:rsidR="00B27173">
        <w:rPr>
          <w:rFonts w:ascii="Times New Roman" w:hAnsi="Times New Roman"/>
          <w:b w:val="0"/>
          <w:sz w:val="26"/>
          <w:szCs w:val="26"/>
        </w:rPr>
        <w:t>.000,00</w:t>
      </w:r>
      <w:r w:rsidR="00313A67" w:rsidRPr="006F11FD">
        <w:rPr>
          <w:rFonts w:ascii="Times New Roman" w:hAnsi="Times New Roman"/>
          <w:b w:val="0"/>
          <w:sz w:val="26"/>
          <w:szCs w:val="26"/>
        </w:rPr>
        <w:t xml:space="preserve"> </w:t>
      </w:r>
      <w:r w:rsidRPr="006F11FD">
        <w:rPr>
          <w:rFonts w:ascii="Times New Roman" w:hAnsi="Times New Roman"/>
          <w:b w:val="0"/>
          <w:sz w:val="26"/>
          <w:szCs w:val="26"/>
        </w:rPr>
        <w:t>(</w:t>
      </w:r>
      <w:r w:rsidR="00525FF3">
        <w:rPr>
          <w:rFonts w:ascii="Times New Roman" w:hAnsi="Times New Roman"/>
          <w:b w:val="0"/>
          <w:sz w:val="26"/>
          <w:szCs w:val="26"/>
        </w:rPr>
        <w:t>SETENTA E CINCO</w:t>
      </w:r>
      <w:r w:rsidR="00B27173">
        <w:rPr>
          <w:rFonts w:ascii="Times New Roman" w:hAnsi="Times New Roman"/>
          <w:b w:val="0"/>
          <w:sz w:val="26"/>
          <w:szCs w:val="26"/>
        </w:rPr>
        <w:t xml:space="preserve"> MIL REAIS</w:t>
      </w:r>
      <w:r w:rsidRPr="006F11FD">
        <w:rPr>
          <w:rFonts w:ascii="Times New Roman" w:hAnsi="Times New Roman"/>
          <w:b w:val="0"/>
          <w:sz w:val="26"/>
          <w:szCs w:val="26"/>
        </w:rPr>
        <w:t>) E DÁ OUTRAS PROVIDÊNCIAS</w:t>
      </w:r>
      <w:r w:rsidR="00C85465" w:rsidRPr="006F11FD">
        <w:rPr>
          <w:rFonts w:ascii="Times New Roman" w:hAnsi="Times New Roman"/>
          <w:b w:val="0"/>
          <w:sz w:val="26"/>
          <w:szCs w:val="26"/>
        </w:rPr>
        <w:t>.</w:t>
      </w:r>
    </w:p>
    <w:p w:rsidR="00C85465" w:rsidRPr="006F11FD" w:rsidRDefault="00C85465" w:rsidP="00C85465">
      <w:pPr>
        <w:ind w:left="26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4250" w:rsidRPr="006F11FD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6F11FD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6F11FD" w:rsidRDefault="00C85465" w:rsidP="00C8546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bCs/>
          <w:sz w:val="26"/>
          <w:szCs w:val="26"/>
          <w:u w:val="single"/>
        </w:rPr>
        <w:t>Art. 1º</w:t>
      </w:r>
      <w:r w:rsidRPr="006F11FD">
        <w:rPr>
          <w:rFonts w:ascii="Times New Roman" w:hAnsi="Times New Roman" w:cs="Times New Roman"/>
          <w:sz w:val="26"/>
          <w:szCs w:val="26"/>
        </w:rPr>
        <w:t xml:space="preserve"> </w:t>
      </w:r>
      <w:r w:rsidRPr="006F11F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F11FD">
        <w:rPr>
          <w:rFonts w:ascii="Times New Roman" w:hAnsi="Times New Roman" w:cs="Times New Roman"/>
          <w:sz w:val="26"/>
          <w:szCs w:val="26"/>
        </w:rPr>
        <w:t xml:space="preserve"> Fica o Executivo Municipal autorizado a </w:t>
      </w:r>
      <w:r w:rsidR="006015AA" w:rsidRPr="006F11FD">
        <w:rPr>
          <w:rFonts w:ascii="Times New Roman" w:hAnsi="Times New Roman" w:cs="Times New Roman"/>
          <w:sz w:val="26"/>
          <w:szCs w:val="26"/>
        </w:rPr>
        <w:t>realizar a abertura de</w:t>
      </w:r>
      <w:r w:rsidR="00EE7D1F">
        <w:rPr>
          <w:rFonts w:ascii="Times New Roman" w:hAnsi="Times New Roman" w:cs="Times New Roman"/>
          <w:sz w:val="26"/>
          <w:szCs w:val="26"/>
        </w:rPr>
        <w:t xml:space="preserve"> Crédito Adicional Suplementar</w:t>
      </w:r>
      <w:r w:rsidRPr="006F11FD">
        <w:rPr>
          <w:rFonts w:ascii="Times New Roman" w:hAnsi="Times New Roman" w:cs="Times New Roman"/>
          <w:sz w:val="26"/>
          <w:szCs w:val="26"/>
        </w:rPr>
        <w:t xml:space="preserve"> no Orçamento Municipal vigente, Lei Municipal N°</w:t>
      </w:r>
      <w:r w:rsidR="00F46A52" w:rsidRPr="006F11FD">
        <w:rPr>
          <w:rFonts w:ascii="Times New Roman" w:hAnsi="Times New Roman" w:cs="Times New Roman"/>
          <w:sz w:val="26"/>
          <w:szCs w:val="26"/>
        </w:rPr>
        <w:t>2.</w:t>
      </w:r>
      <w:r w:rsidR="00E25B24" w:rsidRPr="006F11FD">
        <w:rPr>
          <w:rFonts w:ascii="Times New Roman" w:hAnsi="Times New Roman" w:cs="Times New Roman"/>
          <w:sz w:val="26"/>
          <w:szCs w:val="26"/>
        </w:rPr>
        <w:t>614/2020</w:t>
      </w:r>
      <w:r w:rsidRPr="006F11FD">
        <w:rPr>
          <w:rFonts w:ascii="Times New Roman" w:hAnsi="Times New Roman" w:cs="Times New Roman"/>
          <w:sz w:val="26"/>
          <w:szCs w:val="26"/>
        </w:rPr>
        <w:t xml:space="preserve">, no valor total de </w:t>
      </w:r>
      <w:r w:rsidRPr="006F11FD">
        <w:rPr>
          <w:rFonts w:ascii="Times New Roman" w:hAnsi="Times New Roman" w:cs="Times New Roman"/>
          <w:bCs/>
          <w:sz w:val="26"/>
          <w:szCs w:val="26"/>
        </w:rPr>
        <w:t xml:space="preserve">R$ </w:t>
      </w:r>
      <w:r w:rsidR="00525FF3">
        <w:rPr>
          <w:rFonts w:ascii="Times New Roman" w:hAnsi="Times New Roman" w:cs="Times New Roman"/>
          <w:bCs/>
          <w:sz w:val="26"/>
          <w:szCs w:val="26"/>
        </w:rPr>
        <w:t>75</w:t>
      </w:r>
      <w:r w:rsidR="00DE543D">
        <w:rPr>
          <w:rFonts w:ascii="Times New Roman" w:hAnsi="Times New Roman" w:cs="Times New Roman"/>
          <w:bCs/>
          <w:sz w:val="26"/>
          <w:szCs w:val="26"/>
        </w:rPr>
        <w:t>.000,00</w:t>
      </w:r>
      <w:r w:rsidR="00293CF5" w:rsidRPr="006F11FD">
        <w:rPr>
          <w:rFonts w:ascii="Times New Roman" w:hAnsi="Times New Roman"/>
          <w:sz w:val="26"/>
          <w:szCs w:val="26"/>
        </w:rPr>
        <w:t xml:space="preserve"> </w:t>
      </w:r>
      <w:r w:rsidRPr="006F11FD">
        <w:rPr>
          <w:rFonts w:ascii="Times New Roman" w:hAnsi="Times New Roman" w:cs="Times New Roman"/>
          <w:bCs/>
          <w:sz w:val="26"/>
          <w:szCs w:val="26"/>
        </w:rPr>
        <w:t>(</w:t>
      </w:r>
      <w:r w:rsidR="00525FF3">
        <w:rPr>
          <w:rFonts w:ascii="Times New Roman" w:hAnsi="Times New Roman" w:cs="Times New Roman"/>
          <w:bCs/>
          <w:sz w:val="26"/>
          <w:szCs w:val="26"/>
        </w:rPr>
        <w:t>Setenta e cinco</w:t>
      </w:r>
      <w:r w:rsidR="00DE543D">
        <w:rPr>
          <w:rFonts w:ascii="Times New Roman" w:hAnsi="Times New Roman" w:cs="Times New Roman"/>
          <w:bCs/>
          <w:sz w:val="26"/>
          <w:szCs w:val="26"/>
        </w:rPr>
        <w:t xml:space="preserve"> mil reais</w:t>
      </w:r>
      <w:r w:rsidR="00FD5604" w:rsidRPr="006F11FD">
        <w:rPr>
          <w:rFonts w:ascii="Times New Roman" w:hAnsi="Times New Roman" w:cs="Times New Roman"/>
          <w:bCs/>
          <w:sz w:val="26"/>
          <w:szCs w:val="26"/>
        </w:rPr>
        <w:t>)</w:t>
      </w:r>
      <w:r w:rsidRPr="006F11FD">
        <w:rPr>
          <w:rFonts w:ascii="Times New Roman" w:hAnsi="Times New Roman" w:cs="Times New Roman"/>
          <w:bCs/>
          <w:sz w:val="26"/>
          <w:szCs w:val="26"/>
        </w:rPr>
        <w:t>,</w:t>
      </w:r>
      <w:r w:rsidRPr="006F11FD">
        <w:rPr>
          <w:rFonts w:ascii="Times New Roman" w:hAnsi="Times New Roman" w:cs="Times New Roman"/>
          <w:sz w:val="26"/>
          <w:szCs w:val="26"/>
        </w:rPr>
        <w:t xml:space="preserve"> na seguinte</w:t>
      </w:r>
      <w:r w:rsidR="00243833" w:rsidRPr="006F11FD">
        <w:rPr>
          <w:rFonts w:ascii="Times New Roman" w:hAnsi="Times New Roman" w:cs="Times New Roman"/>
          <w:sz w:val="26"/>
          <w:szCs w:val="26"/>
        </w:rPr>
        <w:t xml:space="preserve"> dotação o</w:t>
      </w:r>
      <w:r w:rsidRPr="006F11FD">
        <w:rPr>
          <w:rFonts w:ascii="Times New Roman" w:hAnsi="Times New Roman" w:cs="Times New Roman"/>
          <w:sz w:val="26"/>
          <w:szCs w:val="26"/>
        </w:rPr>
        <w:t>rçamentária:</w:t>
      </w:r>
    </w:p>
    <w:p w:rsidR="00803D39" w:rsidRPr="006F11FD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E16D35" w:rsidRPr="006F11FD" w:rsidRDefault="00E16D35" w:rsidP="00E16D35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ÓRGÃO: 0</w:t>
      </w:r>
      <w:r w:rsidR="00DE543D">
        <w:rPr>
          <w:rFonts w:ascii="Times New Roman" w:hAnsi="Times New Roman" w:cs="Times New Roman"/>
          <w:sz w:val="26"/>
          <w:szCs w:val="26"/>
        </w:rPr>
        <w:t>5</w:t>
      </w:r>
      <w:r w:rsidR="00293CF5">
        <w:rPr>
          <w:rFonts w:ascii="Times New Roman" w:hAnsi="Times New Roman" w:cs="Times New Roman"/>
          <w:sz w:val="26"/>
          <w:szCs w:val="26"/>
        </w:rPr>
        <w:t xml:space="preserve"> –</w:t>
      </w:r>
      <w:r w:rsidR="00DE543D">
        <w:rPr>
          <w:rFonts w:ascii="Times New Roman" w:hAnsi="Times New Roman" w:cs="Times New Roman"/>
          <w:sz w:val="26"/>
          <w:szCs w:val="26"/>
        </w:rPr>
        <w:t xml:space="preserve"> Secretaria de Obras e Trânsito</w:t>
      </w:r>
      <w:r w:rsidR="00293CF5">
        <w:rPr>
          <w:rFonts w:ascii="Times New Roman" w:hAnsi="Times New Roman" w:cs="Times New Roman"/>
          <w:sz w:val="26"/>
          <w:szCs w:val="26"/>
        </w:rPr>
        <w:t>.</w:t>
      </w:r>
    </w:p>
    <w:p w:rsidR="00E16D35" w:rsidRPr="006F11FD" w:rsidRDefault="00E16D35" w:rsidP="00E16D35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UNID. ORÇAMENTÁRIA: 0</w:t>
      </w:r>
      <w:r w:rsidR="00DE543D">
        <w:rPr>
          <w:rFonts w:ascii="Times New Roman" w:hAnsi="Times New Roman" w:cs="Times New Roman"/>
          <w:sz w:val="26"/>
          <w:szCs w:val="26"/>
        </w:rPr>
        <w:t>5</w:t>
      </w:r>
      <w:r w:rsidRPr="006F11FD">
        <w:rPr>
          <w:rFonts w:ascii="Times New Roman" w:hAnsi="Times New Roman" w:cs="Times New Roman"/>
          <w:sz w:val="26"/>
          <w:szCs w:val="26"/>
        </w:rPr>
        <w:t>.0</w:t>
      </w:r>
      <w:r w:rsidR="00293CF5">
        <w:rPr>
          <w:rFonts w:ascii="Times New Roman" w:hAnsi="Times New Roman" w:cs="Times New Roman"/>
          <w:sz w:val="26"/>
          <w:szCs w:val="26"/>
        </w:rPr>
        <w:t>1</w:t>
      </w:r>
      <w:r w:rsidRPr="006F11FD">
        <w:rPr>
          <w:rFonts w:ascii="Times New Roman" w:hAnsi="Times New Roman" w:cs="Times New Roman"/>
          <w:sz w:val="26"/>
          <w:szCs w:val="26"/>
        </w:rPr>
        <w:t xml:space="preserve"> –</w:t>
      </w:r>
      <w:r w:rsidR="00293CF5">
        <w:rPr>
          <w:rFonts w:ascii="Times New Roman" w:hAnsi="Times New Roman" w:cs="Times New Roman"/>
          <w:sz w:val="26"/>
          <w:szCs w:val="26"/>
        </w:rPr>
        <w:t xml:space="preserve"> </w:t>
      </w:r>
      <w:r w:rsidR="00DE543D">
        <w:rPr>
          <w:rFonts w:ascii="Times New Roman" w:hAnsi="Times New Roman" w:cs="Times New Roman"/>
          <w:sz w:val="26"/>
          <w:szCs w:val="26"/>
        </w:rPr>
        <w:t>Unidades Subordinadas Obras e Trânsito</w:t>
      </w:r>
      <w:r w:rsidR="00293CF5">
        <w:rPr>
          <w:rFonts w:ascii="Times New Roman" w:hAnsi="Times New Roman" w:cs="Times New Roman"/>
          <w:sz w:val="26"/>
          <w:szCs w:val="26"/>
        </w:rPr>
        <w:t>.</w:t>
      </w:r>
    </w:p>
    <w:p w:rsidR="00E16D35" w:rsidRPr="006F11FD" w:rsidRDefault="00E16D35" w:rsidP="00E16D35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FUNÇÃO: </w:t>
      </w:r>
      <w:r w:rsidR="00DE543D">
        <w:rPr>
          <w:rFonts w:ascii="Times New Roman" w:hAnsi="Times New Roman" w:cs="Times New Roman"/>
          <w:sz w:val="26"/>
          <w:szCs w:val="26"/>
        </w:rPr>
        <w:t>15 – Urbanismo</w:t>
      </w:r>
    </w:p>
    <w:p w:rsidR="00E16D35" w:rsidRPr="006F11FD" w:rsidRDefault="00E16D35" w:rsidP="00E16D35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SUB-FUNÇÃO: </w:t>
      </w:r>
      <w:r w:rsidR="00DE543D">
        <w:rPr>
          <w:rFonts w:ascii="Times New Roman" w:hAnsi="Times New Roman" w:cs="Times New Roman"/>
          <w:sz w:val="26"/>
          <w:szCs w:val="26"/>
        </w:rPr>
        <w:t>452</w:t>
      </w:r>
      <w:r w:rsidRPr="006F11FD">
        <w:rPr>
          <w:rFonts w:ascii="Times New Roman" w:hAnsi="Times New Roman" w:cs="Times New Roman"/>
          <w:sz w:val="26"/>
          <w:szCs w:val="26"/>
        </w:rPr>
        <w:t>–</w:t>
      </w:r>
      <w:r w:rsidR="00DE543D">
        <w:rPr>
          <w:rFonts w:ascii="Times New Roman" w:hAnsi="Times New Roman" w:cs="Times New Roman"/>
          <w:sz w:val="26"/>
          <w:szCs w:val="26"/>
        </w:rPr>
        <w:t xml:space="preserve"> Serviços Urbanos</w:t>
      </w:r>
      <w:r w:rsidR="00293CF5">
        <w:rPr>
          <w:rFonts w:ascii="Times New Roman" w:hAnsi="Times New Roman" w:cs="Times New Roman"/>
          <w:sz w:val="26"/>
          <w:szCs w:val="26"/>
        </w:rPr>
        <w:t>.</w:t>
      </w:r>
    </w:p>
    <w:p w:rsidR="00E16D35" w:rsidRPr="006F11FD" w:rsidRDefault="00E16D35" w:rsidP="00E16D35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PROGRAMA: </w:t>
      </w:r>
      <w:r w:rsidR="00293CF5">
        <w:rPr>
          <w:rFonts w:ascii="Times New Roman" w:hAnsi="Times New Roman" w:cs="Times New Roman"/>
          <w:sz w:val="26"/>
          <w:szCs w:val="26"/>
        </w:rPr>
        <w:t>0</w:t>
      </w:r>
      <w:r w:rsidR="00DE543D">
        <w:rPr>
          <w:rFonts w:ascii="Times New Roman" w:hAnsi="Times New Roman" w:cs="Times New Roman"/>
          <w:sz w:val="26"/>
          <w:szCs w:val="26"/>
        </w:rPr>
        <w:t>69</w:t>
      </w:r>
      <w:r w:rsidRPr="006F11FD">
        <w:rPr>
          <w:rFonts w:ascii="Times New Roman" w:hAnsi="Times New Roman" w:cs="Times New Roman"/>
          <w:sz w:val="26"/>
          <w:szCs w:val="26"/>
        </w:rPr>
        <w:t xml:space="preserve">– </w:t>
      </w:r>
      <w:r w:rsidR="00DE543D">
        <w:rPr>
          <w:rFonts w:ascii="Times New Roman" w:hAnsi="Times New Roman" w:cs="Times New Roman"/>
          <w:sz w:val="26"/>
          <w:szCs w:val="26"/>
        </w:rPr>
        <w:t>Vias Urbanas e Logradouros.</w:t>
      </w:r>
    </w:p>
    <w:p w:rsidR="00293CF5" w:rsidRDefault="00293CF5" w:rsidP="00E16D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ATIVIDADE</w:t>
      </w:r>
      <w:r w:rsidR="00E16D35" w:rsidRPr="006F11FD">
        <w:rPr>
          <w:rFonts w:ascii="Times New Roman" w:hAnsi="Times New Roman" w:cs="Times New Roman"/>
          <w:sz w:val="26"/>
          <w:szCs w:val="26"/>
        </w:rPr>
        <w:t xml:space="preserve">: </w:t>
      </w:r>
      <w:r w:rsidR="00DE543D">
        <w:rPr>
          <w:rFonts w:ascii="Times New Roman" w:hAnsi="Times New Roman" w:cs="Times New Roman"/>
          <w:sz w:val="26"/>
          <w:szCs w:val="26"/>
        </w:rPr>
        <w:t>2.017</w:t>
      </w:r>
      <w:r w:rsidR="00E16D35" w:rsidRPr="006F11FD">
        <w:rPr>
          <w:rFonts w:ascii="Times New Roman" w:hAnsi="Times New Roman" w:cs="Times New Roman"/>
          <w:sz w:val="26"/>
          <w:szCs w:val="26"/>
        </w:rPr>
        <w:t xml:space="preserve"> – </w:t>
      </w:r>
      <w:r w:rsidR="00DE543D" w:rsidRPr="00DE543D">
        <w:rPr>
          <w:rFonts w:ascii="Times New Roman" w:hAnsi="Times New Roman" w:cs="Times New Roman"/>
          <w:sz w:val="26"/>
          <w:szCs w:val="26"/>
        </w:rPr>
        <w:t>Manutenção e Pavimentação das Vias Urbanas</w:t>
      </w:r>
    </w:p>
    <w:p w:rsidR="00293CF5" w:rsidRDefault="00DE543D" w:rsidP="00E16D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ELEMENTO: 4</w:t>
      </w:r>
      <w:r w:rsidR="00293C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6110ED" w:rsidRPr="006F11FD">
        <w:rPr>
          <w:rFonts w:ascii="Times New Roman" w:hAnsi="Times New Roman" w:cs="Times New Roman"/>
          <w:sz w:val="26"/>
          <w:szCs w:val="26"/>
        </w:rPr>
        <w:t>.90.</w:t>
      </w:r>
      <w:r w:rsidR="00293C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="00E16D35" w:rsidRPr="006F11FD">
        <w:rPr>
          <w:rFonts w:ascii="Times New Roman" w:hAnsi="Times New Roman" w:cs="Times New Roman"/>
          <w:sz w:val="26"/>
          <w:szCs w:val="26"/>
        </w:rPr>
        <w:t>.0</w:t>
      </w:r>
      <w:r w:rsidR="00293CF5">
        <w:rPr>
          <w:rFonts w:ascii="Times New Roman" w:hAnsi="Times New Roman" w:cs="Times New Roman"/>
          <w:sz w:val="26"/>
          <w:szCs w:val="26"/>
        </w:rPr>
        <w:t>0</w:t>
      </w:r>
      <w:r w:rsidR="00E16D35" w:rsidRPr="006F11FD">
        <w:rPr>
          <w:rFonts w:ascii="Times New Roman" w:hAnsi="Times New Roman" w:cs="Times New Roman"/>
          <w:sz w:val="26"/>
          <w:szCs w:val="26"/>
        </w:rPr>
        <w:t>.00</w:t>
      </w:r>
      <w:r w:rsidR="006110ED" w:rsidRPr="006F11FD">
        <w:rPr>
          <w:rFonts w:ascii="Times New Roman" w:hAnsi="Times New Roman" w:cs="Times New Roman"/>
          <w:sz w:val="26"/>
          <w:szCs w:val="26"/>
        </w:rPr>
        <w:t>.00.00</w:t>
      </w:r>
      <w:r w:rsidR="00E16D35" w:rsidRPr="006F11FD">
        <w:rPr>
          <w:rFonts w:ascii="Times New Roman" w:hAnsi="Times New Roman" w:cs="Times New Roman"/>
          <w:sz w:val="26"/>
          <w:szCs w:val="26"/>
        </w:rPr>
        <w:t>–</w:t>
      </w:r>
      <w:r w:rsidR="006110ED" w:rsidRPr="006F1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Material de Consumo.</w:t>
      </w:r>
    </w:p>
    <w:p w:rsidR="00294EA1" w:rsidRDefault="00E16D35" w:rsidP="00293CF5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Recurso: </w:t>
      </w:r>
      <w:r w:rsidR="005825A2" w:rsidRPr="006F11FD">
        <w:rPr>
          <w:rFonts w:ascii="Times New Roman" w:hAnsi="Times New Roman" w:cs="Times New Roman"/>
          <w:sz w:val="26"/>
          <w:szCs w:val="26"/>
        </w:rPr>
        <w:t>0001</w:t>
      </w:r>
      <w:r w:rsidR="006110ED" w:rsidRPr="006F11FD">
        <w:rPr>
          <w:rFonts w:ascii="Times New Roman" w:hAnsi="Times New Roman" w:cs="Times New Roman"/>
          <w:sz w:val="26"/>
          <w:szCs w:val="26"/>
        </w:rPr>
        <w:t xml:space="preserve">- </w:t>
      </w:r>
      <w:r w:rsidR="005825A2" w:rsidRPr="006F11FD">
        <w:rPr>
          <w:rFonts w:ascii="Times New Roman" w:hAnsi="Times New Roman" w:cs="Times New Roman"/>
          <w:sz w:val="26"/>
          <w:szCs w:val="26"/>
        </w:rPr>
        <w:t>Livre..........................</w:t>
      </w:r>
      <w:r w:rsidR="00293CF5">
        <w:rPr>
          <w:rFonts w:ascii="Times New Roman" w:hAnsi="Times New Roman" w:cs="Times New Roman"/>
          <w:sz w:val="26"/>
          <w:szCs w:val="26"/>
        </w:rPr>
        <w:t>..............................</w:t>
      </w:r>
      <w:r w:rsidR="005825A2" w:rsidRPr="006F11FD">
        <w:rPr>
          <w:rFonts w:ascii="Times New Roman" w:hAnsi="Times New Roman" w:cs="Times New Roman"/>
          <w:sz w:val="26"/>
          <w:szCs w:val="26"/>
        </w:rPr>
        <w:t>.</w:t>
      </w:r>
      <w:r w:rsidR="00293CF5">
        <w:rPr>
          <w:rFonts w:ascii="Times New Roman" w:hAnsi="Times New Roman" w:cs="Times New Roman"/>
          <w:sz w:val="26"/>
          <w:szCs w:val="26"/>
        </w:rPr>
        <w:t xml:space="preserve">.R$ </w:t>
      </w:r>
      <w:r w:rsidR="00525FF3">
        <w:rPr>
          <w:rFonts w:ascii="Times New Roman" w:hAnsi="Times New Roman" w:cs="Times New Roman"/>
          <w:sz w:val="26"/>
          <w:szCs w:val="26"/>
        </w:rPr>
        <w:t>75</w:t>
      </w:r>
      <w:r w:rsidR="00DE543D">
        <w:rPr>
          <w:rFonts w:ascii="Times New Roman" w:hAnsi="Times New Roman" w:cs="Times New Roman"/>
          <w:sz w:val="26"/>
          <w:szCs w:val="26"/>
        </w:rPr>
        <w:t>.000,00</w:t>
      </w:r>
    </w:p>
    <w:p w:rsidR="00F40F10" w:rsidRPr="006F11FD" w:rsidRDefault="00F40F10" w:rsidP="00E16D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0763" w:rsidRPr="006F11FD" w:rsidRDefault="00287562" w:rsidP="00F40F10">
      <w:pPr>
        <w:pStyle w:val="Ttulo1"/>
        <w:ind w:firstLine="4488"/>
        <w:rPr>
          <w:rFonts w:ascii="Times New Roman" w:hAnsi="Times New Roman"/>
          <w:sz w:val="26"/>
          <w:szCs w:val="26"/>
        </w:rPr>
      </w:pPr>
      <w:r w:rsidRPr="006F11FD">
        <w:rPr>
          <w:rFonts w:ascii="Times New Roman" w:hAnsi="Times New Roman"/>
          <w:b w:val="0"/>
          <w:sz w:val="26"/>
          <w:szCs w:val="26"/>
        </w:rPr>
        <w:t>Art. 2º</w:t>
      </w:r>
      <w:r w:rsidRPr="006F11FD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</w:t>
      </w:r>
      <w:r w:rsidR="00EE7D1F">
        <w:rPr>
          <w:rFonts w:ascii="Times New Roman" w:hAnsi="Times New Roman"/>
          <w:b w:val="0"/>
          <w:bCs w:val="0"/>
          <w:sz w:val="26"/>
          <w:szCs w:val="26"/>
          <w:u w:val="none"/>
        </w:rPr>
        <w:t>ra do Crédito Adicional Suplementar</w:t>
      </w: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</w:t>
      </w:r>
      <w:r w:rsidR="005825A2" w:rsidRPr="006F11FD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utilizados os recursos oriundos de </w:t>
      </w:r>
      <w:r w:rsidR="00F40F10">
        <w:rPr>
          <w:rFonts w:ascii="Times New Roman" w:hAnsi="Times New Roman"/>
          <w:b w:val="0"/>
          <w:bCs w:val="0"/>
          <w:sz w:val="26"/>
          <w:szCs w:val="26"/>
          <w:u w:val="none"/>
        </w:rPr>
        <w:t>Superávit Financeiro do Exercício Anterior.</w:t>
      </w:r>
    </w:p>
    <w:p w:rsidR="00584AEA" w:rsidRPr="006F11FD" w:rsidRDefault="0031532C" w:rsidP="00F40F10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532F" w:rsidRPr="006F11F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84AEA" w:rsidRPr="006F11FD">
        <w:rPr>
          <w:rFonts w:ascii="Times New Roman" w:hAnsi="Times New Roman" w:cs="Times New Roman"/>
          <w:bCs/>
          <w:sz w:val="26"/>
          <w:szCs w:val="26"/>
          <w:u w:val="single"/>
        </w:rPr>
        <w:t xml:space="preserve">Art. </w:t>
      </w:r>
      <w:r w:rsidR="00FC7E19" w:rsidRPr="006F11FD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584AEA" w:rsidRPr="006F11FD">
        <w:rPr>
          <w:rFonts w:ascii="Times New Roman" w:hAnsi="Times New Roman" w:cs="Times New Roman"/>
          <w:bCs/>
          <w:sz w:val="26"/>
          <w:szCs w:val="26"/>
          <w:u w:val="single"/>
        </w:rPr>
        <w:t>º</w:t>
      </w:r>
      <w:r w:rsidR="00584AEA"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584AEA" w:rsidRPr="006F11FD">
        <w:rPr>
          <w:rFonts w:ascii="Times New Roman" w:hAnsi="Times New Roman" w:cs="Times New Roman"/>
          <w:sz w:val="26"/>
          <w:szCs w:val="26"/>
        </w:rPr>
        <w:t>A presente Lei entra em vigor na data de sua publicação.</w:t>
      </w:r>
    </w:p>
    <w:p w:rsidR="00584AEA" w:rsidRPr="006F11FD" w:rsidRDefault="00584AE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4250" w:rsidRPr="006F11FD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 w:rsidRPr="006F11FD">
        <w:rPr>
          <w:rFonts w:ascii="Times New Roman" w:hAnsi="Times New Roman" w:cs="Times New Roman"/>
          <w:sz w:val="26"/>
          <w:szCs w:val="26"/>
        </w:rPr>
        <w:t>Salto</w:t>
      </w:r>
      <w:r w:rsidR="001136F7" w:rsidRPr="006F11FD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541E89" w:rsidRPr="00541E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1E89" w:rsidRPr="00541E89">
        <w:rPr>
          <w:rFonts w:ascii="Times New Roman" w:hAnsi="Times New Roman"/>
          <w:bCs/>
          <w:sz w:val="26"/>
          <w:szCs w:val="26"/>
        </w:rPr>
        <w:t>1º de Março</w:t>
      </w:r>
      <w:r w:rsidR="00541E89" w:rsidRPr="00541E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1E89" w:rsidRPr="006F11FD">
        <w:rPr>
          <w:rFonts w:ascii="Times New Roman" w:hAnsi="Times New Roman"/>
          <w:sz w:val="26"/>
          <w:szCs w:val="26"/>
        </w:rPr>
        <w:t>de 2021</w:t>
      </w:r>
      <w:r w:rsidR="00F84250" w:rsidRPr="006F11FD">
        <w:rPr>
          <w:rFonts w:ascii="Times New Roman" w:hAnsi="Times New Roman" w:cs="Times New Roman"/>
          <w:sz w:val="26"/>
          <w:szCs w:val="26"/>
        </w:rPr>
        <w:t>.</w:t>
      </w:r>
    </w:p>
    <w:p w:rsidR="00E4532F" w:rsidRDefault="00E4532F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541E89" w:rsidRDefault="00541E89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541E89" w:rsidRPr="006F11FD" w:rsidRDefault="00541E89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Ronaldo Olimpio Pereira de Moraes</w:t>
      </w:r>
    </w:p>
    <w:p w:rsidR="00320763" w:rsidRDefault="005A75FF" w:rsidP="00F40F10">
      <w:pPr>
        <w:jc w:val="center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447D9" w:rsidRPr="006F11F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5FB" w:rsidRPr="006F11FD">
        <w:rPr>
          <w:rFonts w:ascii="Times New Roman" w:hAnsi="Times New Roman" w:cs="Times New Roman"/>
          <w:sz w:val="26"/>
          <w:szCs w:val="26"/>
        </w:rPr>
        <w:t>Prefeito</w:t>
      </w:r>
      <w:r w:rsidRPr="006F11FD">
        <w:rPr>
          <w:rFonts w:ascii="Times New Roman" w:hAnsi="Times New Roman" w:cs="Times New Roman"/>
          <w:sz w:val="26"/>
          <w:szCs w:val="26"/>
        </w:rPr>
        <w:t xml:space="preserve"> </w:t>
      </w:r>
      <w:r w:rsidR="006C35FB" w:rsidRPr="006F11FD">
        <w:rPr>
          <w:rFonts w:ascii="Times New Roman" w:hAnsi="Times New Roman" w:cs="Times New Roman"/>
          <w:sz w:val="26"/>
          <w:szCs w:val="26"/>
        </w:rPr>
        <w:t>Municipa</w:t>
      </w:r>
      <w:r w:rsidR="00F40F10">
        <w:rPr>
          <w:rFonts w:ascii="Times New Roman" w:hAnsi="Times New Roman" w:cs="Times New Roman"/>
          <w:sz w:val="26"/>
          <w:szCs w:val="26"/>
        </w:rPr>
        <w:t>l</w:t>
      </w:r>
    </w:p>
    <w:p w:rsidR="006D704C" w:rsidRDefault="006D704C" w:rsidP="00F40F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704C" w:rsidRPr="006F11FD" w:rsidRDefault="006D704C" w:rsidP="00F40F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0763" w:rsidRPr="006F11FD" w:rsidRDefault="00320763" w:rsidP="00BE51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0763" w:rsidRPr="006F11FD" w:rsidRDefault="00320763" w:rsidP="00BE51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Pr="006F11FD" w:rsidRDefault="00541E89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Projeto de Lei nº 2681</w:t>
      </w:r>
      <w:r w:rsidR="00A04FD1" w:rsidRPr="006F11FD">
        <w:rPr>
          <w:rFonts w:ascii="Times New Roman" w:hAnsi="Times New Roman" w:cs="Times New Roman"/>
          <w:sz w:val="26"/>
          <w:szCs w:val="26"/>
        </w:rPr>
        <w:t>/20</w:t>
      </w:r>
      <w:r w:rsidR="00E4532F" w:rsidRPr="006F11FD">
        <w:rPr>
          <w:rFonts w:ascii="Times New Roman" w:hAnsi="Times New Roman" w:cs="Times New Roman"/>
          <w:sz w:val="26"/>
          <w:szCs w:val="26"/>
        </w:rPr>
        <w:t>2</w:t>
      </w:r>
      <w:r w:rsidR="00320763" w:rsidRPr="006F11FD">
        <w:rPr>
          <w:rFonts w:ascii="Times New Roman" w:hAnsi="Times New Roman" w:cs="Times New Roman"/>
          <w:sz w:val="26"/>
          <w:szCs w:val="26"/>
        </w:rPr>
        <w:t>1</w:t>
      </w:r>
      <w:r w:rsidR="00A04FD1" w:rsidRPr="006F11FD">
        <w:rPr>
          <w:rFonts w:ascii="Times New Roman" w:hAnsi="Times New Roman" w:cs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6F11FD">
        <w:rPr>
          <w:rFonts w:ascii="Times New Roman" w:hAnsi="Times New Roman" w:cs="Times New Roman"/>
          <w:sz w:val="26"/>
          <w:szCs w:val="26"/>
        </w:rPr>
        <w:t>Adicional Especial</w:t>
      </w:r>
      <w:r w:rsidR="00E4532F" w:rsidRPr="006F11FD">
        <w:rPr>
          <w:rFonts w:ascii="Times New Roman" w:hAnsi="Times New Roman" w:cs="Times New Roman"/>
          <w:sz w:val="26"/>
          <w:szCs w:val="26"/>
        </w:rPr>
        <w:t>, no orçamento de 202</w:t>
      </w:r>
      <w:r w:rsidR="00320763" w:rsidRPr="006F11FD">
        <w:rPr>
          <w:rFonts w:ascii="Times New Roman" w:hAnsi="Times New Roman" w:cs="Times New Roman"/>
          <w:sz w:val="26"/>
          <w:szCs w:val="26"/>
        </w:rPr>
        <w:t>1</w:t>
      </w:r>
      <w:r w:rsidR="00A04FD1" w:rsidRPr="006F11FD">
        <w:rPr>
          <w:rFonts w:ascii="Times New Roman" w:hAnsi="Times New Roman" w:cs="Times New Roman"/>
          <w:sz w:val="26"/>
          <w:szCs w:val="26"/>
        </w:rPr>
        <w:t>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Ocorre Nobres Edis, que o Município</w:t>
      </w:r>
      <w:r w:rsidR="006D704C">
        <w:rPr>
          <w:rFonts w:ascii="Times New Roman" w:hAnsi="Times New Roman" w:cs="Times New Roman"/>
          <w:sz w:val="26"/>
          <w:szCs w:val="26"/>
        </w:rPr>
        <w:t xml:space="preserve"> irá realizar a retirada dos tachões da Avenida Pio XII e construir faixas elevadas, sendo mais vi</w:t>
      </w:r>
      <w:r w:rsidR="00666880">
        <w:rPr>
          <w:rFonts w:ascii="Times New Roman" w:hAnsi="Times New Roman" w:cs="Times New Roman"/>
          <w:sz w:val="26"/>
          <w:szCs w:val="26"/>
        </w:rPr>
        <w:t>ável e</w:t>
      </w:r>
      <w:r w:rsidR="006D704C">
        <w:rPr>
          <w:rFonts w:ascii="Times New Roman" w:hAnsi="Times New Roman" w:cs="Times New Roman"/>
          <w:sz w:val="26"/>
          <w:szCs w:val="26"/>
        </w:rPr>
        <w:t xml:space="preserve"> econômico fazer a obra com recursos próprios </w:t>
      </w:r>
      <w:r w:rsidR="00541E89">
        <w:rPr>
          <w:rFonts w:ascii="Times New Roman" w:hAnsi="Times New Roman" w:cs="Times New Roman"/>
          <w:sz w:val="26"/>
          <w:szCs w:val="26"/>
        </w:rPr>
        <w:t xml:space="preserve">para aquisição dos materiais necessários para a realização do serviço, bem como </w:t>
      </w:r>
      <w:r w:rsidR="006D704C">
        <w:rPr>
          <w:rFonts w:ascii="Times New Roman" w:hAnsi="Times New Roman" w:cs="Times New Roman"/>
          <w:sz w:val="26"/>
          <w:szCs w:val="26"/>
        </w:rPr>
        <w:t>a mão-de-obra</w:t>
      </w:r>
      <w:r w:rsidR="00541E89">
        <w:rPr>
          <w:rFonts w:ascii="Times New Roman" w:hAnsi="Times New Roman" w:cs="Times New Roman"/>
          <w:sz w:val="26"/>
          <w:szCs w:val="26"/>
        </w:rPr>
        <w:t xml:space="preserve"> será executada pelos </w:t>
      </w:r>
      <w:r w:rsidR="00666880">
        <w:rPr>
          <w:rFonts w:ascii="Times New Roman" w:hAnsi="Times New Roman" w:cs="Times New Roman"/>
          <w:sz w:val="26"/>
          <w:szCs w:val="26"/>
        </w:rPr>
        <w:t>servidores municipais, e não utilizar recursos do FINISA, como havia sido planejado</w:t>
      </w:r>
      <w:r w:rsidR="00541E89">
        <w:rPr>
          <w:rFonts w:ascii="Times New Roman" w:hAnsi="Times New Roman" w:cs="Times New Roman"/>
          <w:sz w:val="26"/>
          <w:szCs w:val="26"/>
        </w:rPr>
        <w:t>, acarretando no pagamento de juros e encargos para o pagamento a longo prazo</w:t>
      </w:r>
      <w:r w:rsidR="00666880">
        <w:rPr>
          <w:rFonts w:ascii="Times New Roman" w:hAnsi="Times New Roman" w:cs="Times New Roman"/>
          <w:sz w:val="26"/>
          <w:szCs w:val="26"/>
        </w:rPr>
        <w:t>. P</w:t>
      </w:r>
      <w:r w:rsidR="00A52E59" w:rsidRPr="006F11FD">
        <w:rPr>
          <w:rFonts w:ascii="Times New Roman" w:hAnsi="Times New Roman" w:cs="Times New Roman"/>
          <w:sz w:val="26"/>
          <w:szCs w:val="26"/>
        </w:rPr>
        <w:t>ara</w:t>
      </w:r>
      <w:r w:rsidRPr="006F11FD">
        <w:rPr>
          <w:rFonts w:ascii="Times New Roman" w:hAnsi="Times New Roman" w:cs="Times New Roman"/>
          <w:sz w:val="26"/>
          <w:szCs w:val="26"/>
        </w:rPr>
        <w:t xml:space="preserve"> a correta classificação contábil e orçamentária, encaminhamos o presente projeto para vossa </w:t>
      </w:r>
      <w:r w:rsidR="000B3B7C" w:rsidRPr="006F11FD">
        <w:rPr>
          <w:rFonts w:ascii="Times New Roman" w:hAnsi="Times New Roman" w:cs="Times New Roman"/>
          <w:sz w:val="26"/>
          <w:szCs w:val="26"/>
        </w:rPr>
        <w:t>abalizada aná</w:t>
      </w:r>
      <w:r w:rsidRPr="006F11FD">
        <w:rPr>
          <w:rFonts w:ascii="Times New Roman" w:hAnsi="Times New Roman" w:cs="Times New Roman"/>
          <w:sz w:val="26"/>
          <w:szCs w:val="26"/>
        </w:rPr>
        <w:t xml:space="preserve">lise e aprovação. 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 w:rsidRPr="006F11FD">
        <w:rPr>
          <w:rFonts w:ascii="Times New Roman" w:hAnsi="Times New Roman" w:cs="Times New Roman"/>
          <w:b/>
          <w:sz w:val="26"/>
          <w:szCs w:val="26"/>
        </w:rPr>
        <w:t>REGIME DE URGÊNCIA.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Assim, solicitamos a abertura de processo legislativo e aprovação do presente Projeto de Lei.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85488F" w:rsidRPr="006F11FD" w:rsidRDefault="0085488F" w:rsidP="0085488F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Salto do Jacuí,</w:t>
      </w:r>
      <w:r w:rsidRPr="00541E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41E89">
        <w:rPr>
          <w:rFonts w:ascii="Times New Roman" w:hAnsi="Times New Roman"/>
          <w:bCs/>
          <w:sz w:val="26"/>
          <w:szCs w:val="26"/>
        </w:rPr>
        <w:t>1º de Março</w:t>
      </w:r>
      <w:r w:rsidRPr="00541E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F11FD">
        <w:rPr>
          <w:rFonts w:ascii="Times New Roman" w:hAnsi="Times New Roman"/>
          <w:sz w:val="26"/>
          <w:szCs w:val="26"/>
        </w:rPr>
        <w:t>de 2021</w:t>
      </w:r>
      <w:r w:rsidRPr="006F11FD">
        <w:rPr>
          <w:rFonts w:ascii="Times New Roman" w:hAnsi="Times New Roman" w:cs="Times New Roman"/>
          <w:sz w:val="26"/>
          <w:szCs w:val="26"/>
        </w:rPr>
        <w:t>.</w:t>
      </w: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6F11FD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Ronaldo Olimpio Pereira de Moraes</w:t>
      </w: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6F11FD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6F11FD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6F11FD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7581"/>
    <w:rsid w:val="000D138F"/>
    <w:rsid w:val="000D2A8D"/>
    <w:rsid w:val="000E16CC"/>
    <w:rsid w:val="000E3DBF"/>
    <w:rsid w:val="000F0827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1D4393"/>
    <w:rsid w:val="00204AB8"/>
    <w:rsid w:val="00243833"/>
    <w:rsid w:val="00287562"/>
    <w:rsid w:val="00293CF5"/>
    <w:rsid w:val="00294EA1"/>
    <w:rsid w:val="002A23CC"/>
    <w:rsid w:val="002B23C6"/>
    <w:rsid w:val="002C6FE2"/>
    <w:rsid w:val="002F474F"/>
    <w:rsid w:val="00313A67"/>
    <w:rsid w:val="0031532C"/>
    <w:rsid w:val="00320763"/>
    <w:rsid w:val="00327D73"/>
    <w:rsid w:val="003348D7"/>
    <w:rsid w:val="003466B2"/>
    <w:rsid w:val="00360269"/>
    <w:rsid w:val="003618F6"/>
    <w:rsid w:val="0036243A"/>
    <w:rsid w:val="00372559"/>
    <w:rsid w:val="0038032D"/>
    <w:rsid w:val="003914B5"/>
    <w:rsid w:val="00397C18"/>
    <w:rsid w:val="003C3A19"/>
    <w:rsid w:val="003E43B8"/>
    <w:rsid w:val="003F6A8D"/>
    <w:rsid w:val="004017ED"/>
    <w:rsid w:val="004358E5"/>
    <w:rsid w:val="00440984"/>
    <w:rsid w:val="004447D9"/>
    <w:rsid w:val="004627A3"/>
    <w:rsid w:val="0047256A"/>
    <w:rsid w:val="00487422"/>
    <w:rsid w:val="004A1AC0"/>
    <w:rsid w:val="004D0894"/>
    <w:rsid w:val="004E6A9C"/>
    <w:rsid w:val="004E7799"/>
    <w:rsid w:val="00500C17"/>
    <w:rsid w:val="00507AC7"/>
    <w:rsid w:val="0051782D"/>
    <w:rsid w:val="00525FF3"/>
    <w:rsid w:val="005351DF"/>
    <w:rsid w:val="00541E89"/>
    <w:rsid w:val="00560B01"/>
    <w:rsid w:val="00564F22"/>
    <w:rsid w:val="00572D67"/>
    <w:rsid w:val="00573DC1"/>
    <w:rsid w:val="00580031"/>
    <w:rsid w:val="005825A2"/>
    <w:rsid w:val="00584AEA"/>
    <w:rsid w:val="005A05DE"/>
    <w:rsid w:val="005A75FF"/>
    <w:rsid w:val="005C0FBB"/>
    <w:rsid w:val="005C12F0"/>
    <w:rsid w:val="005D01BE"/>
    <w:rsid w:val="005E552F"/>
    <w:rsid w:val="005F1BE5"/>
    <w:rsid w:val="005F5C59"/>
    <w:rsid w:val="006015AA"/>
    <w:rsid w:val="006110ED"/>
    <w:rsid w:val="00616241"/>
    <w:rsid w:val="00624FD0"/>
    <w:rsid w:val="00647FA5"/>
    <w:rsid w:val="006573F2"/>
    <w:rsid w:val="006575C1"/>
    <w:rsid w:val="00663305"/>
    <w:rsid w:val="00666880"/>
    <w:rsid w:val="00672F45"/>
    <w:rsid w:val="00696FDA"/>
    <w:rsid w:val="006A4CB3"/>
    <w:rsid w:val="006A5004"/>
    <w:rsid w:val="006B09CE"/>
    <w:rsid w:val="006C35FB"/>
    <w:rsid w:val="006D704C"/>
    <w:rsid w:val="006E0139"/>
    <w:rsid w:val="006F0689"/>
    <w:rsid w:val="006F11FD"/>
    <w:rsid w:val="007111C6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B7159"/>
    <w:rsid w:val="007D6517"/>
    <w:rsid w:val="007D7ABD"/>
    <w:rsid w:val="007E426B"/>
    <w:rsid w:val="007F2846"/>
    <w:rsid w:val="007F434D"/>
    <w:rsid w:val="00803D39"/>
    <w:rsid w:val="00812D1B"/>
    <w:rsid w:val="0085488F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61E33"/>
    <w:rsid w:val="0097082F"/>
    <w:rsid w:val="00974359"/>
    <w:rsid w:val="009B26D0"/>
    <w:rsid w:val="009B2F2E"/>
    <w:rsid w:val="009D6085"/>
    <w:rsid w:val="00A04FD1"/>
    <w:rsid w:val="00A05126"/>
    <w:rsid w:val="00A07FA0"/>
    <w:rsid w:val="00A25EBA"/>
    <w:rsid w:val="00A35B0C"/>
    <w:rsid w:val="00A41322"/>
    <w:rsid w:val="00A52E59"/>
    <w:rsid w:val="00A56A52"/>
    <w:rsid w:val="00A80F6F"/>
    <w:rsid w:val="00A917A7"/>
    <w:rsid w:val="00A966B9"/>
    <w:rsid w:val="00AB1A28"/>
    <w:rsid w:val="00AB687D"/>
    <w:rsid w:val="00AC08AE"/>
    <w:rsid w:val="00AD1DF2"/>
    <w:rsid w:val="00AF64F0"/>
    <w:rsid w:val="00B0501C"/>
    <w:rsid w:val="00B066F6"/>
    <w:rsid w:val="00B1314A"/>
    <w:rsid w:val="00B20ED6"/>
    <w:rsid w:val="00B27173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E6725"/>
    <w:rsid w:val="00CF0D13"/>
    <w:rsid w:val="00D05C04"/>
    <w:rsid w:val="00D1206D"/>
    <w:rsid w:val="00D13F0D"/>
    <w:rsid w:val="00D51512"/>
    <w:rsid w:val="00D75AE8"/>
    <w:rsid w:val="00D8705B"/>
    <w:rsid w:val="00D96049"/>
    <w:rsid w:val="00DB1C58"/>
    <w:rsid w:val="00DB3734"/>
    <w:rsid w:val="00DB6CC2"/>
    <w:rsid w:val="00DE543D"/>
    <w:rsid w:val="00DF15EC"/>
    <w:rsid w:val="00DF41DB"/>
    <w:rsid w:val="00E10350"/>
    <w:rsid w:val="00E14D8D"/>
    <w:rsid w:val="00E16D35"/>
    <w:rsid w:val="00E25B24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C5A5C"/>
    <w:rsid w:val="00EC6E90"/>
    <w:rsid w:val="00EE7D1F"/>
    <w:rsid w:val="00EF38B8"/>
    <w:rsid w:val="00EF64CF"/>
    <w:rsid w:val="00F20812"/>
    <w:rsid w:val="00F24E9F"/>
    <w:rsid w:val="00F257FA"/>
    <w:rsid w:val="00F40F10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855A5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AA32B-E9F5-4B6C-99EA-640A61D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2C52-44D1-487A-B527-09E31B52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Katiuse Vicente</cp:lastModifiedBy>
  <cp:revision>2</cp:revision>
  <cp:lastPrinted>2021-02-22T14:47:00Z</cp:lastPrinted>
  <dcterms:created xsi:type="dcterms:W3CDTF">2021-03-05T19:57:00Z</dcterms:created>
  <dcterms:modified xsi:type="dcterms:W3CDTF">2021-03-05T19:57:00Z</dcterms:modified>
</cp:coreProperties>
</file>