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4A363A">
        <w:rPr>
          <w:rFonts w:eastAsia="Calibri" w:cs="Arial"/>
        </w:rPr>
        <w:t>1</w:t>
      </w:r>
      <w:r w:rsidR="008A41BB">
        <w:rPr>
          <w:rFonts w:eastAsia="Calibri" w:cs="Arial"/>
        </w:rPr>
        <w:t>8</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8A41BB">
        <w:rPr>
          <w:rFonts w:eastAsia="Calibri" w:cs="Arial"/>
        </w:rPr>
        <w:t>600</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8A41BB">
        <w:rPr>
          <w:rFonts w:eastAsia="Calibri" w:cs="Arial"/>
        </w:rPr>
        <w:t>14</w:t>
      </w:r>
      <w:r>
        <w:rPr>
          <w:rFonts w:eastAsia="Calibri" w:cs="Arial"/>
        </w:rPr>
        <w:t xml:space="preserve"> de </w:t>
      </w:r>
      <w:r w:rsidR="008A41BB">
        <w:rPr>
          <w:rFonts w:eastAsia="Calibri" w:cs="Arial"/>
        </w:rPr>
        <w:t>abril</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w:t>
      </w:r>
      <w:r w:rsidR="004A363A">
        <w:rPr>
          <w:rFonts w:eastAsia="Calibri" w:cs="Arial"/>
        </w:rPr>
        <w:t>LL</w:t>
      </w:r>
      <w:r>
        <w:rPr>
          <w:rFonts w:eastAsia="Calibri" w:cs="Arial"/>
        </w:rPr>
        <w:t xml:space="preserve"> </w:t>
      </w:r>
      <w:r w:rsidR="008A41BB">
        <w:rPr>
          <w:rFonts w:eastAsia="Calibri" w:cs="Arial"/>
        </w:rPr>
        <w:t>3</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w:t>
      </w:r>
      <w:r w:rsidR="002130D6">
        <w:rPr>
          <w:rFonts w:eastAsia="Calibri" w:cs="Arial"/>
        </w:rPr>
        <w:t>Legislativo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641CB" w:rsidRPr="001641CB">
        <w:rPr>
          <w:rFonts w:eastAsia="Calibri" w:cs="Arial"/>
        </w:rPr>
        <w:t>Vereador José Jair Borges</w:t>
      </w:r>
      <w:r w:rsidR="001641CB">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0C0102"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8A41BB" w:rsidRPr="008A41BB">
        <w:rPr>
          <w:rFonts w:eastAsia="Calibri" w:cs="Arial"/>
          <w:bCs/>
        </w:rPr>
        <w:t>Autoriza o Poder Legislativo Municipal a contratar por tempo determinado, por excepcional interesse público, nos termos do art. 37, IX da Constituição Federal e art. 76 da Lei Orgânica Municipal e dá outras providências.</w:t>
      </w:r>
    </w:p>
    <w:p w:rsidR="008A41BB" w:rsidRDefault="008A41BB">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4A363A" w:rsidRDefault="002B670C">
      <w:pPr>
        <w:tabs>
          <w:tab w:val="left" w:pos="1701"/>
          <w:tab w:val="left" w:pos="5059"/>
        </w:tabs>
        <w:spacing w:after="0" w:line="240" w:lineRule="auto"/>
        <w:jc w:val="both"/>
        <w:rPr>
          <w:rFonts w:eastAsia="Calibri" w:cs="Arial"/>
          <w:b/>
        </w:rPr>
      </w:pPr>
      <w:r>
        <w:rPr>
          <w:rFonts w:eastAsia="Calibri" w:cs="Arial"/>
        </w:rPr>
        <w:tab/>
        <w:t xml:space="preserve">Trata, a presente matéria, de Projeto de </w:t>
      </w:r>
      <w:r w:rsidR="004A363A">
        <w:rPr>
          <w:rFonts w:eastAsia="Calibri" w:cs="Arial"/>
        </w:rPr>
        <w:t>Lei</w:t>
      </w:r>
      <w:r>
        <w:rPr>
          <w:rFonts w:eastAsia="Calibri" w:cs="Arial"/>
        </w:rPr>
        <w:t xml:space="preserve"> de origem do Poder </w:t>
      </w:r>
      <w:r w:rsidR="002130D6">
        <w:rPr>
          <w:rFonts w:eastAsia="Calibri" w:cs="Arial"/>
        </w:rPr>
        <w:t>Legislativo</w:t>
      </w:r>
      <w:r>
        <w:rPr>
          <w:rFonts w:eastAsia="Calibri" w:cs="Arial"/>
        </w:rPr>
        <w:t xml:space="preserve"> que tem </w:t>
      </w:r>
      <w:r w:rsidR="008A41BB" w:rsidRPr="008A41BB">
        <w:rPr>
          <w:rFonts w:eastAsia="Calibri" w:cs="Arial"/>
        </w:rPr>
        <w:t>como objetivo autorizar o Poder Legislativo Municipal a contratar por tempo determinado, por excepcional interesse público, nos termos do art. 37, IX da Constituição Federal e art. 76 da Lei Orgânica Municipal.</w:t>
      </w: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4A363A" w:rsidRDefault="004A363A" w:rsidP="004A363A">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a iniciativa do projeto está correta. </w:t>
      </w:r>
    </w:p>
    <w:p w:rsidR="004A363A" w:rsidRDefault="004A363A" w:rsidP="004A363A">
      <w:pPr>
        <w:tabs>
          <w:tab w:val="left" w:pos="1701"/>
          <w:tab w:val="left" w:pos="5059"/>
        </w:tabs>
        <w:spacing w:after="0" w:line="240" w:lineRule="auto"/>
        <w:ind w:firstLine="1701"/>
        <w:jc w:val="both"/>
        <w:rPr>
          <w:rFonts w:eastAsia="Calibri" w:cs="Arial"/>
        </w:rPr>
      </w:pPr>
    </w:p>
    <w:p w:rsidR="004A363A" w:rsidRDefault="008A41BB" w:rsidP="004A363A">
      <w:pPr>
        <w:tabs>
          <w:tab w:val="left" w:pos="1701"/>
          <w:tab w:val="left" w:pos="5059"/>
        </w:tabs>
        <w:spacing w:after="0" w:line="240" w:lineRule="auto"/>
        <w:ind w:firstLine="1701"/>
        <w:jc w:val="both"/>
        <w:rPr>
          <w:rFonts w:eastAsia="Calibri" w:cs="Arial"/>
        </w:rPr>
      </w:pPr>
      <w:r w:rsidRPr="008A41BB">
        <w:rPr>
          <w:rFonts w:eastAsia="Calibri" w:cs="Arial"/>
        </w:rPr>
        <w:t>O Projeto de Lei justifica-se, tendo em vista o fato de que o servidor efetivo ocupante do cargo de tesoureiro pediu exoneração. Com o seu desligamento e, diante da inexistência de outro servidor que possa preencher a vaga, remanesce a necessidade de imediata substituição o que, somente é viável, mediante contratação temporária.</w:t>
      </w:r>
    </w:p>
    <w:p w:rsidR="004A363A" w:rsidRDefault="004A363A" w:rsidP="004A363A">
      <w:pPr>
        <w:tabs>
          <w:tab w:val="left" w:pos="1701"/>
          <w:tab w:val="left" w:pos="5059"/>
        </w:tabs>
        <w:spacing w:after="0" w:line="240" w:lineRule="auto"/>
        <w:ind w:firstLine="1701"/>
        <w:jc w:val="both"/>
        <w:rPr>
          <w:rFonts w:eastAsia="Calibri" w:cs="Arial"/>
        </w:rPr>
      </w:pPr>
    </w:p>
    <w:p w:rsidR="004A363A" w:rsidRDefault="004A363A" w:rsidP="004A363A">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do Legislativo nº </w:t>
      </w:r>
      <w:r w:rsidR="008A41BB">
        <w:rPr>
          <w:rFonts w:eastAsia="Calibri" w:cs="Arial"/>
        </w:rPr>
        <w:t>3</w:t>
      </w:r>
      <w:r>
        <w:rPr>
          <w:rFonts w:eastAsia="Calibri" w:cs="Arial"/>
        </w:rPr>
        <w:t>, está em condições de tramitar, visto que adequada a iniciativa e acompanhado de justificativa.</w:t>
      </w:r>
    </w:p>
    <w:p w:rsidR="003C3C4E" w:rsidRPr="003C3C4E" w:rsidRDefault="003C3C4E" w:rsidP="003C3C4E">
      <w:pPr>
        <w:tabs>
          <w:tab w:val="left" w:pos="1418"/>
          <w:tab w:val="left" w:pos="5059"/>
        </w:tabs>
        <w:spacing w:after="0" w:line="240" w:lineRule="auto"/>
        <w:jc w:val="center"/>
        <w:rPr>
          <w:rFonts w:eastAsia="Calibri" w:cs="Arial"/>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004146">
        <w:rPr>
          <w:rFonts w:eastAsia="Calibri" w:cs="Arial"/>
        </w:rPr>
        <w:t>1</w:t>
      </w:r>
      <w:r w:rsidR="008A41BB">
        <w:rPr>
          <w:rFonts w:eastAsia="Calibri" w:cs="Arial"/>
        </w:rPr>
        <w:t>5</w:t>
      </w:r>
      <w:r>
        <w:rPr>
          <w:rFonts w:eastAsia="Calibri" w:cs="Arial"/>
        </w:rPr>
        <w:t xml:space="preserve"> de </w:t>
      </w:r>
      <w:r w:rsidR="008A41BB">
        <w:rPr>
          <w:rFonts w:eastAsia="Calibri" w:cs="Arial"/>
        </w:rPr>
        <w:t>abril</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DB34E1">
      <w:pPr>
        <w:tabs>
          <w:tab w:val="left" w:pos="1418"/>
          <w:tab w:val="left" w:pos="5059"/>
        </w:tabs>
        <w:spacing w:after="0" w:line="240" w:lineRule="auto"/>
        <w:jc w:val="center"/>
        <w:rPr>
          <w:rFonts w:eastAsia="Calibri" w:cs="Arial"/>
        </w:rPr>
      </w:pPr>
      <w:r w:rsidRPr="00DB34E1">
        <w:rPr>
          <w:rFonts w:eastAsia="Calibri" w:cs="Arial"/>
        </w:rPr>
        <w:t xml:space="preserve">Vereador José Jair Borges </w:t>
      </w:r>
    </w:p>
    <w:p w:rsidR="00E16825" w:rsidRDefault="00E16825">
      <w:pPr>
        <w:tabs>
          <w:tab w:val="left" w:pos="1418"/>
          <w:tab w:val="left" w:pos="5059"/>
        </w:tabs>
        <w:spacing w:after="0" w:line="240" w:lineRule="auto"/>
        <w:jc w:val="both"/>
        <w:rPr>
          <w:rFonts w:eastAsia="Calibri" w:cs="Arial"/>
        </w:rPr>
      </w:pPr>
    </w:p>
    <w:p w:rsidR="002130D6" w:rsidRDefault="002130D6">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004146" w:rsidRDefault="00004146">
      <w:pPr>
        <w:tabs>
          <w:tab w:val="left" w:pos="1418"/>
          <w:tab w:val="left" w:pos="5059"/>
        </w:tabs>
        <w:spacing w:after="0" w:line="240" w:lineRule="auto"/>
        <w:jc w:val="both"/>
        <w:rPr>
          <w:rFonts w:eastAsia="Calibri" w:cs="Arial"/>
          <w:b/>
        </w:rPr>
      </w:pPr>
    </w:p>
    <w:p w:rsidR="00E16825" w:rsidRDefault="00E16825">
      <w:pPr>
        <w:tabs>
          <w:tab w:val="left" w:pos="1418"/>
          <w:tab w:val="left" w:pos="5059"/>
        </w:tabs>
        <w:spacing w:after="0" w:line="240" w:lineRule="auto"/>
        <w:rPr>
          <w:rFonts w:eastAsia="Calibri" w:cs="Arial"/>
        </w:rPr>
      </w:pPr>
    </w:p>
    <w:p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DB34E1">
        <w:rPr>
          <w:rFonts w:eastAsia="Calibri" w:cs="Arial"/>
        </w:rPr>
        <w:t xml:space="preserve">Sandro Drum                                           </w:t>
      </w:r>
      <w:r w:rsidR="00DB34E1" w:rsidRPr="00DB34E1">
        <w:rPr>
          <w:rFonts w:eastAsia="Calibri" w:cs="Arial"/>
        </w:rPr>
        <w:t>Vereadora Jane Elizete Ferreira Martins da Silva</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9DF" w:rsidRDefault="008C39DF">
      <w:pPr>
        <w:spacing w:after="0" w:line="240" w:lineRule="auto"/>
      </w:pPr>
      <w:r>
        <w:separator/>
      </w:r>
    </w:p>
  </w:endnote>
  <w:endnote w:type="continuationSeparator" w:id="0">
    <w:p w:rsidR="008C39DF" w:rsidRDefault="008C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9DF" w:rsidRDefault="008C39DF">
      <w:pPr>
        <w:spacing w:after="0" w:line="240" w:lineRule="auto"/>
      </w:pPr>
      <w:r>
        <w:separator/>
      </w:r>
    </w:p>
  </w:footnote>
  <w:footnote w:type="continuationSeparator" w:id="0">
    <w:p w:rsidR="008C39DF" w:rsidRDefault="008C3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41E07"/>
    <w:rsid w:val="00061DF7"/>
    <w:rsid w:val="00090BED"/>
    <w:rsid w:val="000C0102"/>
    <w:rsid w:val="000C5DB6"/>
    <w:rsid w:val="000E10C3"/>
    <w:rsid w:val="000E1A59"/>
    <w:rsid w:val="001641CB"/>
    <w:rsid w:val="00165434"/>
    <w:rsid w:val="001E6E07"/>
    <w:rsid w:val="002130D6"/>
    <w:rsid w:val="00256581"/>
    <w:rsid w:val="002B670C"/>
    <w:rsid w:val="002D7CC1"/>
    <w:rsid w:val="00314F3C"/>
    <w:rsid w:val="003C3C4E"/>
    <w:rsid w:val="00492E5C"/>
    <w:rsid w:val="004A363A"/>
    <w:rsid w:val="004D090F"/>
    <w:rsid w:val="00553468"/>
    <w:rsid w:val="006931BC"/>
    <w:rsid w:val="006A751A"/>
    <w:rsid w:val="007F390C"/>
    <w:rsid w:val="008A41BB"/>
    <w:rsid w:val="008B3254"/>
    <w:rsid w:val="008C39DF"/>
    <w:rsid w:val="008C7435"/>
    <w:rsid w:val="009867CD"/>
    <w:rsid w:val="009A12A9"/>
    <w:rsid w:val="00A02E45"/>
    <w:rsid w:val="00A03A3D"/>
    <w:rsid w:val="00AA172C"/>
    <w:rsid w:val="00B70C21"/>
    <w:rsid w:val="00B807F1"/>
    <w:rsid w:val="00BC6EAC"/>
    <w:rsid w:val="00BF396C"/>
    <w:rsid w:val="00C71222"/>
    <w:rsid w:val="00D974CC"/>
    <w:rsid w:val="00DB34E1"/>
    <w:rsid w:val="00E1332F"/>
    <w:rsid w:val="00E16825"/>
    <w:rsid w:val="00E34043"/>
    <w:rsid w:val="00F136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D18D-730E-4546-B2EC-9DD1CF38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2021-02-22T19:51:00Z</cp:lastPrinted>
  <dcterms:created xsi:type="dcterms:W3CDTF">2021-07-21T00:12:00Z</dcterms:created>
  <dcterms:modified xsi:type="dcterms:W3CDTF">2021-07-21T00:12:00Z</dcterms:modified>
</cp:coreProperties>
</file>