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43/2020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38, DE 10 DE DEZEMBRO DE 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393/2020 – </w:t>
      </w:r>
      <w:r>
        <w:rPr>
          <w:rFonts w:eastAsia="Calibri"/>
          <w:sz w:val="28"/>
          <w:szCs w:val="28"/>
          <w:lang w:eastAsia="en-US"/>
        </w:rPr>
        <w:t>ENCAMINHA DECRETOS Nº 3142 E 3145/2020.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2648,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2649,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2660, de 07 de outubro de 2020 </w:t>
      </w:r>
      <w:r>
        <w:rPr>
          <w:bCs/>
          <w:sz w:val="28"/>
          <w:szCs w:val="28"/>
        </w:rPr>
        <w:t>– DISPÕE SOBRE INSTALAÇÕES DE CONDOMÍNIOS HORIZONTAIS FECHADOS EM GLEBAS SITUADAS EM ÁREAS URBANAS E/OU ZONA RURAL E DÁ OUTRAS PROVIDÊNCIAS.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2660/2020.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2661, de 06 de outubro de 2020 </w:t>
      </w:r>
      <w:r>
        <w:rPr>
          <w:bCs/>
          <w:sz w:val="28"/>
          <w:szCs w:val="28"/>
        </w:rPr>
        <w:t>– DISPÕE SOBRE A POLÍTICA MUNICIPAL DE SANEAMENTO BÁSICO, O PLANO MUNICIPAL DE SANEAMENTO BÁSICO (PMSB) DO MUNICÍPIO DE SALTO DO JACUÍ – RS E DÁ OUTRAS PROVIDÊNCIAS.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Mensagem Retificativa ao Projeto de Lei do Executivo nº 2661/2020.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2665, de 22 de outubro de 2020 </w:t>
      </w:r>
      <w:r>
        <w:rPr>
          <w:bCs/>
          <w:sz w:val="28"/>
          <w:szCs w:val="28"/>
        </w:rPr>
        <w:t>– DISPÕE SOBRE A CONCESSÃO DE USO DE IMÓVEL PÚBLICO E DÁ OUTRAS PROVIDÊNCIAS.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2664, de 19 de outubro de 2020 </w:t>
      </w:r>
      <w:r>
        <w:rPr>
          <w:bCs/>
          <w:sz w:val="28"/>
          <w:szCs w:val="28"/>
        </w:rPr>
        <w:t>– DISPÕE SOBRE O PROLONGAMENTO DA VIA PÚBLICA INTITULADA RUA EVANDRO MIGUEL ELIAS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2668, de 28 de outubro de 2020 </w:t>
      </w:r>
      <w:r>
        <w:rPr>
          <w:bCs/>
          <w:sz w:val="28"/>
          <w:szCs w:val="28"/>
        </w:rPr>
        <w:t>– ESTIMA A RECEITA E FIXA A DESPESA DO MUNICÍPIO DE SALTO DO JACUÍ PARA O EXERCÍCIO FINANCEIRO DE 2021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Complementar do Legislativo nº 10, de 02 de dezembro de 2020 - </w:t>
      </w:r>
      <w:r>
        <w:rPr>
          <w:bCs/>
          <w:sz w:val="28"/>
          <w:szCs w:val="28"/>
        </w:rPr>
        <w:t>ALTERA O PARÁGRAFO ÚNICO DO ART. 35 DA LEI MUNICIPAL Nº 777, DE 30 DE SETEMBRO DE 1998 QUE DISPÕE SOBRE O CÓDIGO DE OBRAS DO MUNICÍPIO.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6</w:t>
      </w:r>
      <w:bookmarkStart w:id="0" w:name="_GoBack"/>
      <w:bookmarkEnd w:id="0"/>
      <w:r>
        <w:rPr>
          <w:b/>
          <w:bCs/>
          <w:sz w:val="28"/>
          <w:szCs w:val="28"/>
        </w:rPr>
        <w:t xml:space="preserve">, de 08 de dezembro de 2020 - </w:t>
      </w:r>
      <w:r>
        <w:rPr>
          <w:bCs/>
          <w:sz w:val="28"/>
          <w:szCs w:val="28"/>
        </w:rPr>
        <w:t xml:space="preserve">TRATA DA APROVAÇÃO DAS DIÁRIAS E RELATÓRIOS DE VIAGENS DOS VEREADORES DO PODER </w:t>
      </w:r>
      <w:r>
        <w:rPr>
          <w:bCs/>
          <w:sz w:val="28"/>
          <w:szCs w:val="28"/>
        </w:rPr>
        <w:lastRenderedPageBreak/>
        <w:t>LEGISLATIVO MUNICIPAL DO PERÍODO DE 1º DE JULHO A 30 DE SETEMBRO DE 2020,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ISABEL DE OLIVEIRA ELIAS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VICE-PRESIDENTE</w:t>
      </w:r>
    </w:p>
    <w:sectPr>
      <w:pgSz w:w="12240" w:h="15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298A-0C8A-4169-9A17-795D6951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17</cp:revision>
  <cp:lastPrinted>2020-10-02T14:32:00Z</cp:lastPrinted>
  <dcterms:created xsi:type="dcterms:W3CDTF">2020-11-27T13:22:00Z</dcterms:created>
  <dcterms:modified xsi:type="dcterms:W3CDTF">2020-12-08T14:59:00Z</dcterms:modified>
</cp:coreProperties>
</file>