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4F52" w:rsidRDefault="00C67697">
      <w:pPr>
        <w:pStyle w:val="SemEspaamento"/>
        <w:spacing w:after="240" w:line="360" w:lineRule="auto"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- ORDEM DO DIA Nº 35/2020 –</w:t>
      </w:r>
    </w:p>
    <w:p w:rsidR="00C34F52" w:rsidRDefault="00C67697">
      <w:pPr>
        <w:pStyle w:val="SemEspaamento"/>
        <w:spacing w:after="240" w:line="36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SESSÃO ORDINÁRIA Nº 31, DE 05 DE OUTUBRO DE 2020.</w:t>
      </w:r>
    </w:p>
    <w:p w:rsidR="00C34F52" w:rsidRDefault="00C67697">
      <w:pPr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Ofício do Poder Executivo nº 329/2020 – </w:t>
      </w:r>
      <w:r>
        <w:rPr>
          <w:rFonts w:eastAsia="Calibri"/>
          <w:sz w:val="28"/>
          <w:szCs w:val="28"/>
          <w:lang w:eastAsia="en-US"/>
        </w:rPr>
        <w:t>RESPOSTA AO OFÍCIO Nº 140/2020.</w:t>
      </w:r>
    </w:p>
    <w:p w:rsidR="00C34F52" w:rsidRDefault="00C34F52">
      <w:pPr>
        <w:spacing w:line="360" w:lineRule="auto"/>
        <w:jc w:val="both"/>
        <w:rPr>
          <w:rFonts w:eastAsia="Calibri"/>
          <w:sz w:val="28"/>
          <w:szCs w:val="28"/>
          <w:lang w:eastAsia="en-US"/>
        </w:rPr>
      </w:pPr>
    </w:p>
    <w:p w:rsidR="00C34F52" w:rsidRDefault="00C67697">
      <w:pPr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Ofício do Poder Executivo nº 331/2020 – </w:t>
      </w:r>
      <w:r>
        <w:rPr>
          <w:rFonts w:eastAsia="Calibri"/>
          <w:sz w:val="28"/>
          <w:szCs w:val="28"/>
          <w:lang w:eastAsia="en-US"/>
        </w:rPr>
        <w:t>ENCAMINHA PROJETO DE LEI Nº 2659/2020.</w:t>
      </w:r>
    </w:p>
    <w:p w:rsidR="00C34F52" w:rsidRDefault="00C34F52">
      <w:pPr>
        <w:spacing w:line="360" w:lineRule="auto"/>
        <w:jc w:val="both"/>
        <w:rPr>
          <w:b/>
          <w:bCs/>
          <w:sz w:val="28"/>
          <w:szCs w:val="28"/>
        </w:rPr>
      </w:pPr>
    </w:p>
    <w:p w:rsidR="00C34F52" w:rsidRDefault="00C67697">
      <w:pPr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Projeto de Lei do </w:t>
      </w:r>
      <w:r>
        <w:rPr>
          <w:b/>
          <w:bCs/>
          <w:sz w:val="28"/>
          <w:szCs w:val="28"/>
        </w:rPr>
        <w:t>Executivo nº 2654, de 27 de agosto de 2020</w:t>
      </w:r>
      <w:r>
        <w:rPr>
          <w:b/>
          <w:bCs/>
          <w:sz w:val="28"/>
          <w:szCs w:val="28"/>
          <w:lang w:val="pt-PT"/>
        </w:rPr>
        <w:t xml:space="preserve"> – </w:t>
      </w:r>
      <w:r>
        <w:rPr>
          <w:bCs/>
          <w:sz w:val="28"/>
          <w:szCs w:val="28"/>
        </w:rPr>
        <w:t>DISPÕE</w:t>
      </w:r>
      <w:r>
        <w:rPr>
          <w:bCs/>
          <w:sz w:val="28"/>
          <w:szCs w:val="28"/>
        </w:rPr>
        <w:tab/>
        <w:t xml:space="preserve"> SOBRE A LEI DE DIRETRIZES ORÇAMENTÁRIAS PARA O EXERCÍCIO FINANCEIRO DE 2021.</w:t>
      </w:r>
    </w:p>
    <w:p w:rsidR="00C34F52" w:rsidRDefault="00C34F52">
      <w:pPr>
        <w:spacing w:line="360" w:lineRule="auto"/>
        <w:jc w:val="both"/>
        <w:rPr>
          <w:bCs/>
          <w:sz w:val="28"/>
          <w:szCs w:val="28"/>
        </w:rPr>
      </w:pPr>
    </w:p>
    <w:p w:rsidR="00C34F52" w:rsidRDefault="00C67697">
      <w:pPr>
        <w:spacing w:line="360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Mensagem Retificativa ao Projeto de Lei do Executivo nº 2654/2020.</w:t>
      </w:r>
    </w:p>
    <w:p w:rsidR="00C34F52" w:rsidRDefault="00C34F52">
      <w:pPr>
        <w:spacing w:line="360" w:lineRule="auto"/>
        <w:jc w:val="both"/>
        <w:rPr>
          <w:b/>
          <w:bCs/>
          <w:sz w:val="28"/>
          <w:szCs w:val="28"/>
        </w:rPr>
      </w:pPr>
    </w:p>
    <w:p w:rsidR="00C34F52" w:rsidRDefault="00C67697">
      <w:pPr>
        <w:spacing w:line="360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Projeto de Lei do Executivo nº 2658, de 17 de setembro de</w:t>
      </w:r>
      <w:r>
        <w:rPr>
          <w:b/>
          <w:bCs/>
          <w:sz w:val="28"/>
          <w:szCs w:val="28"/>
        </w:rPr>
        <w:t xml:space="preserve"> 2020 </w:t>
      </w:r>
      <w:r>
        <w:rPr>
          <w:bCs/>
          <w:sz w:val="28"/>
          <w:szCs w:val="28"/>
        </w:rPr>
        <w:t>– ESTABELECE NORMAS SOBRE A REGULARIZAÇÃO FUNDIÁRIA URBANA – REURB, NO ÂMBITO DO MUNICÍPIO DE SALTO DO JACUÍ/RS, DE ACORDO COM A LEI Nº 13.465/2017 E DÁ OUTRAS PROVIDÊNCIAS.</w:t>
      </w:r>
      <w:r>
        <w:rPr>
          <w:b/>
          <w:bCs/>
          <w:sz w:val="28"/>
          <w:szCs w:val="28"/>
        </w:rPr>
        <w:t xml:space="preserve"> </w:t>
      </w:r>
    </w:p>
    <w:p w:rsidR="00C34F52" w:rsidRDefault="00C34F52">
      <w:pPr>
        <w:spacing w:line="360" w:lineRule="auto"/>
        <w:jc w:val="both"/>
        <w:rPr>
          <w:b/>
          <w:bCs/>
          <w:sz w:val="28"/>
          <w:szCs w:val="28"/>
        </w:rPr>
      </w:pPr>
    </w:p>
    <w:p w:rsidR="00C34F52" w:rsidRDefault="00C67697">
      <w:pPr>
        <w:spacing w:line="360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Emenda Modificativa ao Projeto de Lei do Executivo nº 2658/2020.</w:t>
      </w:r>
    </w:p>
    <w:p w:rsidR="00C34F52" w:rsidRDefault="00C34F52">
      <w:pPr>
        <w:spacing w:line="360" w:lineRule="auto"/>
        <w:jc w:val="both"/>
        <w:rPr>
          <w:b/>
          <w:bCs/>
          <w:sz w:val="28"/>
          <w:szCs w:val="28"/>
        </w:rPr>
      </w:pPr>
    </w:p>
    <w:p w:rsidR="00C34F52" w:rsidRDefault="00C67697">
      <w:pPr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Pedido d</w:t>
      </w:r>
      <w:r>
        <w:rPr>
          <w:b/>
          <w:bCs/>
          <w:sz w:val="28"/>
          <w:szCs w:val="28"/>
        </w:rPr>
        <w:t xml:space="preserve">e Providências nº 23/2020 – </w:t>
      </w:r>
      <w:r>
        <w:rPr>
          <w:bCs/>
          <w:sz w:val="28"/>
          <w:szCs w:val="28"/>
        </w:rPr>
        <w:t>VEREADOR TEODORO JAIR DESSBESSEL – MDB.</w:t>
      </w:r>
    </w:p>
    <w:p w:rsidR="00C34F52" w:rsidRDefault="00C34F52">
      <w:pPr>
        <w:spacing w:line="360" w:lineRule="auto"/>
        <w:jc w:val="both"/>
        <w:rPr>
          <w:b/>
          <w:bCs/>
          <w:sz w:val="28"/>
          <w:szCs w:val="28"/>
        </w:rPr>
      </w:pPr>
    </w:p>
    <w:p w:rsidR="00C34F52" w:rsidRDefault="00C67697">
      <w:pPr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Pedido de Providências nº 24/2020 – </w:t>
      </w:r>
      <w:r>
        <w:rPr>
          <w:bCs/>
          <w:sz w:val="28"/>
          <w:szCs w:val="28"/>
        </w:rPr>
        <w:t>VEREADORA JANE ELIZETE FERREIRA MARTINS DA SILVA – PDT.</w:t>
      </w:r>
    </w:p>
    <w:p w:rsidR="00C34F52" w:rsidRDefault="00C67697">
      <w:pPr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Pedido de Providências nº 25/2020 – </w:t>
      </w:r>
      <w:r>
        <w:rPr>
          <w:bCs/>
          <w:sz w:val="28"/>
          <w:szCs w:val="28"/>
        </w:rPr>
        <w:t>VEREADORES JUCIMAR BORGES DA SILVEIRA, JOSÉ SÉRGIO DE CARVA</w:t>
      </w:r>
      <w:r>
        <w:rPr>
          <w:bCs/>
          <w:sz w:val="28"/>
          <w:szCs w:val="28"/>
        </w:rPr>
        <w:t>LHO E LORENO FEIX – PROGRESSISTAS.</w:t>
      </w:r>
    </w:p>
    <w:p w:rsidR="00C34F52" w:rsidRDefault="00C34F52">
      <w:pPr>
        <w:spacing w:line="360" w:lineRule="auto"/>
        <w:jc w:val="both"/>
        <w:rPr>
          <w:bCs/>
          <w:sz w:val="28"/>
          <w:szCs w:val="28"/>
        </w:rPr>
      </w:pPr>
    </w:p>
    <w:p w:rsidR="00C34F52" w:rsidRDefault="00C67697">
      <w:pPr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Resolução de Mesa nº 011/2020 </w:t>
      </w:r>
      <w:r>
        <w:rPr>
          <w:bCs/>
          <w:sz w:val="28"/>
          <w:szCs w:val="28"/>
        </w:rPr>
        <w:t xml:space="preserve">– </w:t>
      </w:r>
      <w:r>
        <w:rPr>
          <w:bCs/>
          <w:caps/>
          <w:sz w:val="28"/>
          <w:szCs w:val="28"/>
        </w:rPr>
        <w:t>Altera o art. 3° da Resolução de Mesa nº 010, de 18 de setembro de 2020, que “Dispõe sobre as regras a serem observadas pelo agente público da Câmara Municipal de Salto do Jacuí, diante da</w:t>
      </w:r>
      <w:r>
        <w:rPr>
          <w:bCs/>
          <w:caps/>
          <w:sz w:val="28"/>
          <w:szCs w:val="28"/>
        </w:rPr>
        <w:t>s eleições municipais de 2020, especialmente quanto às condutas proibidas”.</w:t>
      </w:r>
    </w:p>
    <w:p w:rsidR="00C34F52" w:rsidRDefault="00C34F52">
      <w:pPr>
        <w:spacing w:line="360" w:lineRule="auto"/>
        <w:jc w:val="both"/>
        <w:rPr>
          <w:bCs/>
          <w:sz w:val="28"/>
          <w:szCs w:val="28"/>
        </w:rPr>
      </w:pPr>
    </w:p>
    <w:p w:rsidR="00C34F52" w:rsidRDefault="00C67697">
      <w:pPr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Estão baixados nas Comissões:</w:t>
      </w:r>
    </w:p>
    <w:p w:rsidR="00C34F52" w:rsidRDefault="00C34F52">
      <w:pPr>
        <w:spacing w:line="360" w:lineRule="auto"/>
        <w:jc w:val="both"/>
        <w:rPr>
          <w:bCs/>
          <w:sz w:val="28"/>
          <w:szCs w:val="28"/>
        </w:rPr>
      </w:pPr>
    </w:p>
    <w:p w:rsidR="00C34F52" w:rsidRDefault="00C67697">
      <w:pPr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Projeto de Lei do Executivo nº 2648, de 13 de agosto de 2020</w:t>
      </w:r>
      <w:r>
        <w:rPr>
          <w:b/>
          <w:bCs/>
          <w:sz w:val="28"/>
          <w:szCs w:val="28"/>
          <w:lang w:val="pt-PT"/>
        </w:rPr>
        <w:t xml:space="preserve"> – </w:t>
      </w:r>
      <w:r>
        <w:rPr>
          <w:bCs/>
          <w:sz w:val="28"/>
          <w:szCs w:val="28"/>
        </w:rPr>
        <w:t>DISPÕE SOBRE A CONCESSÃO DE USO DE IMÓVEL PÚBLICO E DÁ OUTRAS PROVIDÊNCIAS.</w:t>
      </w:r>
    </w:p>
    <w:p w:rsidR="00C34F52" w:rsidRDefault="00C34F52">
      <w:pPr>
        <w:spacing w:line="360" w:lineRule="auto"/>
        <w:jc w:val="both"/>
        <w:rPr>
          <w:bCs/>
          <w:sz w:val="28"/>
          <w:szCs w:val="28"/>
        </w:rPr>
      </w:pPr>
    </w:p>
    <w:p w:rsidR="00C34F52" w:rsidRDefault="00C67697">
      <w:pPr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Projeto </w:t>
      </w:r>
      <w:r>
        <w:rPr>
          <w:b/>
          <w:bCs/>
          <w:sz w:val="28"/>
          <w:szCs w:val="28"/>
        </w:rPr>
        <w:t>de Lei do Executivo nº 2649, de 13 de agosto de 2020</w:t>
      </w:r>
      <w:r>
        <w:rPr>
          <w:b/>
          <w:bCs/>
          <w:sz w:val="28"/>
          <w:szCs w:val="28"/>
          <w:lang w:val="pt-PT"/>
        </w:rPr>
        <w:t xml:space="preserve"> – </w:t>
      </w:r>
      <w:r>
        <w:rPr>
          <w:bCs/>
          <w:sz w:val="28"/>
          <w:szCs w:val="28"/>
        </w:rPr>
        <w:t>DISPÕE SOBRE A CONCESSÃO DE USO DE IMÓVEL PÚBLICO E DÁ OUTRAS PROVIDÊNCIAS.</w:t>
      </w:r>
    </w:p>
    <w:p w:rsidR="00C34F52" w:rsidRDefault="00C34F52">
      <w:pPr>
        <w:spacing w:line="360" w:lineRule="auto"/>
        <w:jc w:val="both"/>
        <w:rPr>
          <w:bCs/>
          <w:sz w:val="28"/>
          <w:szCs w:val="28"/>
        </w:rPr>
      </w:pPr>
    </w:p>
    <w:p w:rsidR="00C34F52" w:rsidRDefault="00C67697">
      <w:pPr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Projeto de Lei do Executivo nº 2650, de 20 de agosto de 2020 </w:t>
      </w:r>
      <w:r>
        <w:rPr>
          <w:bCs/>
          <w:sz w:val="28"/>
          <w:szCs w:val="28"/>
        </w:rPr>
        <w:t xml:space="preserve">– DISPÕE SOBRE A CRIAÇÃO DO CONSELHO MUNICIPAL DOS DIREITOS DA </w:t>
      </w:r>
      <w:r>
        <w:rPr>
          <w:bCs/>
          <w:sz w:val="28"/>
          <w:szCs w:val="28"/>
        </w:rPr>
        <w:t>PESSOA COM DEFICIÊNCIA, ESTABELECE A POLÍTICA MUNICIPAL DA PESSOA COM DEFICIÊNCIA E DÁ OUTRAS PROVIDÊNCIAS.</w:t>
      </w:r>
    </w:p>
    <w:p w:rsidR="00C34F52" w:rsidRDefault="00C34F52">
      <w:pPr>
        <w:spacing w:line="360" w:lineRule="auto"/>
        <w:jc w:val="both"/>
        <w:rPr>
          <w:bCs/>
          <w:sz w:val="28"/>
          <w:szCs w:val="28"/>
        </w:rPr>
      </w:pPr>
    </w:p>
    <w:p w:rsidR="00C34F52" w:rsidRDefault="00C67697">
      <w:pPr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Projeto de Lei do Executivo nº 2651, de 14 de setembro de 2020</w:t>
      </w:r>
      <w:r>
        <w:rPr>
          <w:bCs/>
          <w:sz w:val="28"/>
          <w:szCs w:val="28"/>
        </w:rPr>
        <w:t xml:space="preserve"> – INSTITUI O FUNDO MUNICIPAL DA PESSOA COM DEFICIÊNCIA E DÁ OUTRAS PROVIDÊNCIAS.</w:t>
      </w:r>
    </w:p>
    <w:p w:rsidR="00C34F52" w:rsidRDefault="00C67697">
      <w:pPr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Projeto de Lei do Executivo nº 2655, de 14 de setembro de 2020</w:t>
      </w:r>
      <w:r>
        <w:rPr>
          <w:bCs/>
          <w:sz w:val="28"/>
          <w:szCs w:val="28"/>
        </w:rPr>
        <w:t xml:space="preserve"> – DISPÕE SOBRE A ALTERAÇÃO DOS INCISOS I, II, III E §7º DO ART. 13 DA LEI MUNICIPAL Nº 1388/2005, E DÁ OUTRAS PROVIDÊNCIAS.</w:t>
      </w:r>
    </w:p>
    <w:p w:rsidR="00C34F52" w:rsidRDefault="00C34F52">
      <w:pPr>
        <w:spacing w:line="360" w:lineRule="auto"/>
        <w:jc w:val="both"/>
        <w:rPr>
          <w:bCs/>
          <w:sz w:val="28"/>
          <w:szCs w:val="28"/>
        </w:rPr>
      </w:pPr>
    </w:p>
    <w:p w:rsidR="00C34F52" w:rsidRDefault="00C67697">
      <w:pPr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Projeto de Lei do Executivo nº 2657, de 14 de setembro de 2020 </w:t>
      </w:r>
      <w:r>
        <w:rPr>
          <w:bCs/>
          <w:sz w:val="28"/>
          <w:szCs w:val="28"/>
        </w:rPr>
        <w:t>– INS</w:t>
      </w:r>
      <w:r>
        <w:rPr>
          <w:bCs/>
          <w:sz w:val="28"/>
          <w:szCs w:val="28"/>
        </w:rPr>
        <w:t>TITUI O CADASTRO TÉCNICO MUNICIPAL DE ATIVIDADES POTENCIALMENTE POLUIDORAS OU UTILIZADORAS DE RECURSOS AMBIENTAIS, E CRIA A TAXA DE CONTROLE E FISCALIZAÇÃO AMBIENTAL MUNICIPAL, DE ACORDO COM A LEI FEDERAL 6.938/81 E ALTERAÇÕES, E DÁ OUTRAS PROVIDÊNCIAS.</w:t>
      </w:r>
    </w:p>
    <w:p w:rsidR="00C34F52" w:rsidRDefault="00C34F52">
      <w:pPr>
        <w:spacing w:line="360" w:lineRule="auto"/>
        <w:jc w:val="both"/>
        <w:rPr>
          <w:bCs/>
          <w:sz w:val="28"/>
          <w:szCs w:val="28"/>
        </w:rPr>
      </w:pPr>
    </w:p>
    <w:p w:rsidR="00C34F52" w:rsidRDefault="00C67697">
      <w:pPr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E</w:t>
      </w:r>
      <w:r>
        <w:rPr>
          <w:bCs/>
          <w:sz w:val="28"/>
          <w:szCs w:val="28"/>
        </w:rPr>
        <w:t>stá baixando nas Comissões:</w:t>
      </w:r>
    </w:p>
    <w:p w:rsidR="00C34F52" w:rsidRDefault="00C34F52">
      <w:pPr>
        <w:spacing w:line="360" w:lineRule="auto"/>
        <w:jc w:val="both"/>
        <w:rPr>
          <w:bCs/>
          <w:sz w:val="28"/>
          <w:szCs w:val="28"/>
        </w:rPr>
      </w:pPr>
    </w:p>
    <w:p w:rsidR="00C34F52" w:rsidRDefault="00C67697">
      <w:pPr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Projeto de Lei do Executivo nº 2659, de 30 de setembro de 2020 </w:t>
      </w:r>
      <w:r>
        <w:rPr>
          <w:bCs/>
          <w:sz w:val="28"/>
          <w:szCs w:val="28"/>
        </w:rPr>
        <w:t>– ALTERA O PARÁGRAFO ÚNICO DO ARTIGO 1º, DA LEI MUNICIPAL 2507/19, QUE DISPÕE SOBRE CRIAÇÃO DE DOIS CARGOS NA CATEGORIA FUNCIONAL DE OPERADOR DE VEÍCULOS E MÁQUINAS</w:t>
      </w:r>
      <w:r>
        <w:rPr>
          <w:bCs/>
          <w:sz w:val="28"/>
          <w:szCs w:val="28"/>
        </w:rPr>
        <w:t xml:space="preserve"> E DÁ OUTRAS PROVIDÊNCIAS.</w:t>
      </w:r>
    </w:p>
    <w:p w:rsidR="00C34F52" w:rsidRDefault="00C34F52">
      <w:pPr>
        <w:spacing w:line="360" w:lineRule="auto"/>
        <w:jc w:val="both"/>
        <w:rPr>
          <w:bCs/>
          <w:sz w:val="28"/>
          <w:szCs w:val="28"/>
        </w:rPr>
      </w:pPr>
    </w:p>
    <w:p w:rsidR="00C34F52" w:rsidRDefault="00C34F52">
      <w:pPr>
        <w:spacing w:line="360" w:lineRule="auto"/>
        <w:jc w:val="both"/>
        <w:rPr>
          <w:bCs/>
          <w:sz w:val="28"/>
          <w:szCs w:val="28"/>
        </w:rPr>
      </w:pPr>
    </w:p>
    <w:p w:rsidR="00C34F52" w:rsidRDefault="00C34F52">
      <w:pPr>
        <w:spacing w:line="360" w:lineRule="auto"/>
        <w:jc w:val="both"/>
        <w:rPr>
          <w:bCs/>
          <w:sz w:val="28"/>
          <w:szCs w:val="28"/>
        </w:rPr>
      </w:pPr>
    </w:p>
    <w:p w:rsidR="00C34F52" w:rsidRDefault="00C67697">
      <w:pPr>
        <w:pStyle w:val="SemEspaamento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ISABEL DE OLIVEIRA ELIAS</w:t>
      </w:r>
    </w:p>
    <w:p w:rsidR="00C34F52" w:rsidRDefault="00C67697">
      <w:pPr>
        <w:pStyle w:val="SemEspaamento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VEREADORA VICE-PRESIDENTE</w:t>
      </w:r>
    </w:p>
    <w:sectPr w:rsidR="00C34F52">
      <w:pgSz w:w="12240" w:h="15840"/>
      <w:pgMar w:top="2835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7697" w:rsidRDefault="00C67697">
      <w:r>
        <w:separator/>
      </w:r>
    </w:p>
  </w:endnote>
  <w:endnote w:type="continuationSeparator" w:id="0">
    <w:p w:rsidR="00C67697" w:rsidRDefault="00C676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7697" w:rsidRDefault="00C67697">
      <w:r>
        <w:separator/>
      </w:r>
    </w:p>
  </w:footnote>
  <w:footnote w:type="continuationSeparator" w:id="0">
    <w:p w:rsidR="00C67697" w:rsidRDefault="00C676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F52"/>
    <w:rsid w:val="00C34F52"/>
    <w:rsid w:val="00C67697"/>
    <w:rsid w:val="00F66F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E369D74-C056-4AA6-B18D-A8CCF4347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2">
    <w:name w:val="heading 2"/>
    <w:basedOn w:val="Normal"/>
    <w:link w:val="Ttulo2Char"/>
    <w:qFormat/>
    <w:pPr>
      <w:spacing w:after="100" w:line="264" w:lineRule="auto"/>
      <w:outlineLvl w:val="1"/>
    </w:pPr>
    <w:rPr>
      <w:color w:val="AE4C00"/>
      <w:sz w:val="39"/>
      <w:szCs w:val="39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xmsonormal">
    <w:name w:val="ecxmsonormal"/>
    <w:basedOn w:val="Normal"/>
    <w:pPr>
      <w:ind w:left="240" w:right="240"/>
    </w:pPr>
  </w:style>
  <w:style w:type="paragraph" w:customStyle="1" w:styleId="ecxmsobodytextindent">
    <w:name w:val="ecxmsobodytextindent"/>
    <w:basedOn w:val="Normal"/>
    <w:pPr>
      <w:ind w:left="240" w:right="240"/>
    </w:pPr>
  </w:style>
  <w:style w:type="paragraph" w:styleId="Recuodecorpodetexto">
    <w:name w:val="Body Text Indent"/>
    <w:basedOn w:val="Normal"/>
    <w:link w:val="RecuodecorpodetextoChar"/>
    <w:pPr>
      <w:ind w:left="3119"/>
      <w:jc w:val="both"/>
    </w:pPr>
    <w:rPr>
      <w:sz w:val="28"/>
      <w:szCs w:val="20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link w:val="Recuodecorpodetexto"/>
    <w:rPr>
      <w:sz w:val="28"/>
    </w:rPr>
  </w:style>
  <w:style w:type="paragraph" w:customStyle="1" w:styleId="Corpodetexto21">
    <w:name w:val="Corpo de texto 21"/>
    <w:basedOn w:val="Normal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36"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uiPriority w:val="99"/>
    <w:rPr>
      <w:sz w:val="16"/>
      <w:szCs w:val="16"/>
    </w:rPr>
  </w:style>
  <w:style w:type="paragraph" w:styleId="Ttulo">
    <w:name w:val="Title"/>
    <w:basedOn w:val="Normal"/>
    <w:link w:val="TtuloChar"/>
    <w:qFormat/>
    <w:pPr>
      <w:jc w:val="center"/>
    </w:pPr>
    <w:rPr>
      <w:rFonts w:ascii="Arial" w:hAnsi="Arial"/>
      <w:b/>
      <w:sz w:val="22"/>
      <w:szCs w:val="20"/>
    </w:rPr>
  </w:style>
  <w:style w:type="character" w:customStyle="1" w:styleId="TtuloChar">
    <w:name w:val="Título Char"/>
    <w:link w:val="Ttulo"/>
    <w:rPr>
      <w:rFonts w:ascii="Arial" w:hAnsi="Arial"/>
      <w:b/>
      <w:sz w:val="22"/>
    </w:rPr>
  </w:style>
  <w:style w:type="character" w:customStyle="1" w:styleId="Ttulo2Char">
    <w:name w:val="Título 2 Char"/>
    <w:link w:val="Ttulo2"/>
    <w:rPr>
      <w:color w:val="AE4C00"/>
      <w:sz w:val="39"/>
      <w:szCs w:val="39"/>
    </w:rPr>
  </w:style>
  <w:style w:type="paragraph" w:styleId="SemEspaamento">
    <w:name w:val="No Spacing"/>
    <w:uiPriority w:val="1"/>
    <w:qFormat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66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6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6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87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55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341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100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406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567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965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638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1132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9573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5954785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609666">
                                                          <w:marLeft w:val="0"/>
                                                          <w:marRight w:val="12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08394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32131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91658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5687478">
                                                                          <w:marLeft w:val="0"/>
                                                                          <w:marRight w:val="12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1524830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97456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9261584">
                                                                                      <w:marLeft w:val="0"/>
                                                                                      <w:marRight w:val="12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43486159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805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9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6C9BD8-F9F5-4DB8-BA66-6E610ABFCD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451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- ORDEM DO DIA Nº 001/2011 –</vt:lpstr>
    </vt:vector>
  </TitlesOfParts>
  <Company/>
  <LinksUpToDate>false</LinksUpToDate>
  <CharactersWithSpaces>2882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 ORDEM DO DIA Nº 001/2011 –</dc:title>
  <dc:creator>winXP</dc:creator>
  <cp:lastModifiedBy>Katiuse Vicente</cp:lastModifiedBy>
  <cp:revision>2</cp:revision>
  <cp:lastPrinted>2020-10-02T14:32:00Z</cp:lastPrinted>
  <dcterms:created xsi:type="dcterms:W3CDTF">2020-10-03T00:25:00Z</dcterms:created>
  <dcterms:modified xsi:type="dcterms:W3CDTF">2020-10-03T00:25:00Z</dcterms:modified>
</cp:coreProperties>
</file>