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6" w:rsidRPr="00111DBC" w:rsidRDefault="00950F36" w:rsidP="00950F36">
      <w:pPr>
        <w:pStyle w:val="Tabela"/>
        <w:numPr>
          <w:ilvl w:val="0"/>
          <w:numId w:val="0"/>
        </w:numPr>
        <w:ind w:left="11"/>
        <w:jc w:val="both"/>
      </w:pPr>
      <w:bookmarkStart w:id="0" w:name="_GoBack"/>
      <w:bookmarkEnd w:id="0"/>
      <w:r>
        <w:t xml:space="preserve">TABELA 33. </w:t>
      </w:r>
      <w:r w:rsidRPr="00111DBC">
        <w:t>Resumo fluxo atuarial em valor presente atuarial</w:t>
      </w:r>
    </w:p>
    <w:tbl>
      <w:tblPr>
        <w:tblStyle w:val="Estilo2"/>
        <w:tblW w:w="5279" w:type="pct"/>
        <w:tblLook w:val="04A0"/>
      </w:tblPr>
      <w:tblGrid>
        <w:gridCol w:w="1223"/>
        <w:gridCol w:w="1248"/>
        <w:gridCol w:w="1091"/>
        <w:gridCol w:w="1435"/>
        <w:gridCol w:w="1538"/>
        <w:gridCol w:w="1450"/>
        <w:gridCol w:w="1222"/>
      </w:tblGrid>
      <w:tr w:rsidR="00950F36" w:rsidRPr="00111DBC" w:rsidTr="00950F36">
        <w:trPr>
          <w:cnfStyle w:val="100000000000"/>
          <w:trHeight w:val="246"/>
          <w:tblHeader/>
        </w:trPr>
        <w:tc>
          <w:tcPr>
            <w:tcW w:w="1193" w:type="dxa"/>
            <w:noWrap/>
          </w:tcPr>
          <w:p w:rsidR="00950F36" w:rsidRPr="00111DBC" w:rsidRDefault="00950F36" w:rsidP="00EE5E52">
            <w:pPr>
              <w:pStyle w:val="SemEspaamento"/>
              <w:rPr>
                <w:bCs/>
                <w:sz w:val="14"/>
                <w:szCs w:val="14"/>
              </w:rPr>
            </w:pPr>
            <w:r w:rsidRPr="00111DBC">
              <w:rPr>
                <w:caps w:val="0"/>
                <w:sz w:val="14"/>
                <w:szCs w:val="14"/>
              </w:rPr>
              <w:t>EXERCÍCIO</w:t>
            </w:r>
          </w:p>
        </w:tc>
        <w:tc>
          <w:tcPr>
            <w:tcW w:w="1217" w:type="dxa"/>
            <w:shd w:val="clear" w:color="auto" w:fill="ACB9CA" w:themeFill="text2" w:themeFillTint="66"/>
          </w:tcPr>
          <w:p w:rsidR="00950F36" w:rsidRPr="00111DBC" w:rsidRDefault="00950F36" w:rsidP="00EE5E52">
            <w:pPr>
              <w:pStyle w:val="SemEspaamento"/>
              <w:rPr>
                <w:color w:val="463C6E"/>
                <w:sz w:val="14"/>
                <w:szCs w:val="14"/>
              </w:rPr>
            </w:pPr>
            <w:r w:rsidRPr="00111DBC">
              <w:rPr>
                <w:rFonts w:cs="Calibri"/>
                <w:b w:val="0"/>
                <w:bCs/>
                <w:color w:val="463C6E"/>
                <w:sz w:val="14"/>
                <w:szCs w:val="14"/>
              </w:rPr>
              <w:t>Novos Benefícios (qtde ano) / acumulado</w:t>
            </w:r>
          </w:p>
        </w:tc>
        <w:tc>
          <w:tcPr>
            <w:tcW w:w="1064" w:type="dxa"/>
            <w:shd w:val="clear" w:color="auto" w:fill="ACB9CA" w:themeFill="text2" w:themeFillTint="66"/>
          </w:tcPr>
          <w:p w:rsidR="00950F36" w:rsidRPr="00111DBC" w:rsidRDefault="00950F36" w:rsidP="00EE5E52">
            <w:pPr>
              <w:pStyle w:val="SemEspaamento"/>
              <w:rPr>
                <w:color w:val="463C6E"/>
                <w:sz w:val="14"/>
                <w:szCs w:val="14"/>
              </w:rPr>
            </w:pPr>
            <w:r w:rsidRPr="00111DBC">
              <w:rPr>
                <w:rFonts w:cs="Calibri"/>
                <w:b w:val="0"/>
                <w:bCs/>
                <w:color w:val="463C6E"/>
                <w:sz w:val="14"/>
                <w:szCs w:val="14"/>
              </w:rPr>
              <w:t>Novos Benefícios TOTAL (R$)</w:t>
            </w:r>
          </w:p>
        </w:tc>
        <w:tc>
          <w:tcPr>
            <w:tcW w:w="1399" w:type="dxa"/>
          </w:tcPr>
          <w:p w:rsidR="00950F36" w:rsidRPr="00111DBC" w:rsidRDefault="00950F36" w:rsidP="00EE5E52">
            <w:pPr>
              <w:pStyle w:val="SemEspaamento"/>
              <w:rPr>
                <w:sz w:val="14"/>
                <w:szCs w:val="14"/>
              </w:rPr>
            </w:pPr>
            <w:r w:rsidRPr="00111DBC">
              <w:rPr>
                <w:rFonts w:cs="Calibri"/>
                <w:b w:val="0"/>
                <w:bCs/>
                <w:sz w:val="14"/>
                <w:szCs w:val="14"/>
              </w:rPr>
              <w:t>RECEITA Previdenciária</w:t>
            </w:r>
          </w:p>
        </w:tc>
        <w:tc>
          <w:tcPr>
            <w:tcW w:w="1500" w:type="dxa"/>
            <w:noWrap/>
          </w:tcPr>
          <w:p w:rsidR="00950F36" w:rsidRPr="00111DBC" w:rsidRDefault="00950F36" w:rsidP="00EE5E52">
            <w:pPr>
              <w:pStyle w:val="SemEspaamento"/>
              <w:rPr>
                <w:sz w:val="14"/>
                <w:szCs w:val="14"/>
              </w:rPr>
            </w:pPr>
            <w:r w:rsidRPr="00111DBC">
              <w:rPr>
                <w:rFonts w:cs="Calibri"/>
                <w:b w:val="0"/>
                <w:bCs/>
                <w:sz w:val="14"/>
                <w:szCs w:val="14"/>
              </w:rPr>
              <w:t>DESPESA Previdenciária</w:t>
            </w:r>
          </w:p>
        </w:tc>
        <w:tc>
          <w:tcPr>
            <w:tcW w:w="1414" w:type="dxa"/>
          </w:tcPr>
          <w:p w:rsidR="00950F36" w:rsidRPr="00111DBC" w:rsidRDefault="00950F36" w:rsidP="00EE5E52">
            <w:pPr>
              <w:pStyle w:val="SemEspaamento"/>
              <w:rPr>
                <w:sz w:val="14"/>
                <w:szCs w:val="14"/>
              </w:rPr>
            </w:pPr>
            <w:r w:rsidRPr="00111DBC">
              <w:rPr>
                <w:rFonts w:cs="Calibri"/>
                <w:b w:val="0"/>
                <w:bCs/>
                <w:sz w:val="14"/>
                <w:szCs w:val="14"/>
              </w:rPr>
              <w:t>RESULTADO previdenciário</w:t>
            </w:r>
          </w:p>
        </w:tc>
        <w:tc>
          <w:tcPr>
            <w:tcW w:w="1192" w:type="dxa"/>
            <w:noWrap/>
          </w:tcPr>
          <w:p w:rsidR="00950F36" w:rsidRPr="00111DBC" w:rsidRDefault="00950F36" w:rsidP="00EE5E52">
            <w:pPr>
              <w:pStyle w:val="SemEspaamento"/>
              <w:rPr>
                <w:sz w:val="14"/>
                <w:szCs w:val="14"/>
              </w:rPr>
            </w:pPr>
            <w:r w:rsidRPr="00111DBC">
              <w:rPr>
                <w:rFonts w:cs="Calibri"/>
                <w:b w:val="0"/>
                <w:bCs/>
                <w:sz w:val="14"/>
                <w:szCs w:val="14"/>
              </w:rPr>
              <w:t>SALDO Financeiro</w:t>
            </w:r>
          </w:p>
        </w:tc>
      </w:tr>
      <w:tr w:rsidR="00950F36" w:rsidRPr="00111DBC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111DBC" w:rsidRDefault="00950F36" w:rsidP="00EE5E52">
            <w:pPr>
              <w:pStyle w:val="SemEspaamento"/>
              <w:rPr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217" w:type="dxa"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38 / 38</w:t>
            </w:r>
          </w:p>
        </w:tc>
        <w:tc>
          <w:tcPr>
            <w:tcW w:w="1064" w:type="dxa"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129.426,10</w:t>
            </w:r>
          </w:p>
        </w:tc>
        <w:tc>
          <w:tcPr>
            <w:tcW w:w="1399" w:type="dxa"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6.459.806,17</w:t>
            </w:r>
          </w:p>
        </w:tc>
        <w:tc>
          <w:tcPr>
            <w:tcW w:w="1500" w:type="dxa"/>
            <w:noWrap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6.124.184,65</w:t>
            </w:r>
          </w:p>
        </w:tc>
        <w:tc>
          <w:tcPr>
            <w:tcW w:w="1414" w:type="dxa"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335.621,52</w:t>
            </w:r>
          </w:p>
        </w:tc>
        <w:tc>
          <w:tcPr>
            <w:tcW w:w="1192" w:type="dxa"/>
            <w:noWrap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56.524.183,93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111DBC" w:rsidRDefault="00950F36" w:rsidP="00EE5E52">
            <w:pPr>
              <w:pStyle w:val="SemEspaamento"/>
              <w:rPr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217" w:type="dxa"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6 / 44</w:t>
            </w:r>
          </w:p>
        </w:tc>
        <w:tc>
          <w:tcPr>
            <w:tcW w:w="1064" w:type="dxa"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14.472,66</w:t>
            </w:r>
          </w:p>
        </w:tc>
        <w:tc>
          <w:tcPr>
            <w:tcW w:w="1399" w:type="dxa"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6.232.818,70</w:t>
            </w:r>
          </w:p>
        </w:tc>
        <w:tc>
          <w:tcPr>
            <w:tcW w:w="1500" w:type="dxa"/>
            <w:noWrap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5.796.899,17</w:t>
            </w:r>
          </w:p>
        </w:tc>
        <w:tc>
          <w:tcPr>
            <w:tcW w:w="1414" w:type="dxa"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435.919,52</w:t>
            </w:r>
          </w:p>
        </w:tc>
        <w:tc>
          <w:tcPr>
            <w:tcW w:w="1192" w:type="dxa"/>
            <w:noWrap/>
            <w:vAlign w:val="bottom"/>
          </w:tcPr>
          <w:p w:rsidR="00950F36" w:rsidRPr="00111DBC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 w:rsidRPr="00111DBC">
              <w:rPr>
                <w:rFonts w:cs="Calibri"/>
                <w:color w:val="000000"/>
                <w:sz w:val="14"/>
                <w:szCs w:val="14"/>
              </w:rPr>
              <w:t>56.960.103,45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173152" w:rsidRDefault="00950F36" w:rsidP="00EE5E52">
            <w:pPr>
              <w:pStyle w:val="SemEspaamento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217" w:type="dxa"/>
            <w:vAlign w:val="bottom"/>
          </w:tcPr>
          <w:p w:rsidR="00950F36" w:rsidRPr="00173152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 / 71</w:t>
            </w:r>
          </w:p>
        </w:tc>
        <w:tc>
          <w:tcPr>
            <w:tcW w:w="1064" w:type="dxa"/>
            <w:vAlign w:val="bottom"/>
          </w:tcPr>
          <w:p w:rsidR="00950F36" w:rsidRPr="00173152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68.411,96</w:t>
            </w:r>
          </w:p>
        </w:tc>
        <w:tc>
          <w:tcPr>
            <w:tcW w:w="1399" w:type="dxa"/>
            <w:vAlign w:val="bottom"/>
          </w:tcPr>
          <w:p w:rsidR="00950F36" w:rsidRPr="00173152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6.108.796,20</w:t>
            </w:r>
          </w:p>
        </w:tc>
        <w:tc>
          <w:tcPr>
            <w:tcW w:w="1500" w:type="dxa"/>
            <w:noWrap/>
            <w:vAlign w:val="bottom"/>
          </w:tcPr>
          <w:p w:rsidR="00950F36" w:rsidRPr="00173152" w:rsidRDefault="00950F36" w:rsidP="00EE5E52">
            <w:pPr>
              <w:pStyle w:val="SemEspaamento"/>
              <w:rPr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6.176.388,80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-67.592,60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56.892.510,85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 / 90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42.290,89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5.859.327,18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6.239.858,41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-380.531,23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56.511.979,61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24 / 114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51.949,15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5.802.786,10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6.343.022,23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-540.236,13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55.971.743,48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 / 131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64.528,08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5.451.330,66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6.509.611,97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-1.058.281,31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54.913.462,17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 / 142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22.385,01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5.424.118,13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6.294.323,16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-870.205,03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54.043.257,14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23 / 165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45.998,37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5.137.530,17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6.253.487,25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-1.115.957,08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52.927.300,07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13 / 178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27.616,96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4.888.634,03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6.068.382,49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-1.179.748,46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51.747.551,61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 / 198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38.854,95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4.653.839,11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5.950.811,27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-1.296.972,16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50.450.579,44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 / 208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22.261,11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4.435.976,69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5.706.583,44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-1.270.606,75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49.179.972,69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 / 218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19.991,61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4.250.855,29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5.448.691,29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-1.197.836,00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47.982.136,69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 / 223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10.897,58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4.070.216,17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5.158.083,31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-1.087.867,14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46.894.269,55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 / 239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37.256,90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3.893.671,19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5.030.281,65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-1.136.610,46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45.757.659,09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 / 247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19.897,73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3.370.438,56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4.799.359,55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-1.428.920,99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44.328.738,10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 / 267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39.364,54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2.837.622,98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4.668.528,09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-1.830.905,11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42.497.832,99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 / 275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13.321,79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2.703.871,17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4.402.722,82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-1.698.851,65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40.798.981,34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2037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 / 292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33.408,91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2.560.166,55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4.243.525,72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-1.683.359,16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39.115.622,18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2038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 / 300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12.776,28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2.427.705,06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3.999.917,28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-1.572.212,22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37.543.409,96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2039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 / 317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30.595,55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2.299.308,43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3.834.168,36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-1.534.859,93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36.008.550,03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2040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 / 322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12.057,77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2.180.197,89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3.600.662,54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-1.420.464,65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34.588.085,38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2041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 / 330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19.386,91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2.067.252,01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3.404.010,89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-1.336.758,88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33.251.326,50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2042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 / 337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12.537,36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1.963.334,43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3.189.505,45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-1.226.171,03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32.025.155,48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2043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 / 342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9.368,82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360.772,65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2.973.863,97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-2.613.091,32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29.412.064,16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2044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 / 349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12.480,32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325.150,95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2.781.592,21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-2.456.441,25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26.955.622,90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2045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 / 358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20.029,01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286.463,04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2.622.489,79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-2.336.026,75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24.619.596,15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2046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 / 365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19.782,05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252.526,94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2.470.352,82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-2.217.825,87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22.401.770,27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2047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 / 366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2.397,56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231.883,13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2.272.546,37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-2.040.663,24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20.361.107,03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2048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 / 372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11.086,77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203.811,69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2.112.045,70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-1.908.234,01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18.452.873,02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2049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 / 374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3.168,52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184.520,96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1.939.744,13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-1.755.223,17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16.697.649,85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2050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 / 380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17.239,70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159.357,11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1.810.976,73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-1.651.619,62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15.046.030,22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2051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 / 385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8.881,30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137.517,87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1.671.348,94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-1.533.831,07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13.512.199,15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2052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 / 389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5.558,88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120.882,04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1.532.866,88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-1.411.984,84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12.100.214,31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2053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 / 393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11.765,88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101.385,19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1.418.023,65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-1.316.638,46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10.783.575,85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2054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 / 394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1.712,31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90.175,91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1.288.259,10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-1.198.083,19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9.585.492,66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2055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394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81.048,60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1.164.149,97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-1.083.101,37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8.502.391,29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2056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 / 395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3.571,16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70.219,45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1.056.079,36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-985.859,90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7.516.531,39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2057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1.831,44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61.993,10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953.112,82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-891.119,72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6.625.411,66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2058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55.414,75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855.204,94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-799.790,19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5.825.621,47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2059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49.445,39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765.434,07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-715.988,68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5.109.632,80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2060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44.012,02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683.359,21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-639.347,19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4.470.285,61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2061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39.071,98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608.529,50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-569.457,53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3.900.828,08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2062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34.591,93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540.505,60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-505.913,68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3.394.914,41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2063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30.537,79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478.854,65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-448.316,86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2.946.597,54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2064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26.537,28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423.144,40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-396.607,12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2.549.990,42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2065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23.267,20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372.938,28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-349.671,08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2.200.319,34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2066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20.329,98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327.814,40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-307.484,42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1.892.834,92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2067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17.697,00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287.374,17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-269.677,17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1.623.157,75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2068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15.340,87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251.230,50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-235.889,63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1.387.268,11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lastRenderedPageBreak/>
              <w:t>2069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13.237,22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219.023,41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-205.786,19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1.181.481,92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2070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11.363,49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190.402,91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-179.039,42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1.002.442,51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2071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9.700,42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165.043,80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-155.343,38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847.099,13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2072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8.230,68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142.651,44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-134.420,77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712.678,36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2073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6.937,71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122.936,63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-115.998,92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596.679,44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2074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5.806,60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105.610,27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-99.803,66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496.875,78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2075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4.823,92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90.406,98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-85.583,07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411.292,71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2076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3.976,57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77.089,57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-73.113,01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338.179,70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2077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3.251,65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65.452,57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-62.200,91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275.978,79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2078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2.636,62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55.320,10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-52.683,49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223.295,30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2079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2.118,93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46.527,34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-44.408,42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178.886,88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2080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1.686,98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38.917,30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-37.230,32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141.656,57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2081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1.330,33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32.349,40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-31.019,06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110.637,50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2082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1.039,00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26.707,26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-25.668,26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84.969,24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2083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803,05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21.892,25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-21.089,20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63.880,05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2084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613,26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17.809,77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-17.196,51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46.683,54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2085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461,99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14.367,00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-13.905,01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32.778,53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2086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342,93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11.479,98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-11.137,05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21.641,48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2087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250,65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9.074,94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-8.824,29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12.817,19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2088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180,53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7.089,60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-6.909,07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5.908,12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2089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128,39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5.470,06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-5.341,68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566,44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2090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90,25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4.164,96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-4.074,71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-3.508,27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2091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62,79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3.123,94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-3.061,15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-6.569,42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2092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43,27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2.301,71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-2.258,44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-8.827,85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2093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29,46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1.660,86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-1.631,41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-10.459,26</w:t>
            </w:r>
          </w:p>
        </w:tc>
      </w:tr>
      <w:tr w:rsidR="00950F36" w:rsidRPr="00A6639B" w:rsidTr="00950F36">
        <w:trPr>
          <w:trHeight w:val="246"/>
        </w:trPr>
        <w:tc>
          <w:tcPr>
            <w:tcW w:w="1193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2094</w:t>
            </w:r>
          </w:p>
        </w:tc>
        <w:tc>
          <w:tcPr>
            <w:tcW w:w="1217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 / 396</w:t>
            </w:r>
          </w:p>
        </w:tc>
        <w:tc>
          <w:tcPr>
            <w:tcW w:w="106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99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19,66</w:t>
            </w:r>
          </w:p>
        </w:tc>
        <w:tc>
          <w:tcPr>
            <w:tcW w:w="1500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1.170,55</w:t>
            </w:r>
          </w:p>
        </w:tc>
        <w:tc>
          <w:tcPr>
            <w:tcW w:w="1414" w:type="dxa"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-1.150,88</w:t>
            </w:r>
          </w:p>
        </w:tc>
        <w:tc>
          <w:tcPr>
            <w:tcW w:w="1192" w:type="dxa"/>
            <w:noWrap/>
            <w:vAlign w:val="bottom"/>
          </w:tcPr>
          <w:p w:rsidR="00950F36" w:rsidRPr="00DC2964" w:rsidRDefault="00950F36" w:rsidP="00EE5E52">
            <w:pPr>
              <w:pStyle w:val="SemEspaamento"/>
              <w:rPr>
                <w:color w:val="000000"/>
                <w:sz w:val="14"/>
                <w:szCs w:val="14"/>
                <w:highlight w:val="cyan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-11.610,14</w:t>
            </w:r>
          </w:p>
        </w:tc>
      </w:tr>
    </w:tbl>
    <w:p w:rsidR="00950F36" w:rsidRPr="00946E08" w:rsidRDefault="00950F36" w:rsidP="00950F36">
      <w:pPr>
        <w:spacing w:before="0" w:after="0" w:line="240" w:lineRule="auto"/>
        <w:ind w:left="0" w:firstLine="0"/>
        <w:rPr>
          <w:sz w:val="16"/>
          <w:szCs w:val="16"/>
        </w:rPr>
      </w:pPr>
      <w:r w:rsidRPr="00946E08">
        <w:rPr>
          <w:sz w:val="16"/>
          <w:szCs w:val="16"/>
        </w:rPr>
        <w:t>* Em quantidade de concessões / Número acumulado</w:t>
      </w:r>
    </w:p>
    <w:p w:rsidR="00950F36" w:rsidRPr="00946E08" w:rsidRDefault="00950F36" w:rsidP="00950F36">
      <w:pPr>
        <w:spacing w:before="0" w:after="0" w:line="240" w:lineRule="auto"/>
        <w:ind w:left="0" w:firstLine="0"/>
        <w:rPr>
          <w:sz w:val="16"/>
          <w:szCs w:val="16"/>
        </w:rPr>
      </w:pPr>
      <w:r w:rsidRPr="00946E08">
        <w:rPr>
          <w:sz w:val="16"/>
          <w:szCs w:val="16"/>
        </w:rPr>
        <w:t>** Em valores monetários (folha de benefícios dos nossos assistidos)</w:t>
      </w:r>
    </w:p>
    <w:p w:rsidR="003540BC" w:rsidRDefault="003540BC"/>
    <w:sectPr w:rsidR="003540BC" w:rsidSect="00905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E6244"/>
    <w:multiLevelType w:val="hybridMultilevel"/>
    <w:tmpl w:val="A1FCDE20"/>
    <w:lvl w:ilvl="0" w:tplc="05FA9F44">
      <w:start w:val="1"/>
      <w:numFmt w:val="decimal"/>
      <w:pStyle w:val="Tabela"/>
      <w:lvlText w:val="Tabela %1."/>
      <w:lvlJc w:val="left"/>
      <w:pPr>
        <w:ind w:left="1495" w:hanging="360"/>
      </w:pPr>
      <w:rPr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0F36"/>
    <w:rsid w:val="003540BC"/>
    <w:rsid w:val="0090541E"/>
    <w:rsid w:val="00950F36"/>
    <w:rsid w:val="00BB55A8"/>
    <w:rsid w:val="00C30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36"/>
    <w:pPr>
      <w:spacing w:before="60" w:after="120" w:line="320" w:lineRule="atLeast"/>
      <w:ind w:left="284" w:firstLine="425"/>
      <w:jc w:val="both"/>
    </w:pPr>
    <w:rPr>
      <w:rFonts w:ascii="Gotham Book" w:eastAsia="Times New Roman" w:hAnsi="Gotham Book" w:cs="Times New Roman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2">
    <w:name w:val="Estilo2"/>
    <w:basedOn w:val="Tabelanormal"/>
    <w:uiPriority w:val="99"/>
    <w:rsid w:val="00950F36"/>
    <w:pPr>
      <w:spacing w:after="0" w:line="240" w:lineRule="auto"/>
      <w:jc w:val="center"/>
    </w:pPr>
    <w:rPr>
      <w:rFonts w:ascii="Gotham Book" w:eastAsia="Times New Roman" w:hAnsi="Gotham Book" w:cs="Times New Roman"/>
      <w:szCs w:val="20"/>
      <w:lang w:eastAsia="pt-BR"/>
    </w:rPr>
    <w:tblPr>
      <w:jc w:val="center"/>
      <w:tblInd w:w="0" w:type="dxa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Gotham Rounded Book" w:hAnsi="Gotham Rounded Book"/>
        <w:b/>
        <w:caps/>
        <w:smallCaps w:val="0"/>
        <w:color w:val="FFFFFF" w:themeColor="background1"/>
        <w:sz w:val="20"/>
      </w:rPr>
      <w:tblPr/>
      <w:tcPr>
        <w:shd w:val="clear" w:color="auto" w:fill="463C6E"/>
      </w:tcPr>
    </w:tblStylePr>
    <w:tblStylePr w:type="lastRow">
      <w:rPr>
        <w:b/>
      </w:rPr>
      <w:tblPr/>
      <w:tcPr>
        <w:shd w:val="clear" w:color="auto" w:fill="FFF2CC" w:themeFill="accent4" w:themeFillTint="33"/>
      </w:tcPr>
    </w:tblStylePr>
  </w:style>
  <w:style w:type="paragraph" w:styleId="SemEspaamento">
    <w:name w:val="No Spacing"/>
    <w:uiPriority w:val="1"/>
    <w:qFormat/>
    <w:rsid w:val="00950F36"/>
    <w:pPr>
      <w:spacing w:after="0" w:line="240" w:lineRule="auto"/>
      <w:jc w:val="center"/>
    </w:pPr>
    <w:rPr>
      <w:rFonts w:ascii="Gotham Book" w:eastAsia="Times New Roman" w:hAnsi="Gotham Book" w:cs="Times New Roman"/>
      <w:noProof/>
      <w:sz w:val="20"/>
      <w:szCs w:val="24"/>
      <w:lang w:eastAsia="pt-BR"/>
    </w:rPr>
  </w:style>
  <w:style w:type="paragraph" w:customStyle="1" w:styleId="Tabela">
    <w:name w:val="Tabela"/>
    <w:basedOn w:val="Normal"/>
    <w:link w:val="TabelaChar"/>
    <w:qFormat/>
    <w:rsid w:val="00950F36"/>
    <w:pPr>
      <w:numPr>
        <w:numId w:val="1"/>
      </w:numPr>
      <w:spacing w:before="240" w:after="60"/>
      <w:jc w:val="center"/>
    </w:pPr>
    <w:rPr>
      <w:b/>
      <w:caps/>
      <w:szCs w:val="22"/>
    </w:rPr>
  </w:style>
  <w:style w:type="character" w:customStyle="1" w:styleId="TabelaChar">
    <w:name w:val="Tabela Char"/>
    <w:basedOn w:val="Fontepargpadro"/>
    <w:link w:val="Tabela"/>
    <w:rsid w:val="00950F36"/>
    <w:rPr>
      <w:rFonts w:ascii="Gotham Book" w:eastAsia="Times New Roman" w:hAnsi="Gotham Book" w:cs="Times New Roman"/>
      <w:b/>
      <w:caps/>
      <w:sz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PC01</cp:lastModifiedBy>
  <cp:revision>2</cp:revision>
  <dcterms:created xsi:type="dcterms:W3CDTF">2020-09-10T16:17:00Z</dcterms:created>
  <dcterms:modified xsi:type="dcterms:W3CDTF">2020-09-10T16:17:00Z</dcterms:modified>
</cp:coreProperties>
</file>