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 41/2020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JANE ELIZETE FERREIRA MARTINS DA SILVA, Vereadora da bancada do PDT, nos termos dos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 xml:space="preserve">. 117 e 135 do Regimento Interno da Câmara Municipal, por meio deste expediente, formaliza esta Indicação ao Executivo Municipal/Secretaria Municipal de Agricultura, por intermédio do Secretário Municipal Sr. </w:t>
      </w:r>
      <w:proofErr w:type="spellStart"/>
      <w:r>
        <w:rPr>
          <w:sz w:val="24"/>
          <w:szCs w:val="24"/>
        </w:rPr>
        <w:t>Vanilson</w:t>
      </w:r>
      <w:proofErr w:type="spellEnd"/>
      <w:r>
        <w:rPr>
          <w:sz w:val="24"/>
          <w:szCs w:val="24"/>
        </w:rPr>
        <w:t xml:space="preserve"> Antunes Pereira, para que disponibilize o terreno existente aos fundos da Escola Especial Resina Bernhard, para que seja </w:t>
      </w:r>
      <w:proofErr w:type="gramStart"/>
      <w:r>
        <w:rPr>
          <w:sz w:val="24"/>
          <w:szCs w:val="24"/>
        </w:rPr>
        <w:t>realizado a Horta Comunitária</w:t>
      </w:r>
      <w:proofErr w:type="gramEnd"/>
      <w:r>
        <w:rPr>
          <w:sz w:val="24"/>
          <w:szCs w:val="24"/>
        </w:rPr>
        <w:t xml:space="preserve"> conforme a Lei Municipal nº  2.564/2020, juntamente com a Escola Especial e parceria de pais e </w:t>
      </w:r>
      <w:proofErr w:type="spellStart"/>
      <w:r>
        <w:rPr>
          <w:sz w:val="24"/>
          <w:szCs w:val="24"/>
        </w:rPr>
        <w:t>Emater</w:t>
      </w:r>
      <w:proofErr w:type="spellEnd"/>
      <w:r>
        <w:rPr>
          <w:sz w:val="24"/>
          <w:szCs w:val="24"/>
        </w:rPr>
        <w:t>, para o cultivo de hortaliças e afins, que servirá para a subsistência das próprias famílias.</w:t>
      </w:r>
    </w:p>
    <w:p>
      <w:pPr>
        <w:spacing w:after="0"/>
        <w:ind w:firstLine="708"/>
        <w:jc w:val="both"/>
        <w:rPr>
          <w:sz w:val="24"/>
          <w:szCs w:val="24"/>
        </w:rPr>
      </w:pPr>
    </w:p>
    <w:p>
      <w:pPr>
        <w:spacing w:after="0"/>
        <w:ind w:firstLine="708"/>
        <w:jc w:val="both"/>
        <w:rPr>
          <w:sz w:val="24"/>
          <w:szCs w:val="24"/>
        </w:rPr>
      </w:pPr>
      <w:bookmarkStart w:id="0" w:name="_GoBack"/>
      <w:bookmarkEnd w:id="0"/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Câmara Municipal de Salto do Jacuí, em 13 de agosto de 2020.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left="708" w:firstLine="708"/>
        <w:jc w:val="both"/>
        <w:rPr>
          <w:sz w:val="24"/>
          <w:szCs w:val="24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__________________________________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JANE ELIZETE FERREIRA MARTINS DA SILVA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Vereadora – PDT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ectPr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/>
        <w:ind w:firstLine="1701"/>
        <w:jc w:val="both"/>
        <w:rPr>
          <w:sz w:val="24"/>
          <w:szCs w:val="24"/>
        </w:rPr>
        <w:sectPr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</w:p>
    <w:p>
      <w:pPr>
        <w:spacing w:after="0"/>
        <w:ind w:firstLine="1701"/>
        <w:jc w:val="both"/>
        <w:rPr>
          <w:sz w:val="24"/>
          <w:szCs w:val="24"/>
        </w:rPr>
      </w:pPr>
    </w:p>
    <w:sectPr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4CBD"/>
    <w:multiLevelType w:val="hybridMultilevel"/>
    <w:tmpl w:val="9662BB3C"/>
    <w:lvl w:ilvl="0" w:tplc="6AFCD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5</cp:revision>
  <cp:lastPrinted>2020-03-02T00:37:00Z</cp:lastPrinted>
  <dcterms:created xsi:type="dcterms:W3CDTF">2020-08-13T14:50:00Z</dcterms:created>
  <dcterms:modified xsi:type="dcterms:W3CDTF">2020-08-13T14:57:00Z</dcterms:modified>
</cp:coreProperties>
</file>