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Os Vereadores abaixo subscritos, com assento nesta Casa Legislativa, nos termos do art. 118, § 3º, X do Regimento Interno da Câmara Municipal e do art. 28, XVII da Lei Orgânica do Município, por meio deste expediente, apresentam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8/2020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solicitam:</w:t>
      </w:r>
    </w:p>
    <w:p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Que o Poder Executivo informe quais são as ruas que </w:t>
      </w:r>
      <w:bookmarkStart w:id="0" w:name="_GoBack"/>
      <w:bookmarkEnd w:id="0"/>
      <w:r>
        <w:rPr>
          <w:rFonts w:asciiTheme="minorHAnsi" w:hAnsiTheme="minorHAnsi" w:cs="Times New Roman"/>
          <w:sz w:val="24"/>
          <w:szCs w:val="24"/>
        </w:rPr>
        <w:t>necessitam de calçamento.</w:t>
      </w:r>
    </w:p>
    <w:p>
      <w:pPr>
        <w:pStyle w:val="PargrafodaLista"/>
        <w:ind w:left="206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requerem,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30 de julho de 2020.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JANE ELIZETE FERREIRA MARTINS DA SILVA 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Presidente – PDT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  <w:sectPr>
          <w:headerReference w:type="default" r:id="rId9"/>
          <w:pgSz w:w="11907" w:h="16840" w:code="9"/>
          <w:pgMar w:top="2529" w:right="1191" w:bottom="1985" w:left="1191" w:header="709" w:footer="508" w:gutter="0"/>
          <w:cols w:space="1417"/>
          <w:docGrid w:linePitch="360"/>
        </w:sectPr>
      </w:pP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lastRenderedPageBreak/>
        <w:t>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GILMAR LOPES DE SOUZA 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– MDB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JOSÉ SÉRGIO DE CARVALHO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Vereador – Progressistas</w:t>
      </w:r>
      <w:proofErr w:type="gramEnd"/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LORENO FEIX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Vereador – Progressistas</w:t>
      </w:r>
      <w:proofErr w:type="gramEnd"/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SANDRO DRUM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Vereador-MDB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lastRenderedPageBreak/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ISABEL DE OLIVEIRA ELIAS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– PDT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GELSO SOARES DE BRITO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– PDT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JUCIMAR BORGES DA SILVEIRA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Vereador – Progressistas</w:t>
      </w:r>
      <w:proofErr w:type="gramEnd"/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TEODORO JAIR DESSBESSEL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  <w:sectPr>
          <w:type w:val="continuous"/>
          <w:pgSz w:w="11907" w:h="16840" w:code="9"/>
          <w:pgMar w:top="2529" w:right="1191" w:bottom="1985" w:left="1191" w:header="709" w:footer="508" w:gutter="0"/>
          <w:cols w:num="2" w:space="1417"/>
          <w:docGrid w:linePitch="360"/>
        </w:sectPr>
      </w:pPr>
      <w:proofErr w:type="gramStart"/>
      <w:r>
        <w:rPr>
          <w:rFonts w:asciiTheme="minorHAnsi" w:hAnsiTheme="minorHAnsi" w:cs="Times New Roman"/>
          <w:sz w:val="24"/>
          <w:szCs w:val="24"/>
        </w:rPr>
        <w:t>Vereador –MDB</w:t>
      </w:r>
      <w:proofErr w:type="gramEnd"/>
    </w:p>
    <w:p>
      <w:pPr>
        <w:rPr>
          <w:rFonts w:asciiTheme="minorHAnsi" w:hAnsiTheme="minorHAnsi" w:cs="Times New Roman"/>
          <w:sz w:val="24"/>
          <w:szCs w:val="24"/>
        </w:rPr>
        <w:sectPr>
          <w:type w:val="continuous"/>
          <w:pgSz w:w="11907" w:h="16840" w:code="9"/>
          <w:pgMar w:top="2529" w:right="1191" w:bottom="1985" w:left="1191" w:header="709" w:footer="508" w:gutter="0"/>
          <w:cols w:space="1417"/>
          <w:docGrid w:linePitch="360"/>
        </w:sectPr>
      </w:pPr>
    </w:p>
    <w:p>
      <w:pPr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3"/>
      <w:gridCol w:w="6734"/>
    </w:tblGrid>
    <w:tr>
      <w:trPr>
        <w:trHeight w:val="1538"/>
      </w:trPr>
      <w:tc>
        <w:tcPr>
          <w:tcW w:w="1683" w:type="dxa"/>
          <w:vAlign w:val="center"/>
        </w:tcPr>
        <w:p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lang w:val="pt-BR" w:eastAsia="pt-BR"/>
            </w:rPr>
          </w:pPr>
        </w:p>
      </w:tc>
      <w:tc>
        <w:tcPr>
          <w:tcW w:w="6734" w:type="dxa"/>
          <w:vAlign w:val="center"/>
        </w:tcPr>
        <w:p>
          <w:pPr>
            <w:pStyle w:val="Cabealho"/>
            <w:snapToGrid w:val="0"/>
            <w:spacing w:line="276" w:lineRule="auto"/>
            <w:rPr>
              <w:rFonts w:ascii="Verdana" w:hAnsi="Verdana"/>
              <w:b/>
              <w:bCs/>
              <w:lang w:val="pt-BR" w:eastAsia="pt-BR"/>
            </w:rPr>
          </w:pPr>
        </w:p>
      </w:tc>
    </w:tr>
  </w:tbl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67E64-A027-4BE1-BBEF-2FADE04C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4</cp:revision>
  <cp:lastPrinted>2018-10-17T11:07:00Z</cp:lastPrinted>
  <dcterms:created xsi:type="dcterms:W3CDTF">2020-07-30T11:45:00Z</dcterms:created>
  <dcterms:modified xsi:type="dcterms:W3CDTF">2020-07-30T11:52:00Z</dcterms:modified>
</cp:coreProperties>
</file>