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7300/2020</w:t>
      </w:r>
      <w:r>
        <w:rPr>
          <w:rFonts w:eastAsia="Calibri" w:cs="Arial"/>
        </w:rPr>
        <w:tab/>
        <w:t xml:space="preserve">                             </w:t>
      </w:r>
      <w:r>
        <w:rPr>
          <w:rFonts w:eastAsia="Calibri" w:cs="Arial"/>
          <w:b/>
        </w:rPr>
        <w:t>Data:</w:t>
      </w:r>
      <w:r>
        <w:rPr>
          <w:rFonts w:eastAsia="Calibri" w:cs="Arial"/>
        </w:rPr>
        <w:t xml:space="preserve"> 16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Altera os </w:t>
      </w:r>
      <w:proofErr w:type="spellStart"/>
      <w:r>
        <w:rPr>
          <w:rFonts w:eastAsia="Calibri" w:cs="Arial"/>
          <w:bCs/>
        </w:rPr>
        <w:t>arts</w:t>
      </w:r>
      <w:proofErr w:type="spellEnd"/>
      <w:r>
        <w:rPr>
          <w:rFonts w:eastAsia="Calibri" w:cs="Arial"/>
          <w:bCs/>
        </w:rPr>
        <w:t xml:space="preserve">. </w:t>
      </w:r>
      <w:proofErr w:type="gramStart"/>
      <w:r>
        <w:rPr>
          <w:rFonts w:eastAsia="Calibri" w:cs="Arial"/>
          <w:bCs/>
        </w:rPr>
        <w:t>13, 24 e 25</w:t>
      </w:r>
      <w:proofErr w:type="gramEnd"/>
      <w:r>
        <w:rPr>
          <w:rFonts w:eastAsia="Calibri" w:cs="Arial"/>
          <w:bCs/>
        </w:rPr>
        <w:t xml:space="preserve"> da Lei Municipal 1.388/2005 visando a consolidação da legislação previdenciária com base na Emenda Constitucional 103/2019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objetivo alterar os </w:t>
      </w:r>
      <w:proofErr w:type="spellStart"/>
      <w:r>
        <w:rPr>
          <w:rFonts w:eastAsia="Calibri" w:cs="Arial"/>
        </w:rPr>
        <w:t>arts</w:t>
      </w:r>
      <w:proofErr w:type="spellEnd"/>
      <w:r>
        <w:rPr>
          <w:rFonts w:eastAsia="Calibri" w:cs="Arial"/>
        </w:rPr>
        <w:t xml:space="preserve">. </w:t>
      </w:r>
      <w:proofErr w:type="gramStart"/>
      <w:r>
        <w:rPr>
          <w:rFonts w:eastAsia="Calibri" w:cs="Arial"/>
        </w:rPr>
        <w:t>13, 24 e 25</w:t>
      </w:r>
      <w:proofErr w:type="gramEnd"/>
      <w:r>
        <w:rPr>
          <w:rFonts w:eastAsia="Calibri" w:cs="Arial"/>
        </w:rPr>
        <w:t xml:space="preserve"> da Lei Municipal 1.388/2005 visando a consolidação da legislação previdenciária com base na Emenda Constitucional 103/2019.</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preliminarmente, a iniciativa do presente projeto de lei está correta, atendendo o disposto no inciso II do art. 32,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3828"/>
          <w:tab w:val="left" w:pos="5059"/>
        </w:tabs>
        <w:spacing w:after="0" w:line="240" w:lineRule="auto"/>
        <w:ind w:firstLine="1701"/>
        <w:jc w:val="both"/>
        <w:rPr>
          <w:rFonts w:eastAsia="Calibri" w:cs="Arial"/>
        </w:rPr>
      </w:pPr>
      <w:r>
        <w:rPr>
          <w:rFonts w:eastAsia="Calibri" w:cs="Arial"/>
        </w:rPr>
        <w:t xml:space="preserve">Conforme justificativa, o projeto de lei visa à majoração da alíquota de contribuição dos servidores de 11% para 14 %, necessário para atender o disposto no artigo 9º § 4º da EC 103 disciplinado pelo artigo 3º da Lei 9.717/1998, sendo necessário estabelecer alíquotas iguais </w:t>
      </w:r>
      <w:proofErr w:type="gramStart"/>
      <w:r>
        <w:rPr>
          <w:rFonts w:eastAsia="Calibri" w:cs="Arial"/>
        </w:rPr>
        <w:t>as</w:t>
      </w:r>
      <w:proofErr w:type="gramEnd"/>
      <w:r>
        <w:rPr>
          <w:rFonts w:eastAsia="Calibri" w:cs="Arial"/>
        </w:rPr>
        <w:t xml:space="preserve"> aplicadas pela União, para os servidores vinculados ao RPPS, considerando que perante a União, a alíquota já se encontra vigente, desde 01/03/2020, estando o município em desacordo com a Constituição Federal.</w:t>
      </w:r>
    </w:p>
    <w:p>
      <w:pPr>
        <w:tabs>
          <w:tab w:val="left" w:pos="1701"/>
          <w:tab w:val="left" w:pos="3828"/>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2643,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w:t>
      </w:r>
      <w:bookmarkStart w:id="0" w:name="_GoBack"/>
      <w:bookmarkEnd w:id="0"/>
      <w:r>
        <w:rPr>
          <w:rFonts w:eastAsia="Calibri" w:cs="Arial"/>
        </w:rPr>
        <w:t xml:space="preserve">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5F70C-E0CF-4E17-92E9-15C7761E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2020-07-13T22:36:00Z</cp:lastPrinted>
  <dcterms:created xsi:type="dcterms:W3CDTF">2020-07-27T21:47:00Z</dcterms:created>
  <dcterms:modified xsi:type="dcterms:W3CDTF">2020-07-27T21:48:00Z</dcterms:modified>
</cp:coreProperties>
</file>