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17/2020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13, DE 25 DE MAIO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nº 009/2020 – </w:t>
      </w:r>
      <w:r>
        <w:rPr>
          <w:rFonts w:eastAsia="Calibri"/>
          <w:sz w:val="28"/>
          <w:szCs w:val="28"/>
          <w:lang w:eastAsia="en-US"/>
        </w:rPr>
        <w:t>CAIXA ECONÔMICA FEDERAL - AGÊNCIA SALTO DO JACUÍ/RS.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178/2020 – </w:t>
      </w:r>
      <w:r>
        <w:rPr>
          <w:rFonts w:eastAsia="Calibri"/>
          <w:sz w:val="28"/>
          <w:szCs w:val="28"/>
          <w:lang w:eastAsia="en-US"/>
        </w:rPr>
        <w:t>ENCAMINHA PROJETO DE LEI Nº 2627/2020.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do Poder Executivo nº 1</w:t>
      </w:r>
      <w:r>
        <w:rPr>
          <w:rFonts w:eastAsia="Calibri"/>
          <w:b/>
          <w:sz w:val="28"/>
          <w:szCs w:val="28"/>
          <w:lang w:eastAsia="en-US"/>
        </w:rPr>
        <w:t>81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 xml:space="preserve">ENCAMINHA </w:t>
      </w:r>
      <w:r>
        <w:rPr>
          <w:rFonts w:eastAsia="Calibri"/>
          <w:sz w:val="28"/>
          <w:szCs w:val="28"/>
          <w:lang w:eastAsia="en-US"/>
        </w:rPr>
        <w:t xml:space="preserve">MENSAGEM RETIFICATIVA AO </w:t>
      </w:r>
      <w:r>
        <w:rPr>
          <w:rFonts w:eastAsia="Calibri"/>
          <w:sz w:val="28"/>
          <w:szCs w:val="28"/>
          <w:lang w:eastAsia="en-US"/>
        </w:rPr>
        <w:t>PROJETO DE LEI Nº 26</w:t>
      </w:r>
      <w:r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>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2623,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R$ 6.000,00 (SEIS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20/2020 –</w:t>
      </w:r>
      <w:r>
        <w:rPr>
          <w:rFonts w:eastAsia="Calibri"/>
          <w:sz w:val="28"/>
          <w:szCs w:val="28"/>
          <w:lang w:eastAsia="en-US"/>
        </w:rPr>
        <w:t xml:space="preserve"> VEREADOR JUCIMAR BORGES DA SILVEIRA - PROGRESSISTAS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Informações nº 5/2020 –</w:t>
      </w:r>
      <w:r>
        <w:rPr>
          <w:rFonts w:eastAsia="Calibri"/>
          <w:sz w:val="28"/>
          <w:szCs w:val="28"/>
          <w:lang w:eastAsia="en-US"/>
        </w:rPr>
        <w:t xml:space="preserve"> VEREADOR GILMAR LOPES DE SOUZA – MDB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2622,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A COORDENADORIA MUNICIPAL DA MULHER, COM CARGO EM COMISSÃO DE COORDENADORA, FUNDO MUNICIPAL DE DIREITOS DA MULHER, CONSELHO MUNICIPAL DE DIREITOS DA MULHER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2624,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NA FORMA DO ARTIGO 37,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2627, de 21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CRIA O PROGRAMA MUNICIPAL DE PRÁTICAS INTEGRATIVAS E COMPLEMENTARES E DE </w:t>
      </w:r>
      <w:r>
        <w:rPr>
          <w:bCs/>
          <w:sz w:val="28"/>
          <w:szCs w:val="28"/>
        </w:rPr>
        <w:lastRenderedPageBreak/>
        <w:t>EDUCAÇÃO POPULAR EM SAÚDE (PMPICEPS) NO ÂMBITO DO MUNICÍPIO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47AF-CB05-4360-8717-8F37DB16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13</cp:revision>
  <cp:lastPrinted>2020-04-03T20:10:00Z</cp:lastPrinted>
  <dcterms:created xsi:type="dcterms:W3CDTF">2020-05-22T12:48:00Z</dcterms:created>
  <dcterms:modified xsi:type="dcterms:W3CDTF">2020-05-22T14:50:00Z</dcterms:modified>
</cp:coreProperties>
</file>