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2618 de </w:t>
      </w:r>
      <w:bookmarkStart w:id="1" w:name="a1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23</w:t>
      </w:r>
      <w:r w:rsidR="009C2B5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abril de 2020.</w:t>
      </w: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1A5B" w:rsidRDefault="005C1A5B" w:rsidP="005C1A5B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A CONTRATAÇÃO EMERGENCIAL TEMPORÁRIA, POR TEMPO DETERMINADO, NA FORMA DO ARTIGO 37, IX DA CONSTITUIÇÃO FEDERAL E ARTIGO 76 DA LEI ORGÂNICA MUNICIPAL E DÁ OUTRAS PROVIDÊNCIAS</w:t>
      </w: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1A5B" w:rsidRDefault="005C1A5B" w:rsidP="005C1A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contratar,  para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atender necessidade de excepcional interesse público, nos termos do Artigo 37, IX da Constituição Federal e Artigo 76 da Lei Orgânica Municipal, o seguinte cargo: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1A5B" w:rsidRDefault="005C1A5B" w:rsidP="005C1A5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398"/>
        <w:gridCol w:w="2404"/>
        <w:gridCol w:w="2421"/>
      </w:tblGrid>
      <w:tr w:rsidR="005C1A5B" w:rsidTr="005C1A5B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Vaga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Remuneração</w:t>
            </w:r>
          </w:p>
        </w:tc>
      </w:tr>
      <w:tr w:rsidR="005C1A5B" w:rsidTr="005C1A5B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Auxiliar em Inspeção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 w:rsidP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01 (uma)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5B" w:rsidRDefault="005C1A5B" w:rsidP="005C1A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R$ 1.395,00</w:t>
            </w:r>
          </w:p>
        </w:tc>
      </w:tr>
    </w:tbl>
    <w:p w:rsidR="005C1A5B" w:rsidRDefault="005C1A5B" w:rsidP="005C1A5B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2"/>
      <w:bookmarkEnd w:id="2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3" w:name="a3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 atribuição do cargo mencionado se encontra descrita na Lei Municipal n. </w:t>
      </w:r>
      <w:r w:rsidR="00350A9E">
        <w:rPr>
          <w:rFonts w:ascii="Times New Roman" w:eastAsia="Times New Roman" w:hAnsi="Times New Roman" w:cs="Times New Roman"/>
          <w:sz w:val="26"/>
          <w:szCs w:val="26"/>
          <w:lang w:eastAsia="pt-BR"/>
        </w:rPr>
        <w:t>2009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/201</w:t>
      </w:r>
      <w:r w:rsidR="00350A9E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37546F" w:rsidRDefault="0037546F" w:rsidP="0037546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D7146">
        <w:rPr>
          <w:b/>
          <w:color w:val="000000"/>
          <w:sz w:val="26"/>
          <w:szCs w:val="26"/>
        </w:rPr>
        <w:t xml:space="preserve">Art. </w:t>
      </w:r>
      <w:r>
        <w:rPr>
          <w:b/>
          <w:color w:val="000000"/>
          <w:sz w:val="26"/>
          <w:szCs w:val="26"/>
        </w:rPr>
        <w:t>3</w:t>
      </w:r>
      <w:r w:rsidRPr="005D7146">
        <w:rPr>
          <w:b/>
          <w:color w:val="000000"/>
          <w:sz w:val="26"/>
          <w:szCs w:val="26"/>
        </w:rPr>
        <w:t>°</w:t>
      </w:r>
      <w:r>
        <w:rPr>
          <w:color w:val="000000"/>
          <w:sz w:val="26"/>
          <w:szCs w:val="26"/>
        </w:rPr>
        <w:t xml:space="preserve"> A contratação</w:t>
      </w:r>
      <w:r w:rsidRPr="00753716">
        <w:rPr>
          <w:color w:val="000000"/>
          <w:sz w:val="26"/>
          <w:szCs w:val="26"/>
        </w:rPr>
        <w:t xml:space="preserve"> autorizada</w:t>
      </w:r>
      <w:r>
        <w:rPr>
          <w:color w:val="000000"/>
          <w:sz w:val="26"/>
          <w:szCs w:val="26"/>
        </w:rPr>
        <w:t xml:space="preserve"> no Artigo 1º será</w:t>
      </w:r>
      <w:r w:rsidRPr="00753716">
        <w:rPr>
          <w:color w:val="000000"/>
          <w:sz w:val="26"/>
          <w:szCs w:val="26"/>
        </w:rPr>
        <w:t xml:space="preserve"> de natureza administrativa, conforme estabelecido a Lei Municipal 270/90, com alterações efetuadas pela Lei Municipal 2526/2019 e te</w:t>
      </w:r>
      <w:r>
        <w:rPr>
          <w:color w:val="000000"/>
          <w:sz w:val="26"/>
          <w:szCs w:val="26"/>
        </w:rPr>
        <w:t>rá</w:t>
      </w:r>
      <w:r w:rsidRPr="00753716">
        <w:rPr>
          <w:color w:val="000000"/>
          <w:sz w:val="26"/>
          <w:szCs w:val="26"/>
        </w:rPr>
        <w:t xml:space="preserve"> vigência de</w:t>
      </w:r>
      <w:r>
        <w:rPr>
          <w:color w:val="000000"/>
          <w:sz w:val="26"/>
          <w:szCs w:val="26"/>
        </w:rPr>
        <w:t xml:space="preserve"> até</w:t>
      </w:r>
      <w:r w:rsidRPr="00753716">
        <w:rPr>
          <w:color w:val="000000"/>
          <w:sz w:val="26"/>
          <w:szCs w:val="26"/>
        </w:rPr>
        <w:t xml:space="preserve"> um ano, a contar da assinatura do contrato</w:t>
      </w:r>
      <w:r>
        <w:rPr>
          <w:color w:val="000000"/>
          <w:sz w:val="26"/>
          <w:szCs w:val="26"/>
        </w:rPr>
        <w:t>.</w:t>
      </w:r>
    </w:p>
    <w:p w:rsidR="005C1A5B" w:rsidRDefault="0037546F" w:rsidP="0037546F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4</w:t>
      </w:r>
      <w:r w:rsidR="005C1A5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º</w:t>
      </w:r>
      <w:r w:rsidR="005C1A5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i</w:t>
      </w:r>
      <w:r w:rsidR="005C1A5B">
        <w:rPr>
          <w:rFonts w:ascii="Times New Roman" w:eastAsia="Times New Roman" w:hAnsi="Times New Roman" w:cs="Times New Roman"/>
          <w:sz w:val="26"/>
          <w:szCs w:val="26"/>
          <w:lang w:eastAsia="pt-BR"/>
        </w:rPr>
        <w:t>gor na data de sua publicação.</w:t>
      </w:r>
    </w:p>
    <w:p w:rsidR="005C1A5B" w:rsidRDefault="005C1A5B" w:rsidP="0037546F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350A9E">
        <w:rPr>
          <w:rFonts w:ascii="Times New Roman" w:eastAsia="Times New Roman" w:hAnsi="Times New Roman" w:cs="Times New Roman"/>
          <w:sz w:val="26"/>
          <w:szCs w:val="26"/>
          <w:lang w:eastAsia="pt-BR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350A9E">
        <w:rPr>
          <w:rFonts w:ascii="Times New Roman" w:eastAsia="Times New Roman" w:hAnsi="Times New Roman" w:cs="Times New Roman"/>
          <w:sz w:val="26"/>
          <w:szCs w:val="26"/>
          <w:lang w:eastAsia="pt-BR"/>
        </w:rPr>
        <w:t>abril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</w:t>
      </w:r>
      <w:r w:rsidR="00350A9E">
        <w:rPr>
          <w:rFonts w:ascii="Times New Roman" w:eastAsia="Times New Roman" w:hAnsi="Times New Roman" w:cs="Times New Roman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37546F" w:rsidRDefault="0037546F" w:rsidP="005C1A5B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C1A5B" w:rsidRDefault="005C1A5B" w:rsidP="005C1A5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C1A5B" w:rsidRDefault="005C1A5B" w:rsidP="005C1A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J U S T I F I C A T I V A</w:t>
      </w: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5C1A5B" w:rsidRDefault="005C1A5B" w:rsidP="005C1A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Edis</w:t>
      </w: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O projeto </w:t>
      </w:r>
      <w:r w:rsidR="00574971">
        <w:rPr>
          <w:rFonts w:ascii="Times New Roman" w:hAnsi="Times New Roman" w:cs="Times New Roman"/>
          <w:sz w:val="26"/>
          <w:szCs w:val="26"/>
        </w:rPr>
        <w:t xml:space="preserve">que ora enviamos a esta Casa Legislativa </w:t>
      </w:r>
      <w:r>
        <w:rPr>
          <w:rFonts w:ascii="Times New Roman" w:hAnsi="Times New Roman" w:cs="Times New Roman"/>
          <w:sz w:val="26"/>
          <w:szCs w:val="26"/>
        </w:rPr>
        <w:t xml:space="preserve">prevê a contratação emergencial de </w:t>
      </w:r>
      <w:r w:rsidR="00145518">
        <w:rPr>
          <w:rFonts w:ascii="Times New Roman" w:hAnsi="Times New Roman" w:cs="Times New Roman"/>
          <w:sz w:val="26"/>
          <w:szCs w:val="26"/>
        </w:rPr>
        <w:t xml:space="preserve">um auxiliar em inspeção que desempenhará as funções atinentes ao funcionamento do Serviço de Inspeção Municipal </w:t>
      </w:r>
      <w:r w:rsidR="00574971">
        <w:rPr>
          <w:rFonts w:ascii="Times New Roman" w:hAnsi="Times New Roman" w:cs="Times New Roman"/>
          <w:sz w:val="26"/>
          <w:szCs w:val="26"/>
        </w:rPr>
        <w:t xml:space="preserve">criado pela Lei Municipal 2009/2013. Destacamos que a contratação emergencial se dá conforme o disposto no § 1º do Artigo 12 da citada lei </w:t>
      </w:r>
      <w:r>
        <w:rPr>
          <w:rFonts w:ascii="Times New Roman" w:hAnsi="Times New Roman" w:cs="Times New Roman"/>
          <w:sz w:val="26"/>
          <w:szCs w:val="26"/>
        </w:rPr>
        <w:t xml:space="preserve">tendo em vista que o Concurso Público realizado não </w:t>
      </w:r>
      <w:r w:rsidR="00574971">
        <w:rPr>
          <w:rFonts w:ascii="Times New Roman" w:hAnsi="Times New Roman" w:cs="Times New Roman"/>
          <w:sz w:val="26"/>
          <w:szCs w:val="26"/>
        </w:rPr>
        <w:t xml:space="preserve">previu </w:t>
      </w:r>
      <w:proofErr w:type="gramStart"/>
      <w:r w:rsidR="00574971">
        <w:rPr>
          <w:rFonts w:ascii="Times New Roman" w:hAnsi="Times New Roman" w:cs="Times New Roman"/>
          <w:sz w:val="26"/>
          <w:szCs w:val="26"/>
        </w:rPr>
        <w:t>esse vaga</w:t>
      </w:r>
      <w:proofErr w:type="gramEnd"/>
      <w:r w:rsidR="00574971">
        <w:rPr>
          <w:rFonts w:ascii="Times New Roman" w:hAnsi="Times New Roman" w:cs="Times New Roman"/>
          <w:sz w:val="26"/>
          <w:szCs w:val="26"/>
        </w:rPr>
        <w:t>.</w:t>
      </w:r>
    </w:p>
    <w:p w:rsidR="005C1A5B" w:rsidRDefault="005C1A5B" w:rsidP="005C1A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Mediante o que fora exposto, solicitamos a atenção dos nobres Edis, para apreciação e deliberação positiva da matéria apresentada neste Projeto de Lei. </w:t>
      </w:r>
    </w:p>
    <w:p w:rsidR="005C1A5B" w:rsidRDefault="005C1A5B" w:rsidP="005C1A5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C1A5B" w:rsidRDefault="005C1A5B" w:rsidP="005C1A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5A595E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5A595E">
        <w:rPr>
          <w:rFonts w:ascii="Times New Roman" w:hAnsi="Times New Roman" w:cs="Times New Roman"/>
          <w:sz w:val="26"/>
          <w:szCs w:val="26"/>
        </w:rPr>
        <w:t>abril</w:t>
      </w:r>
      <w:r>
        <w:rPr>
          <w:rFonts w:ascii="Times New Roman" w:hAnsi="Times New Roman" w:cs="Times New Roman"/>
          <w:sz w:val="26"/>
          <w:szCs w:val="26"/>
        </w:rPr>
        <w:t xml:space="preserve"> de 20</w:t>
      </w:r>
      <w:r w:rsidR="005A595E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C1A5B" w:rsidRDefault="005C1A5B" w:rsidP="005C1A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Prefeito Municipal</w:t>
      </w: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C1A5B" w:rsidRDefault="005C1A5B" w:rsidP="005C1A5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A5B" w:rsidRDefault="005C1A5B" w:rsidP="005C1A5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A5B" w:rsidRDefault="005C1A5B" w:rsidP="005C1A5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1A5B" w:rsidRDefault="005C1A5B" w:rsidP="005C1A5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C1A5B" w:rsidSect="005C1A5B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5B"/>
    <w:rsid w:val="00145518"/>
    <w:rsid w:val="002A3D67"/>
    <w:rsid w:val="00350A9E"/>
    <w:rsid w:val="0037546F"/>
    <w:rsid w:val="00525F3F"/>
    <w:rsid w:val="00574971"/>
    <w:rsid w:val="0059539E"/>
    <w:rsid w:val="005A595E"/>
    <w:rsid w:val="005C1A5B"/>
    <w:rsid w:val="006608EF"/>
    <w:rsid w:val="0090476E"/>
    <w:rsid w:val="009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55363-45DC-4724-BB2B-B139242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1A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1A5B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C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cp:lastPrinted>2020-04-24T12:20:00Z</cp:lastPrinted>
  <dcterms:created xsi:type="dcterms:W3CDTF">2020-04-24T16:03:00Z</dcterms:created>
  <dcterms:modified xsi:type="dcterms:W3CDTF">2020-04-24T16:03:00Z</dcterms:modified>
</cp:coreProperties>
</file>