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06" w:rsidRDefault="009C679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Ata nº 8/2020</w:t>
      </w:r>
    </w:p>
    <w:p w:rsidR="00772206" w:rsidRDefault="009C6790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nove dias do mês de março de dois mil e vinte, às dezenove horas, reuniram-se nesta Casa Legislativa, sob a presidência da vereadora Jane Elizete Ferreira Martins da Silva, os vereadores Gelso</w:t>
      </w:r>
      <w:r>
        <w:rPr>
          <w:sz w:val="26"/>
          <w:szCs w:val="26"/>
        </w:rPr>
        <w:t xml:space="preserve"> Soares de Brito, Gilmar Lopes de Souza, Isabel de Oliveira Elias, José Sérgio de Carvalho, Jucimar Borges da Silveira, Loreno Feix, Sandro Drum e Teodoro Jair Dessbessel. A Presidente solicitou ao secretário Gelso que fizesse a leitura de um texto bíblico</w:t>
      </w:r>
      <w:r>
        <w:rPr>
          <w:sz w:val="26"/>
          <w:szCs w:val="26"/>
        </w:rPr>
        <w:t xml:space="preserve"> que em pé foi ouvido. Posteriormente o secretário fez a leitura da Ata nº 7/2020 que foi posta em discussão, votação e aprovada por sete votos, o vereador Jucimar se absteve, pois não estava presente na sessão anterior. Na sequência o secretário fez a lei</w:t>
      </w:r>
      <w:r>
        <w:rPr>
          <w:sz w:val="26"/>
          <w:szCs w:val="26"/>
        </w:rPr>
        <w:t xml:space="preserve">tura do Requerimento para uso da Tribuna Popular. A Presidente abriu espaço para a Tribuna, ocasião em que Vilnei Vilmar Neu tratou sobre a estiagem e gastos com abastecimento e oficina do veículo da Secretaria Municipal da Agricultura. O secretário fez a </w:t>
      </w:r>
      <w:r>
        <w:rPr>
          <w:sz w:val="26"/>
          <w:szCs w:val="26"/>
        </w:rPr>
        <w:t xml:space="preserve">leitura do Ofício nº 1161/2020/GIGOV/PF e do Ofício do Poder Executivo nº 87/2020. O secretário fez a leitura da Indicação nº 3/2020 – De todos os Vereadores - Sugerem ao Poder Executivo que destine recurso para auxílio moradia aos Policiais Militares que </w:t>
      </w:r>
      <w:r>
        <w:rPr>
          <w:sz w:val="26"/>
          <w:szCs w:val="26"/>
        </w:rPr>
        <w:t>vieram de outras cidades para trabalhar em nosso Município. O secretário fez a leitura da Indicação nº 4/2020 – Vereadora Jane Elizete Ferreira Martins da Silva – Progressistas - Sugere ao Poder Executivo que regularize o logradouro público Rua Arthur Rutz</w:t>
      </w:r>
      <w:r>
        <w:rPr>
          <w:sz w:val="26"/>
          <w:szCs w:val="26"/>
        </w:rPr>
        <w:t xml:space="preserve">en, a qual liga-se a Rua Bibiano Camargo em direção Leste a Oeste, indo até a Rua Arancílvio Flores. A vereadora defendeu sua Indicação. O secretário fez a leitura do Pedido de Informações nº 2/2020 – Vereador Gilmar Lopes de Souza – Progressistas - Sobre </w:t>
      </w:r>
      <w:r>
        <w:rPr>
          <w:sz w:val="26"/>
          <w:szCs w:val="26"/>
        </w:rPr>
        <w:t>os veículos da Secretaria de Municipal de Obras, solicita: Quais providências o Executivo está tomando em relação ao furto de baterias nos veículos na Secretaria de Obras devido à falta de vigias ou aos vigias não cumprirem o horário? O Pedido de Informaçõ</w:t>
      </w:r>
      <w:r>
        <w:rPr>
          <w:sz w:val="26"/>
          <w:szCs w:val="26"/>
        </w:rPr>
        <w:t xml:space="preserve">es foi posto em discussão, votação e aprovado por unanimidade. O </w:t>
      </w:r>
      <w:r>
        <w:rPr>
          <w:sz w:val="26"/>
          <w:szCs w:val="26"/>
        </w:rPr>
        <w:lastRenderedPageBreak/>
        <w:t xml:space="preserve">secretário fez a leitura do Pedido de Providências nº 1/2020 – Vereador Sandro Drum - Pede que o Poder Executivo Municipal providencie o conserto com extrema urgência da ponte no Distrito de </w:t>
      </w:r>
      <w:r>
        <w:rPr>
          <w:sz w:val="26"/>
          <w:szCs w:val="26"/>
        </w:rPr>
        <w:t>Júlio Borges.</w:t>
      </w:r>
      <w:r>
        <w:t xml:space="preserve"> </w:t>
      </w:r>
      <w:r>
        <w:rPr>
          <w:sz w:val="26"/>
          <w:szCs w:val="26"/>
        </w:rPr>
        <w:t xml:space="preserve">O Pedido de Providências foi posto em discussão, votação e aprovado por unanimidade. Posteriormente o secretário fez a leitura do Parecer da Comissão de Orçamento e Finanças sobre as Metas Fiscais. A Presidente baixou nas Comissões o Projeto </w:t>
      </w:r>
      <w:r>
        <w:rPr>
          <w:sz w:val="26"/>
          <w:szCs w:val="26"/>
        </w:rPr>
        <w:t>de Lei do Executivo nº 2604, de 06 de março de 2020 – Altera o artigo 1º da Lei Municipal 2353/2020 e dá outras providências. Devido à urgência do Projeto, as Comissões, em Plenário, emitiram parecer favorável. Na sequência, o secretário fez a leitura do P</w:t>
      </w:r>
      <w:r>
        <w:rPr>
          <w:sz w:val="26"/>
          <w:szCs w:val="26"/>
        </w:rPr>
        <w:t>rojeto de Lei do Executivo nº 2604, de 06 de março de 2020, que foi posto em discussão, votação e aprovado por unanimidade. Na Tribuna Parlamentar a vereadora Jane parabenizou a todas as mulheres, em especial as de nosso Município pelo Dia Internacional da</w:t>
      </w:r>
      <w:r>
        <w:rPr>
          <w:sz w:val="26"/>
          <w:szCs w:val="26"/>
        </w:rPr>
        <w:t xml:space="preserve"> Mulher, falou sobre a programação realizada pela Câmara de Vereadores e apoiadores, agradecendo o trabalho e a presença de todos; comentou sobre a emenda do deputado federal Pedro Westphalen do Progressistas, no valor de R$ 120.000,00, referente a um kit </w:t>
      </w:r>
      <w:r>
        <w:rPr>
          <w:sz w:val="26"/>
          <w:szCs w:val="26"/>
        </w:rPr>
        <w:t>agricultura que o mesmo destinará a Salto do Jacuí em seu nome e do vereador Loreno Feix; falou sobre a estiagem; comentou sobre o asfalto e o empenho dos vereadores em fiscalizar a obra; e informou sobre um ofício destinado à Juíza Eleitoral solicitando q</w:t>
      </w:r>
      <w:r>
        <w:rPr>
          <w:sz w:val="26"/>
          <w:szCs w:val="26"/>
        </w:rPr>
        <w:t>ue alguém do setor venha realizar o cadastro biométrico no Município de Salto do Jacuí. O vereador José Sérgio comunicou que o deputado federal Afonso Hamm do Progressistas destinou para nosso Município uma emenda parlamentar no valor de R$ 100.000,00 para</w:t>
      </w:r>
      <w:r>
        <w:rPr>
          <w:sz w:val="26"/>
          <w:szCs w:val="26"/>
        </w:rPr>
        <w:t xml:space="preserve"> a Secretaria da Saúde, destinado à aquisição de medicamentos. </w:t>
      </w:r>
      <w:r>
        <w:rPr>
          <w:bCs/>
          <w:sz w:val="26"/>
          <w:szCs w:val="26"/>
        </w:rPr>
        <w:t>Nada mais havendo a se tratar, às vinte horas e quarenta minutos, a Presidente encerrou os trabalhos e vai a presente Ata lavrada e assinada por quem de direito:</w:t>
      </w:r>
    </w:p>
    <w:sectPr w:rsidR="00772206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90" w:rsidRDefault="009C6790">
      <w:pPr>
        <w:spacing w:after="0" w:line="240" w:lineRule="auto"/>
      </w:pPr>
      <w:r>
        <w:separator/>
      </w:r>
    </w:p>
  </w:endnote>
  <w:endnote w:type="continuationSeparator" w:id="0">
    <w:p w:rsidR="009C6790" w:rsidRDefault="009C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90" w:rsidRDefault="009C6790">
      <w:pPr>
        <w:spacing w:after="0" w:line="240" w:lineRule="auto"/>
      </w:pPr>
      <w:r>
        <w:separator/>
      </w:r>
    </w:p>
  </w:footnote>
  <w:footnote w:type="continuationSeparator" w:id="0">
    <w:p w:rsidR="009C6790" w:rsidRDefault="009C6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06"/>
    <w:rsid w:val="00772206"/>
    <w:rsid w:val="009C6790"/>
    <w:rsid w:val="00E8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BBD45-C886-424D-A557-D38C9D8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4175-BC2D-4EC8-996F-88058E5E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2020-03-01T23:25:00Z</cp:lastPrinted>
  <dcterms:created xsi:type="dcterms:W3CDTF">2020-03-24T13:30:00Z</dcterms:created>
  <dcterms:modified xsi:type="dcterms:W3CDTF">2020-03-24T13:30:00Z</dcterms:modified>
</cp:coreProperties>
</file>