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082" w:rsidRDefault="008D7082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8D7082" w:rsidRDefault="00471E3C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5/2020 –</w:t>
      </w:r>
    </w:p>
    <w:p w:rsidR="008D7082" w:rsidRDefault="00471E3C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1, DE 17 DE FEVEREIRO DE 2020.</w:t>
      </w:r>
    </w:p>
    <w:p w:rsidR="008D7082" w:rsidRDefault="00471E3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da Promotoria de Justiça de Salto do Jacuí nº 01129.000.006/2020-0005 – </w:t>
      </w:r>
      <w:r>
        <w:rPr>
          <w:bCs/>
          <w:sz w:val="28"/>
          <w:szCs w:val="28"/>
        </w:rPr>
        <w:t>SOLICITA INFORMAÇÕES ACERCA DA EXISTÊNCIA DE EVENTUAL PROJETO DE LEI REFERENTE À IMPLEMENTAÇÃO</w:t>
      </w:r>
      <w:r>
        <w:rPr>
          <w:bCs/>
          <w:sz w:val="28"/>
          <w:szCs w:val="28"/>
        </w:rPr>
        <w:t xml:space="preserve"> NO ÂMBITO MUNICIPAL DE POLÍTICAS PÚBLICAS RELATIVAS AO ENFRENTAMENTO DA VIOLÊNCIA DOMÉSTICA E FAMILIAR CONTRA A MULHER.</w:t>
      </w:r>
    </w:p>
    <w:p w:rsidR="008D7082" w:rsidRDefault="008D708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D7082" w:rsidRDefault="00471E3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50/2020 – </w:t>
      </w:r>
      <w:r>
        <w:rPr>
          <w:bCs/>
          <w:sz w:val="28"/>
          <w:szCs w:val="28"/>
        </w:rPr>
        <w:t>ENCAMINHA PROJETOS DE LEI Nº 2597, 2598, 2599, 2600 E 2601/2020.</w:t>
      </w:r>
    </w:p>
    <w:p w:rsidR="008D7082" w:rsidRDefault="008D7082"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 w:rsidR="008D7082" w:rsidRDefault="00471E3C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Estão baixando nas Comissões:</w:t>
      </w:r>
    </w:p>
    <w:p w:rsidR="008D7082" w:rsidRDefault="008D7082"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 w:rsidR="008D7082" w:rsidRDefault="00471E3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do Executivo nº 2597, de 06 de fevereiro de 2020 – </w:t>
      </w:r>
      <w:r>
        <w:rPr>
          <w:bCs/>
          <w:sz w:val="28"/>
          <w:szCs w:val="28"/>
        </w:rPr>
        <w:t>AUTORIZA O PODER EXECUTIVO MUNICIPAL A REALIZAR A ABERTURA DE CRÉDITO ESPECIAL NO VALOR DE R$ 8.771,02 (OITO MIL SETECENTOS E SETENTA E UM REAIS E DOIS CENTAVOS) E DÁ OUTRAS PROVIDÊNCIAS.</w:t>
      </w:r>
    </w:p>
    <w:p w:rsidR="008D7082" w:rsidRDefault="008D708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D7082" w:rsidRDefault="00471E3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do Executivo nº 2598, de 07 de fevereiro de 2020 – </w:t>
      </w:r>
      <w:r>
        <w:rPr>
          <w:bCs/>
          <w:sz w:val="28"/>
          <w:szCs w:val="28"/>
        </w:rPr>
        <w:t>ESTABELECE O LANÇAMENTO DE IPTU – IMPOSTO PREDIAL TERRITORIAL URBANO, DESCONTO PARA PAGAMENTO EM PARCELA ÚNICA, PARCELAMENTO E DÁ OUTRAS PROVIDÊNCIAS.</w:t>
      </w:r>
    </w:p>
    <w:p w:rsidR="008D7082" w:rsidRDefault="008D708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D7082" w:rsidRDefault="00471E3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lastRenderedPageBreak/>
        <w:t xml:space="preserve">Projeto de Lei do Executivo nº 2599, </w:t>
      </w:r>
      <w:r>
        <w:rPr>
          <w:b/>
          <w:sz w:val="28"/>
          <w:szCs w:val="28"/>
          <w:lang w:val="pt-PT"/>
        </w:rPr>
        <w:t xml:space="preserve">de 11 de fevereiro de 2020 – </w:t>
      </w:r>
      <w:r>
        <w:rPr>
          <w:bCs/>
          <w:sz w:val="28"/>
          <w:szCs w:val="28"/>
        </w:rPr>
        <w:t>AUTORIZA A CONTRATAÇÃO EMERGENCIAL TEMPORÁRIA, POR TEMPO DETERMINADO, NA FORMA DO ARTIGO 37, IX DA CONSTITUIÇÃO FEDERAL E ARTIGO 76 DA LEI ORGÂNICA MUNICIPAL E DÁ OUTRAS PROVIDÊNCIAS.</w:t>
      </w:r>
    </w:p>
    <w:p w:rsidR="008D7082" w:rsidRDefault="008D708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D7082" w:rsidRDefault="00471E3C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2560, de 11</w:t>
      </w:r>
      <w:r>
        <w:rPr>
          <w:rFonts w:eastAsia="Calibri"/>
          <w:b/>
          <w:sz w:val="28"/>
          <w:szCs w:val="28"/>
          <w:lang w:eastAsia="en-US"/>
        </w:rPr>
        <w:t xml:space="preserve"> de janeiro de 2020</w:t>
      </w:r>
      <w:r>
        <w:rPr>
          <w:b/>
          <w:sz w:val="28"/>
          <w:szCs w:val="28"/>
          <w:lang w:val="pt-PT"/>
        </w:rPr>
        <w:t xml:space="preserve"> -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</w:t>
      </w:r>
      <w:r>
        <w:rPr>
          <w:bCs/>
          <w:sz w:val="28"/>
          <w:szCs w:val="28"/>
        </w:rPr>
        <w:t xml:space="preserve"> E DÁ OUTRAS PROVIDÊNCIAS.</w:t>
      </w:r>
    </w:p>
    <w:p w:rsidR="008D7082" w:rsidRDefault="008D7082">
      <w:pPr>
        <w:spacing w:line="360" w:lineRule="auto"/>
        <w:jc w:val="both"/>
        <w:rPr>
          <w:bCs/>
          <w:sz w:val="28"/>
          <w:szCs w:val="28"/>
        </w:rPr>
      </w:pPr>
    </w:p>
    <w:p w:rsidR="008D7082" w:rsidRDefault="00471E3C">
      <w:pPr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bCs/>
          <w:sz w:val="28"/>
          <w:szCs w:val="28"/>
        </w:rPr>
        <w:t>Projeto de Lei do Executivo nº 2601, de 12 de fevereiro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  <w:lang w:val="pt-PT"/>
        </w:rPr>
        <w:t>AUTORIZA O PODER EXECUTIVO MUNICIPAL A CRIAR UM CARGO NA CATEGORIA FUNCIONAL DE PROFESSOR DE MATEMÁTICA ALTERANDO O ARTIGO 3º DA LEI MUNICIPAL Nº 265/1990 E DÁ OU</w:t>
      </w:r>
      <w:r>
        <w:rPr>
          <w:bCs/>
          <w:sz w:val="28"/>
          <w:szCs w:val="28"/>
          <w:lang w:val="pt-PT"/>
        </w:rPr>
        <w:t>TRAS PROVIDÊNCIAS.</w:t>
      </w:r>
    </w:p>
    <w:p w:rsidR="008D7082" w:rsidRDefault="008D7082">
      <w:pPr>
        <w:spacing w:line="360" w:lineRule="auto"/>
        <w:jc w:val="both"/>
        <w:rPr>
          <w:bCs/>
          <w:sz w:val="28"/>
          <w:szCs w:val="28"/>
          <w:lang w:val="pt-PT"/>
        </w:rPr>
      </w:pPr>
    </w:p>
    <w:p w:rsidR="008D7082" w:rsidRDefault="008D7082">
      <w:pPr>
        <w:spacing w:line="360" w:lineRule="auto"/>
        <w:jc w:val="both"/>
        <w:rPr>
          <w:sz w:val="28"/>
          <w:szCs w:val="28"/>
        </w:rPr>
      </w:pPr>
    </w:p>
    <w:p w:rsidR="008D7082" w:rsidRDefault="00471E3C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 w:rsidR="008D7082" w:rsidRDefault="00471E3C"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sectPr w:rsidR="008D7082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E3C" w:rsidRDefault="00471E3C">
      <w:r>
        <w:separator/>
      </w:r>
    </w:p>
  </w:endnote>
  <w:endnote w:type="continuationSeparator" w:id="0">
    <w:p w:rsidR="00471E3C" w:rsidRDefault="0047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E3C" w:rsidRDefault="00471E3C">
      <w:r>
        <w:separator/>
      </w:r>
    </w:p>
  </w:footnote>
  <w:footnote w:type="continuationSeparator" w:id="0">
    <w:p w:rsidR="00471E3C" w:rsidRDefault="00471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82"/>
    <w:rsid w:val="00471E3C"/>
    <w:rsid w:val="008D7082"/>
    <w:rsid w:val="00C71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EDC76E-B070-488A-8381-3F6D211B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CFBEB-B228-4B73-A598-EABA2BD6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 Vicente</cp:lastModifiedBy>
  <cp:revision>2</cp:revision>
  <cp:lastPrinted>2020-02-14T18:18:00Z</cp:lastPrinted>
  <dcterms:created xsi:type="dcterms:W3CDTF">2020-02-15T13:57:00Z</dcterms:created>
  <dcterms:modified xsi:type="dcterms:W3CDTF">2020-02-15T13:57:00Z</dcterms:modified>
</cp:coreProperties>
</file>